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3" w:rsidRPr="00AA128B" w:rsidRDefault="00AC34C1" w:rsidP="006875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36.3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494929730" r:id="rId7">
            <o:FieldCodes>\s</o:FieldCodes>
          </o:OLEObject>
        </w:pict>
      </w:r>
      <w:r w:rsidR="00F058C7" w:rsidRPr="00F058C7">
        <w:rPr>
          <w:rFonts w:ascii="Times New Roman" w:hAnsi="Times New Roman" w:cs="Times New Roman"/>
          <w:b/>
          <w:i/>
          <w:color w:val="AB8A3B"/>
          <w:sz w:val="36"/>
          <w:szCs w:val="36"/>
        </w:rPr>
        <w:t>Уважаемые жители и гости Высокогорского района!</w:t>
      </w:r>
    </w:p>
    <w:p w:rsidR="00D7235C" w:rsidRPr="00AA128B" w:rsidRDefault="00D7235C" w:rsidP="00D7235C">
      <w:pPr>
        <w:pStyle w:val="a3"/>
        <w:ind w:firstLine="720"/>
        <w:jc w:val="both"/>
        <w:rPr>
          <w:rFonts w:eastAsiaTheme="minorHAnsi"/>
          <w:i/>
          <w:color w:val="AB8A3B"/>
          <w:sz w:val="24"/>
          <w:szCs w:val="30"/>
          <w:lang w:eastAsia="en-US"/>
        </w:rPr>
      </w:pPr>
    </w:p>
    <w:p w:rsidR="00735DFB" w:rsidRDefault="00F058C7" w:rsidP="00735DF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Указом Президента Республики Та</w:t>
      </w:r>
      <w:r w:rsidR="00F25674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тарстан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от 9 апреля 2015 года в сельских </w:t>
      </w:r>
      <w:r w:rsidR="00735DF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населенных </w:t>
      </w:r>
      <w:r w:rsidR="00735DF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пунктах и районных</w:t>
      </w:r>
      <w:r w:rsidR="00735DF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центрах </w:t>
      </w:r>
      <w:r w:rsidR="00735DF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Республики</w:t>
      </w:r>
      <w:r w:rsidR="00735DF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 Татарстан</w:t>
      </w:r>
    </w:p>
    <w:p w:rsidR="00F058C7" w:rsidRPr="00F058C7" w:rsidRDefault="00735DFB" w:rsidP="00735DFB">
      <w:pPr>
        <w:spacing w:after="20" w:line="240" w:lineRule="auto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6 и </w:t>
      </w:r>
      <w:r w:rsidR="00F058C7"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7 июня состоится ежегодный национальный праздник Сабантуй.   </w:t>
      </w:r>
    </w:p>
    <w:p w:rsidR="00F058C7" w:rsidRPr="00F058C7" w:rsidRDefault="00F058C7" w:rsidP="00F058C7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Он всегда был и остается долгожданным событием для высокогорце</w:t>
      </w:r>
      <w:r w:rsidR="00F25674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в. Зародившись в глубине веков,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Сабантуй давно</w:t>
      </w:r>
      <w:r w:rsidR="00AC34C1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«перешел» национальные границы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и стал поистине всенародным. Весельем, гостеприимством, азартом</w:t>
      </w:r>
      <w:r w:rsidR="00AC34C1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спортивных состязаний </w:t>
      </w:r>
      <w:r w:rsidR="00F25674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и жарких </w:t>
      </w:r>
      <w:r w:rsidR="00AC34C1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схваток батыров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он завоевывает сердца, объединяет людей всех возрастов, национальностей и вероисповеданий.</w:t>
      </w:r>
    </w:p>
    <w:p w:rsidR="00F058C7" w:rsidRPr="00F058C7" w:rsidRDefault="00F058C7" w:rsidP="00F058C7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Поздравляю тружеников села и всех жителей района, наших гостей с этим радостным, любимым праздником. Желаю мира, процветания и усп</w:t>
      </w:r>
      <w:r w:rsidR="00AC34C1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ехов во всех добрых начинаниях.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Мы благодарим славных хлеборобов за умение выращивать хорошие урожаи. Наши поля радуют глаз дружными всходами, чистотой зеленого покрова, затем спелыми полновесными колосьями хлебов до самого горизонта. </w:t>
      </w:r>
    </w:p>
    <w:p w:rsidR="00F058C7" w:rsidRPr="00F058C7" w:rsidRDefault="00AC34C1" w:rsidP="00F058C7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Сабантуй </w:t>
      </w:r>
      <w:r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>–</w:t>
      </w:r>
      <w:r w:rsidR="00F058C7"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это праздник надежды, у</w:t>
      </w:r>
      <w:bookmarkStart w:id="0" w:name="_GoBack"/>
      <w:bookmarkEnd w:id="0"/>
      <w:r w:rsidR="00F058C7"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дачи, а также уверенности в том, что впереди – благополучный год. Сельчане его встречают в хорошем настроении, с чувством вып</w:t>
      </w:r>
      <w:r w:rsidR="00F25674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олненного долга, с радостью от </w:t>
      </w:r>
      <w:r w:rsidR="00F058C7"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достойно завершенной работы. Нынешний Сабантуй мы празднуем в год 70-летия Великой П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обеды, 95-летия создания ТАССР, </w:t>
      </w:r>
      <w:r w:rsidR="00F058C7" w:rsidRPr="00F058C7">
        <w:rPr>
          <w:rFonts w:ascii="Times New Roman" w:hAnsi="Times New Roman" w:cs="Times New Roman"/>
          <w:i/>
          <w:color w:val="AB8A3B"/>
          <w:sz w:val="30"/>
          <w:szCs w:val="30"/>
        </w:rPr>
        <w:t>25-летия государственности нашей республики и 80-летия Высокогорского района. Эти события добавят новые краски, новое содержание нашему национальному празднику.</w:t>
      </w:r>
    </w:p>
    <w:p w:rsidR="00F058C7" w:rsidRPr="00F058C7" w:rsidRDefault="00F058C7" w:rsidP="00F058C7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Дорогие высокогорцы! Выражаю искреннюю благодарность всем</w:t>
      </w:r>
      <w:r w:rsidR="00F25674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, кто своим каждодневным трудом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вносит неоценимый вклад в социально-экономическое развитие района и всей республики. Спасибо вам, дорогие труженики села, за преданность родной земле, за постоянную заботу о благополучии района. </w:t>
      </w:r>
    </w:p>
    <w:p w:rsidR="00687583" w:rsidRPr="00F058C7" w:rsidRDefault="00F058C7" w:rsidP="00F058C7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От всего сердца желаю вам крепкого здоровья, благополучия во всем, богатого урожая на поля</w:t>
      </w:r>
      <w:r w:rsidR="00AC34C1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х, достатка на столе и гармонии </w:t>
      </w:r>
      <w:r w:rsidRPr="00F058C7">
        <w:rPr>
          <w:rFonts w:ascii="Times New Roman" w:hAnsi="Times New Roman" w:cs="Times New Roman"/>
          <w:i/>
          <w:color w:val="AB8A3B"/>
          <w:sz w:val="30"/>
          <w:szCs w:val="30"/>
        </w:rPr>
        <w:t>в душе! Пусть тот запас энергии, который даёт Сабантуй, помогает вам жить в течение всего года.</w:t>
      </w:r>
    </w:p>
    <w:p w:rsidR="00E1657A" w:rsidRPr="00450838" w:rsidRDefault="00E1657A" w:rsidP="00687583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F913DE" w:rsidRPr="00F058C7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Глава Высокогорского </w:t>
      </w:r>
      <w:r w:rsidR="001B6B31" w:rsidRPr="00F058C7">
        <w:rPr>
          <w:rFonts w:ascii="Times New Roman" w:hAnsi="Times New Roman" w:cs="Times New Roman"/>
          <w:i/>
          <w:color w:val="AB8A3B"/>
          <w:sz w:val="26"/>
          <w:szCs w:val="26"/>
        </w:rPr>
        <w:t>муниципального района</w:t>
      </w: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>,</w:t>
      </w:r>
    </w:p>
    <w:p w:rsidR="00F913DE" w:rsidRPr="00F058C7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>Секретарь Высокогорского местного отделения партии</w:t>
      </w:r>
    </w:p>
    <w:p w:rsidR="00F913DE" w:rsidRDefault="00F913DE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 </w:t>
      </w:r>
      <w:r w:rsidR="00687583" w:rsidRPr="00F058C7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«Единая </w:t>
      </w: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>Россия»</w:t>
      </w:r>
    </w:p>
    <w:p w:rsidR="00F058C7" w:rsidRPr="00F058C7" w:rsidRDefault="00F058C7" w:rsidP="00F913DE">
      <w:pPr>
        <w:spacing w:after="20" w:line="240" w:lineRule="auto"/>
        <w:ind w:left="7788"/>
        <w:jc w:val="right"/>
        <w:rPr>
          <w:rFonts w:ascii="Times New Roman" w:hAnsi="Times New Roman" w:cs="Times New Roman"/>
          <w:i/>
          <w:color w:val="AB8A3B"/>
          <w:sz w:val="12"/>
          <w:szCs w:val="26"/>
        </w:rPr>
      </w:pPr>
    </w:p>
    <w:p w:rsidR="00AD1DC6" w:rsidRDefault="00F058C7" w:rsidP="00F058C7">
      <w:pPr>
        <w:spacing w:after="20" w:line="240" w:lineRule="auto"/>
        <w:ind w:left="7788"/>
        <w:jc w:val="right"/>
      </w:pPr>
      <w:r w:rsidRPr="00F058C7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 </w:t>
      </w:r>
      <w:r w:rsidR="001B6B31" w:rsidRPr="00F058C7">
        <w:rPr>
          <w:rFonts w:ascii="Times New Roman" w:hAnsi="Times New Roman" w:cs="Times New Roman"/>
          <w:i/>
          <w:color w:val="AB8A3B"/>
          <w:sz w:val="26"/>
          <w:szCs w:val="26"/>
        </w:rPr>
        <w:t>Р.Г. Калимуллин</w:t>
      </w:r>
    </w:p>
    <w:sectPr w:rsidR="00AD1DC6" w:rsidSect="00F058C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217E0"/>
    <w:rsid w:val="000468B2"/>
    <w:rsid w:val="00093573"/>
    <w:rsid w:val="0014026B"/>
    <w:rsid w:val="001B1294"/>
    <w:rsid w:val="001B6B31"/>
    <w:rsid w:val="00231338"/>
    <w:rsid w:val="00262527"/>
    <w:rsid w:val="0026484B"/>
    <w:rsid w:val="00281121"/>
    <w:rsid w:val="00315D6C"/>
    <w:rsid w:val="003241F0"/>
    <w:rsid w:val="00344866"/>
    <w:rsid w:val="003A002E"/>
    <w:rsid w:val="00450838"/>
    <w:rsid w:val="004E4BF6"/>
    <w:rsid w:val="00687583"/>
    <w:rsid w:val="00735DFB"/>
    <w:rsid w:val="009157D6"/>
    <w:rsid w:val="009322FD"/>
    <w:rsid w:val="009B435A"/>
    <w:rsid w:val="009C0BB8"/>
    <w:rsid w:val="00AA128B"/>
    <w:rsid w:val="00AC34C1"/>
    <w:rsid w:val="00AD1DC6"/>
    <w:rsid w:val="00BA73BC"/>
    <w:rsid w:val="00C168F0"/>
    <w:rsid w:val="00C16CB3"/>
    <w:rsid w:val="00D01964"/>
    <w:rsid w:val="00D7235C"/>
    <w:rsid w:val="00D83115"/>
    <w:rsid w:val="00DA6B42"/>
    <w:rsid w:val="00E1657A"/>
    <w:rsid w:val="00F058C7"/>
    <w:rsid w:val="00F25674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0694-3D9D-437B-8A3B-4B6516BC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10</cp:revision>
  <cp:lastPrinted>2015-06-04T09:23:00Z</cp:lastPrinted>
  <dcterms:created xsi:type="dcterms:W3CDTF">2015-06-04T09:04:00Z</dcterms:created>
  <dcterms:modified xsi:type="dcterms:W3CDTF">2015-06-04T09:29:00Z</dcterms:modified>
</cp:coreProperties>
</file>