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ГОСУДАРСТВЕННАЯ ПОДДЕРЖКА МОЛОДЕЖИ ТАТАРСТАНА</w:t>
      </w: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 улучшении жилищных условий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</w:t>
      </w:r>
      <w:proofErr w:type="gramEnd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: какие меры по поддержке молодых семей в улучшении жилищных условий реализуются в Республике Татарстан?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Реализуются следующие механизмы поддержки молодых семей:</w:t>
      </w:r>
    </w:p>
    <w:p w:rsidR="001B23AD" w:rsidRPr="001B23AD" w:rsidRDefault="001B23AD" w:rsidP="001B23A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Безвозмездная субсидия в рамках подпрограммы «Обеспечение жильем молодых семей в Республике Татарстан» (федеральное мероприятие)</w:t>
      </w:r>
    </w:p>
    <w:p w:rsidR="001B23AD" w:rsidRPr="001B23AD" w:rsidRDefault="001B23AD" w:rsidP="001B23A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Беспроцентная возвратная рассрочка в рамках Закона РТ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«О государственной поддержке молодых семей в улучшении жилищных условий»</w:t>
      </w:r>
    </w:p>
    <w:p w:rsidR="001B23AD" w:rsidRPr="001B23AD" w:rsidRDefault="001B23AD" w:rsidP="001B23A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Социальная ипотека молодым семьям Татарстана (ГЖФ РТ)</w:t>
      </w:r>
    </w:p>
    <w:p w:rsidR="001B23AD" w:rsidRPr="001B23AD" w:rsidRDefault="001B23AD" w:rsidP="001B23A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Конкурс социальной ипотеки среди лидеров молодежной политики (Молодежный жилищный конкурс РМОО «Лига студентов РТ»)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t>БЛОК ВОПРОСОВ-ОТВЕТОВ 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 Социальной ипотеке молодым семьям Татарстана (ГЖФ РТ)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нормативные акты регламентируют порядок предоставления жилых помещений молодым семьям в программе социальной ипотеки?</w:t>
      </w:r>
    </w:p>
    <w:p w:rsidR="001B23AD" w:rsidRPr="001B23AD" w:rsidRDefault="001B23AD" w:rsidP="001B23AD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постановление Кабинета Министров Республики Татарстан от 13.07.2020 №587 «Об утверждении Порядка предоставления жилых помещений молодым семьям, нуждающимся в улучшении жилищных условий в системе социальной ипотеки в Республике Татарстан».</w:t>
      </w:r>
    </w:p>
    <w:p w:rsidR="001B23AD" w:rsidRPr="001B23AD" w:rsidRDefault="001B23AD" w:rsidP="001B23AD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Закон Республики Татарстан от 27.12.2004 №69-ЗРТ «О государственной поддержке развития жилищного строительства в Республике Татарстан».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Ознакомиться с соответствующими нормативно-правовыми актами можно в разделе «</w:t>
      </w:r>
      <w:hyperlink r:id="rId6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Социальная ипотека молодым семьям Татарстана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критерии участия молодых семей в социальной ипотеке? Необходимо быть работником бюджетной сферы?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возраст заявителя (одного из супругов или родителя в неполной семье) не превышает 35 лет;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– заявитель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проживает и осуществляет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трудовую деятельность (независимо от организационно-правовой формы организации) в Татарстане;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совокупный уровень обеспеченности общей площадью на одного члена семьи в объектах жилищных прав менее 18 квадратных метров;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наличие ежемесячного совокупного дохода на одного члена семьи, обеспечивающего суммарно прожиточный минимум каждого члена семьи.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условия приобретения жилья по программе социальной ипотеки?</w:t>
      </w:r>
    </w:p>
    <w:p w:rsidR="001B23AD" w:rsidRPr="001B23AD" w:rsidRDefault="001B23AD" w:rsidP="001B23AD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целях приобретения жилья необходимо внесение первоначального взноса в размере не менее 10% от стоимости жилья.</w:t>
      </w:r>
    </w:p>
    <w:p w:rsidR="001B23AD" w:rsidRPr="001B23AD" w:rsidRDefault="001B23AD" w:rsidP="001B23AD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Жилье приобретается согласно нормативу в зависимости от состава молодой семьи. Норматив жилой площади на семью из двух человек – 42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.м</w:t>
      </w:r>
      <w:proofErr w:type="spellEnd"/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на семью из 3 и более человек – по 18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кв.м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каждого члена семьи.</w:t>
      </w:r>
    </w:p>
    <w:p w:rsidR="001B23AD" w:rsidRPr="001B23AD" w:rsidRDefault="001B23AD" w:rsidP="001B23AD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Условия ипотечного кредита ГЖФ РТ – 7% годовых на срок до 28,5 лет.</w:t>
      </w:r>
    </w:p>
    <w:p w:rsidR="001B23AD" w:rsidRPr="001B23AD" w:rsidRDefault="001B23AD" w:rsidP="001B23AD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Льготная стоимость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.м</w:t>
      </w:r>
      <w:proofErr w:type="spellEnd"/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от 35 до 42,7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тыс.рублей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(в зависимости от муниципалитета). Итоговая стоимость жилья устанавливается Государственным жилищным фондом при Президенте Республики Татарстан.</w:t>
      </w:r>
    </w:p>
    <w:p w:rsidR="001B23AD" w:rsidRPr="001B23AD" w:rsidRDefault="001B23AD" w:rsidP="001B23AD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рождение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каждого ребенка во время действия договора социальной ипотеки предусматривается снижение стоимости жилья на сумму 200 тыс. рублей.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Какой порядок действий молодой семьи, желающей принять участие в программе социальной ипотеки?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Обратиться в Исполком по месту регистрации для постановки на учет. Перечень необходимых документов (на странице 11) на сайте Правовой информации РТ (</w:t>
      </w:r>
      <w:hyperlink r:id="rId7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ссылка на сайт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2. внести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тыс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.р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ублей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баланс, открытие учетного дела семьи;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после включения в сводный Реестр обратиться в соответствующее Межрегиональное представительство ГЖФ (МРП) для заключения договора с ГЖФ. Подробности на сайте ГЖФ (</w:t>
      </w:r>
      <w:hyperlink r:id="rId8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ссылка на сайт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 внесение первоначального взноса, при внесении от 10% и более от стоимости жилья – выбор квартиры от ГЖФ РТ;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 выдача итогового протокола на жилье;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 заселение семьи в квартиру (дом);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7. ежемесячные платежи за приобретенное жилье (рассрочка до 28,5 лет);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8. после полной выплаты – оформление жилья в собственность семьи.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Куда может обратиться молодая семья для получения дополнительной консультации?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Подробную информацию, контактные телефоны и адреса межрегиональных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представительств оператора программы социальной ипотеки Государственного жилищного фонда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при Президенте Республики Татарстан можно получить по ссылке «</w:t>
      </w:r>
      <w:hyperlink r:id="rId9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Контактная информация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Список ответственных сотрудников в исполнительных комитетах муниципальных образований (по приему документов на участие в программе) в соответствующем разделе «</w:t>
      </w:r>
      <w:hyperlink r:id="rId10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Список контактов в районах РТ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t>БЛОК ВОПРОСОВ-ОТВЕТОВ</w:t>
      </w: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br/>
        <w:t>по Конкурсу социальной ипотеки среди лидеров молодежной политики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ВОПРОС: Какие нормативные акты регламентируют порядок участия в Конкурсе </w:t>
      </w:r>
      <w:proofErr w:type="spellStart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соципотеки</w:t>
      </w:r>
      <w:proofErr w:type="spellEnd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среди лидеров молодежной политики?</w:t>
      </w:r>
    </w:p>
    <w:p w:rsidR="001B23AD" w:rsidRPr="001B23AD" w:rsidRDefault="001B23AD" w:rsidP="001B23AD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Положение о Конкурсе среди лидеров молодежной политики РТ на получения жилья по программе социальной ипотеки;</w:t>
      </w:r>
    </w:p>
    <w:p w:rsidR="001B23AD" w:rsidRPr="001B23AD" w:rsidRDefault="001B23AD" w:rsidP="001B23AD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Закон Республики Татарстан от 27.12.2004 №69-ЗРТ «О государственной поддержке развития жилищного строительства в Республике Татарстан».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Ознакомиться с Положением о Конкурсе можно в разделе «</w:t>
      </w:r>
      <w:hyperlink r:id="rId11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 xml:space="preserve">Конкурс </w:t>
        </w:r>
        <w:proofErr w:type="spellStart"/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соципотеки</w:t>
        </w:r>
        <w:proofErr w:type="spellEnd"/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 xml:space="preserve"> среди молодежных лидеров (Лига студентов РТ)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Кто может принять участие в Конкурсе? Может ли участвовать один заявитель?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Участие могут принять заявители, в возрасте от 18 до 30 лет, осуществляющие трудовую и общественную деятельность в сфере реализации молодежной политики, образования и воспитания молодежи Республики Татарстан. Допускается личное участие одного заявителя (не состоящего в браке).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Ежегодно в рамках Конкурса участие принимают следующие категории:</w:t>
      </w:r>
    </w:p>
    <w:p w:rsidR="001B23AD" w:rsidRPr="001B23AD" w:rsidRDefault="001B23AD" w:rsidP="001B23AD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Активисты общественных организаций;</w:t>
      </w:r>
    </w:p>
    <w:p w:rsidR="001B23AD" w:rsidRPr="001B23AD" w:rsidRDefault="001B23AD" w:rsidP="001B23AD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Студенты – участники проектов молодежной политики Татарстана, студенческих самоуправлений и творческих объединений;</w:t>
      </w:r>
    </w:p>
    <w:p w:rsidR="001B23AD" w:rsidRPr="001B23AD" w:rsidRDefault="001B23AD" w:rsidP="001B23AD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Специалисты по работе с молодежью исполнительных комитетов, учреждений, подростковых клубов, молодежных центров;</w:t>
      </w:r>
    </w:p>
    <w:p w:rsidR="001B23AD" w:rsidRPr="001B23AD" w:rsidRDefault="001B23AD" w:rsidP="001B23AD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Специалисты по работе с молодежью на промпредприятиях и организациях, в том числе негосударственных;</w:t>
      </w:r>
    </w:p>
    <w:p w:rsidR="001B23AD" w:rsidRPr="001B23AD" w:rsidRDefault="001B23AD" w:rsidP="001B23AD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Молодые ученые в возрасте до 35 лет.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критерии участия в Конкурсе?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совокупный уровень обеспеченности общей площадью на одного члена семьи в объектах жилищных прав менее 18 квадратных метров.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платежеспособность (возможность внесения 10% первоначального взноса)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наличие стабильного совокупного дохода заявителя для своевременного погашения ежемесячных платежей.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Куда может обратиться заявитель для получения дополнительной консультации, подачи документов по Конкурсу?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Подробную информацию об участии в конкурсе, подаче заявки можно получить в официальной группе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Вконтакте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hyperlink r:id="rId12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«Молодежный жилищный конкурс Республики Татарстан»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или по телефону 8 (843) 231-81-41 (Лига студентов РТ).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t>БЛОК ВОПРОСОВ-ОТВЕТОВ</w:t>
      </w: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br/>
        <w:t>по беспроцентной возвратной рассрочке в рамках Закона РТ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нормативные акты регламентируют порядок предоставления беспроцентной рассрочки?</w:t>
      </w:r>
    </w:p>
    <w:p w:rsidR="001B23AD" w:rsidRPr="001B23AD" w:rsidRDefault="001B23AD" w:rsidP="001B23AD">
      <w:pPr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Закон Республики Татарстан от 21.10.1999 №2443 «О государственной поддержке молодых семей в улучшении жилищных условий»</w:t>
      </w:r>
    </w:p>
    <w:p w:rsidR="001B23AD" w:rsidRPr="001B23AD" w:rsidRDefault="001B23AD" w:rsidP="001B23AD">
      <w:pPr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постановление Кабинета Министров Республики Татарстан от 10.12.2018 №1097 «Об утверждении Порядка учета молодых семей для оказания государственной поддержки в улучшении жилищных условий»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Ознакомиться с соответствующими нормативно-правовыми актами можно в разделе</w:t>
      </w:r>
      <w:hyperlink r:id="rId13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 «Закон РТ о господдержке молодых семей (беспроцентная рассрочка до 60%)»</w:t>
        </w:r>
      </w:hyperlink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критерии участия молодой семьи в Законе РТ для получения беспроцентной рассрочки?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1) Семья, вставшая на учет по нуждаемости в улучшении жилищных условий, в возрасте одного из супругов или родителя в неполной семье до 29 лет включительно.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 Семья имеет доход или сбережения, достаточные для оплаты стоимости жилья в части, превышающей размер оказываемой господдержки.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условия господдержки? На какие цели может быть направлена беспроцентная рассрочка в рамках Закона РТ?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Беспроцентная возвратная рассрочка предоставляется молодым семьям в размере до 60% от стоимости жилья на срок до 15 лет на следующие цели: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приобретение жилья на первичном, вторичном рынках;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обеспечения завершения строительства и (или) реконструкции жилого помещения, принадлежащего молодой семье.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Куда может обратиться молодая семья для получения дополнительной консультации по вопросам беспроцентной рассрочки?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Оператором по реализации Закона РТ о господдержке молодых семей выступает РОО «Объединение молодежного строительства РТ».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Официальный сайт организации: </w:t>
      </w:r>
      <w:hyperlink r:id="rId14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http://oms-rt.ru/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Контактный телефон по вопросам господдержки в формате беспроцентной рассрочки на приобретение (строительство) жилья: 8 (843) 299-11-42 (по Республике Татарстан), 8 (8552) 57 19 97 (в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.Н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абережные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Челны).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Постановка на учет и признание семьи нуждающейся в улучшении жилищных условий входит в компетенцию исполнительных комитетов муниципальных образований Республики Татарстан.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t>БЛОК ВОПРОСОВ-ОТВЕТОВ 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 федеральному мероприятию по обеспечению жильем молодых семей (безвозмездная субсидия до 35% от стоимости жилья)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lastRenderedPageBreak/>
        <w:t>ВОПРОС: Какие нормативные акты регламентируют порядок предоставления безвозмездных субсидий на приобретение (строительство) жилья молодым семьям?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федеральном уровне:</w:t>
      </w:r>
    </w:p>
    <w:p w:rsidR="001B23AD" w:rsidRPr="001B23AD" w:rsidRDefault="001B23AD" w:rsidP="001B23AD">
      <w:pPr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республиканском уровне:</w:t>
      </w:r>
    </w:p>
    <w:p w:rsidR="001B23AD" w:rsidRPr="001B23AD" w:rsidRDefault="001B23AD" w:rsidP="001B23AD">
      <w:pPr>
        <w:numPr>
          <w:ilvl w:val="0"/>
          <w:numId w:val="8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подпрограмма «Обеспечение жильем молодых семей в Республике Татарстан» государственной программы «Обеспечение качественным жильем и услугами жилищно-коммунального хозяйства населения Республики Татарстан», утвержденная постановлением Кабинета Министров Республики Татарстан от 03.10.2019 №888.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муниципальном уровне утверждается соответствующая муниципальная программа.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Ознакомиться с нормативно-правовыми актами можно в разделе </w:t>
      </w:r>
      <w:hyperlink r:id="rId15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«Федеральное мероприятие по обеспечению жильем молодых семей (безвозмездная субсидия до 35%)»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Какая молодая семья считается нуждающейся в улучшении жилищных условий?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соответствии с подпрограммой «Обеспечение жильем молодых семей в Республике Татарстан» под нуждающимися в улучшении жилищных условий понимаются молодые семьи, признанные органами местного самоуправления по месту их постоянного жительства нуждающимися в жилых помещениях в соответствии </w:t>
      </w:r>
      <w:hyperlink r:id="rId16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со статьей 51 Жилищного кодекса Российской Федерации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Признание молодой семьи нуждающейся в жилых помещениях относится к ведению органов местного самоуправления, о чем орган местного самоуправления принимает соответствующий правовой акт, на основании которого и при соответствии другим условиям, определённым действующей Подпрограммой, молодая семья может претендовать на включение в число участников мероприятия по обеспечению жильем молодых семей.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Куда должна обратиться молодая семья, чтобы стать участником подпрограммы «Обеспечение жильем молодых семей в Республике Татарстан»?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Молодая семья должна обратиться в орган местного самоуправления по месту жительства для формирования учетного дела для признания молодой семьи нуждающейся в жилом помещении.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Подробную информацию о контактах в муниципальных образованиях можно получить в соответствующем разделе «</w:t>
      </w:r>
      <w:hyperlink r:id="rId17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Список контактов в районах РТ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Какие документы для участия в подпрограмме «Обеспечение жильем молодых семей в Республике Татарстан» должна предоставить молодая семья?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Для участия в подпрограмме «Обеспечение жильем молодых семей в Республике Татарстан» молодая семья подает в орган местного самоуправления по месту жительства либо многофункциональный центр следующие документы: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а) заявление;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б) копии документов, удостоверяющих личность каждого члена семьи;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в) копия свидетельства о браке (на неполную семью не распространяется);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г) решение жилищно-бытовой комиссии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муниципального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образования о признание молодой семьи нуждающейся в жилых помещениях;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е) копия документа, подтверждающего регистрацию в системе индивидуального (персонифицированного) учета каждого совершеннолетнего члена семьи;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ж) согласие на обработку персональных данных.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Подробно с перечнем документов можно ознакомиться в разделе </w:t>
      </w:r>
      <w:hyperlink r:id="rId18" w:history="1">
        <w:r w:rsidRPr="001B23A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«Федеральное мероприятие по обеспечению жильем молодых семей (безвозмездная субсидия до 35%)»</w:t>
        </w:r>
      </w:hyperlink>
      <w:r w:rsidRPr="001B23AD">
        <w:rPr>
          <w:rFonts w:ascii="Arial" w:eastAsia="Times New Roman" w:hAnsi="Arial" w:cs="Arial"/>
          <w:color w:val="3C4052"/>
          <w:sz w:val="24"/>
          <w:szCs w:val="24"/>
          <w:u w:val="single"/>
          <w:lang w:eastAsia="ru-RU"/>
        </w:rPr>
        <w:t>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 может распорядиться социальной выплатой молодая семья?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Механизм реализации подпрограммы «Обеспечение жильем молодых семей в Республике Татарстан» предполагает оказание государственной поддержки молодым семьям путем предоставления им социальных выплат.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Социальные выплаты используются: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а) для оплаты цены договора купли-продажи жилого помещения;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б) для оплаты цены договора строительного подряда на строительство индивидуального жилого дома;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уплаты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которого жилое помещение переходит в собственность этой молодой семьи;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эконом-класса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ж) для уплаты цены договора участия в долевом строительстве путем внесения соответствующих средств на счет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эскроу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 производится расчет размера социальной выплаты?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– участницы подпрограммы «Обеспечение жильем молодых семей в Республике Татарстан» и норматива стоимости 1 кв. м. общей площади жилья по муниципальному образованию, в котором молодая семья включена в список участников подпрограммы.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Норматив стоимости 1 кв. м. общей площади жилья по муниципальному образованию для расчета размера социальной выплаты устанавливается исполнительным комитетом муниципального образования, но не выше средней рыночной стоимости 1 кв. м общей площади жилья по Республике Татарстан, определяемой Минстроем России.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для семьи численностью 2 человека (молодые супруги или 1 молодой родитель и ребенок) –  42 кв. м.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–  по 18 кв. м на 1 человека.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Кто имеет право воспользоваться социальной выплатой на приобретение (строительство) жилья?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Участником подпрограммы «Обеспечение жильем молодых семей в Республике Татарстан»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а) возраст каждого из супругов либо одного родителя в неполной семье не превышает 35 лет на день утверждения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Минмолодежи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Татарстана списка молодых семей-претендентов на получение социальных выплат в планируемом году;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б) семья признана нуждающейся в жилом помещении (в соответствии со статьей 51 Жилищного кодекса Российской Федерации);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Возможность реализовать свое право на получение поддержки за счет средств федерального, областного и местных бюджетов для улучшения жилищных условий предоставляется молодой семье только 1 раз.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Право выбора участия в настоящем мероприятии по обеспечению жильем молодых семей или в любой другой программе (подпрограмме), предусматривающей оказание государственной поддержки в улучшении жилищных условий за счет средств федерального бюджета и (или) республиканского бюджета, местного бюджета, принадлежит молодой семье. В случае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ранее молодой семье была оказана государственная поддержка в виде предоставления бюджетной субсидии (социальной выплаты) для оплаты части стоимости жилья, приобретаемого с помощью жилищного займа или кредита, социальная выплата в рамках подпрограммы «Обеспечение жильем молодых семей в Республике Татарстан» не предоставляется.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Какой порядок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целях подтверждения наличия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 заявление (в произвольной форме), подтверждающее наличие собственных и (или) заемных средств, с приложением следующих документов: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справки из банка или иной организации, уставом которой определено предоставление кредитов (займов), о сумме возможного ипотечного кредита (займа) гражданину – члену данной молодой семьи;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оригинал выписки из банковского лицевого счета или копия сберегательной книжки одного (или обоих) супругов, содержащие сведения о размере денежных средств на лицевом счете;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оригиналы и копии государственного сертификата на материнский (семейный) капитал и свидетельства о рождении (усыновлении) детей.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или возможности использования государственного сертификата на материнский (семейный) капитал молодая семья представляет один или несколько перечисленных документов.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 местного самоуправления делает заключение о достаточности денежных средств, указанных в представленных молодой семьей документах, для оплаты расчетной (средней) стоимости жилья в части, превышающей размер предоставляемой социальной выплаты, которое является одним из оснований для принятия решения о признании либо об отказе в признании молодой семьи участницей мероприятия по обеспечению жильем молодых семей.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Что является основанием для отказа в признании молодой семьи участницей подпрограммы «Обеспечение жильем молодых семей в Республике Татарстан»?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а) несоответствие молодой семьи требованиям, предусмотренным пунктом 6 Правил, утвержденных Постановлением Правительства Российской Федерации от 17.12.2010 №1050 </w:t>
      </w:r>
      <w:r w:rsidRPr="001B23AD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(см. Вопрос: Кто имеет право воспользоваться социальной выплатой на приобретение (строительство) жилья?)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б) непредставление или представление не всех документов, предусмотренных пунктом 18 Правил, утвержденных Постановлением Правительства Российской Федерации от 17.12.2010 № 1050 </w:t>
      </w:r>
      <w:r w:rsidRPr="001B23AD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(см. Вопрос: </w:t>
      </w:r>
      <w:proofErr w:type="gramStart"/>
      <w:r w:rsidRPr="001B23AD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Какие документы для участия в подпрограмме «Обеспечение жильем молодых семей в Республике Татарстан» должна предоставить молодая семья?)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в) недостоверность сведений, содержащихся в представленных документах;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Какой документ подтверждает выделение молодой семье социальной выплаты на приобретение жилья, строительство индивидуального жилого дома?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Право молодой семьи – участницы мероприятия по обеспечению жильем молодых семей на получение социальной выплаты на приобретение (строительство) жилья удостоверяется именным документом – свидетельством, которое не является ценной бумагой.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Выдача свидетельства осуществляется органом местного самоуправления.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Субсидия предоставляется в безналичной форме путем зачисления соответствующих средств на банковский счет, открытый в банке, отобранном для обслуживания средств, предоставляемых в качестве субсидий. Для открытия банковского счета владелец свидетельства в течение 1 месяца с даты его выдачи сдает свидетельство в банк. Срок действия свидетельства составляет не более 7 месяцев с даты выдачи, указанной в свидетельстве.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Каковы действия молодой семьи для реализации свидетельства о социальной выплате?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Молодая семья имеет право использовать социальную выплату для приобретения жилого помещения как на первичном, так и на вторичном рынке жилья или создания объекта индивидуального жилищного строительства.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усыновителей, детей (в том числе усыновленных), полнородных и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неполнородных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братьев и сестер).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Для оплаты приобретаемого жилого помещения молодая семья представляет в банк и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исполнительный комитет муниципального образования: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договор банковского счета;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договор на жилое помещение;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государственной регистрации права собственности на приобретаемое жилое помещение;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документы, подтверждающие наличие достаточных сре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дств дл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случае использования социальной выплаты на оплату первоначального взноса при получении жилищного кредита (займа), в том числе ипотечного, на </w:t>
      </w: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приобретение жилого помещения или строительство индивидуального жилого дома распорядитель счета представляет в банк: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договор банковского счета;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кредитный договор (договор займа).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приобретения жилого помещения – договор на жилое помещение, прошедший в установленном порядке государственную регистрацию.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строительства индивидуального жилого дома – договор строительного подряда.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 итогам соответствующей проверки документов исполнительный комитет муниципального образования перечисляет средства, предоставляемые в качестве социальной выплаты, на специализированный банковский счет молодой семьи.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ВОПРОС: Может ли молодая семья приобрести жилье площадью меньше, чем расчетная площадь помещения, и стоимостью 1 </w:t>
      </w:r>
      <w:proofErr w:type="spellStart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кв.м</w:t>
      </w:r>
      <w:proofErr w:type="spellEnd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. общей площади жилья меньше или больше, чем та, с учетом которой определялся размер социальной выплаты? Подлежит ли перерасчету размер предоставленной социальной выплаты?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Да, может, так как в соответствии с п.38 Правил, утвержденных постановлением Правительства Российской Федерации от 17.12.2010 №1050 «Общая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учет в качестве нуждающихся в жилых помещениях в месте приобретения (строительства) жилья».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Стоимость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.м</w:t>
      </w:r>
      <w:proofErr w:type="spellEnd"/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приобретаемого жилого помещения (создаваемого объекта индивидуального жилищного строительства) может быть больше или меньше норматива стоимости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кв.м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общей площади жилья по муниципальному образованию, используемого при расчете размера социальной выплаты.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Расчет размера социальной выплаты в соответствии с подпрограммой «Обеспечение жильем молодых семей в Республике Татарстан» производится исходя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из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размера общей площади жилого помещения, установленного для семей разной численности;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количества членов молодой семьи – участницы подпрограммы;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- норматива стоимости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.м</w:t>
      </w:r>
      <w:proofErr w:type="spellEnd"/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общей площади жилья по муниципальному образованию, в котором молодая семья включена в список участников подпрограммы «Обеспечение жильем молодых семей в Республике Татарстан».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Указанные нормативные правовые акты связывают размер социальной выплаты с размером общей площади жилого помещения, установленным для семей разной численности, а не с фактической площадью и стоимостью приобретаемого молодой семьей жилого помещения, в связи с чем, при соблюдении вышеуказанных условий, молодая семья может приобрести жилье площадью более учетной нормы, при этом размер социальной выплаты перерасчету не подлежит.</w:t>
      </w:r>
      <w:proofErr w:type="gramEnd"/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ВОПРОС: Как устанавливается очередность участников подпрограммы «Обеспечение жильем молодых семей в Республике Татарстан» </w:t>
      </w:r>
      <w:proofErr w:type="gramStart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и</w:t>
      </w:r>
      <w:proofErr w:type="gramEnd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где узнать, когда будут предоставлены социальные выплаты молодой семье, включенной в список участников?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Очередность участников подпрограммы «Обеспечение жильем молодых семей в Республике Татарстан» формируется по муниципальным образованиям в той же хронологической последовательности, в какой молодые семьи были признаны участниками данного мероприятия.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Молодые семьи, имеющие трех и более детей, включаются в список участников подпрограммы «Обеспечение жильем молодых семей в Республике Татарстан» от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муниципального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образования в первоочередном порядке.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Сформированные муниципальными образованиями списки молодых семей, изъявивших желание получить социальную выплату в планируемом году,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предоставляются в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Минмолодежи</w:t>
      </w:r>
      <w:proofErr w:type="spell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Татарстана и формируются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 сводный список по Республике Татарстан.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Информацию о предполагаемом сроке предоставления социальной выплаты молодая семья, включенная в сводный список участников подпрограммы «Обеспечение жильем молодых семей в Республике Татарстан», изъявивших желание получить социальную выплату в планируемом году, может узнать в исполнительном комитете муниципального образования, принявшего решение о включении данной молодой семьи в число участников подпрограммы.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Может ли молодая семья-участник подпрограммы «Обеспечение жильем молодых семей в Республике Татарстан» претендовать на погашение основной суммы долга и уплату процентов по жилищному кредиту, в том числе ипотечному, или жилищному займу на приобретение жилого помещения или строительство индивидуального жилого дома?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Да, может, при условии, если на момент заключения ипотечного жилищного договора (кредита или займа) была признана нуждающейся в улучшении жилищных условий в рамках Подпрограммы.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lastRenderedPageBreak/>
        <w:t>ВОПРОС: Может ли молодая семья-участник подпрограммы «Обеспечение жильем молодых семей в Республике Татарстан» претендовать на завершение строительства дома, находящегося в собственности?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Нет, не может, так как в рамках подпрограммы «Обеспечение жильем молодых семей в Республике Татарстан» предусматривается направление субсидии на строительство индивидуального жилого дома. Не осуществляется направление средств на завершение строительства или осуществление только отделочных работ.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Строительство индивидуального жилого дома возможно только через договор строительного подряда с указанием всех мероприятий строительства – от фундамента до отделки (включая инженерные работы).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Возможно погашение ипотечного кредита, взятого на строительство жилого дома через договор строительного подряда при условии, если на момент заключения ипотечного жилищного кредита или займа молодая семья была признана нуждающейся в улучшении жилищных условий.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ВОПРОС: Может ли молодая семья – участник подпрограммы «Обеспечение жильем молодых семей в Республике Татарстан» приобрести и оплатить субсидией жилое помещение </w:t>
      </w:r>
      <w:proofErr w:type="gramStart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менее учетной</w:t>
      </w:r>
      <w:proofErr w:type="gramEnd"/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нормы?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Нет, не допускается направление субсидии на жилое помещение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менее учетной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нормы, установленной в муниципальном образовании, включившем молодую семью в список участников подпрограммы «Обеспечение жильем молодых семей в Республике Татарстан». Цель республиканской подпрограммы – улучшение жилищных условий. В случае приобретения жилого помещения 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менее учетной</w:t>
      </w:r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нормы, установленной органом местного самоуправления, молодая семья сохраняет статус нуждающейся в улучшении жилищных условий, что приводит к неисполнению цели подпрограммы «Обеспечение жильем молодых семей в Республике Татарстан».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ВОПРОС: Может ли молодая семья – участник подпрограммы «Обеспечение жильем молодых семей в Республике Татарстан» приобрести жилое помещение в другом муниципальном образовании Татарстана?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рамках подпрограммы «Обеспечение жильем молодых семей в Республике Татарстан» предусматривается направление субсидии на приобретение жилья в муниципальном образовании, включившем молодую семью в список участников подпрограммы.</w:t>
      </w:r>
    </w:p>
    <w:p w:rsidR="001B23AD" w:rsidRPr="001B23AD" w:rsidRDefault="001B23AD" w:rsidP="001B2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Не допускается направление субсидии на жилое помещение в другом муниципальном образовании. Это связано с тем, что в муниципальных образованиях установлены разные учетные нормы и стоимости 1 </w:t>
      </w:r>
      <w:proofErr w:type="spell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</w:t>
      </w:r>
      <w:proofErr w:type="gramStart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.м</w:t>
      </w:r>
      <w:proofErr w:type="spellEnd"/>
      <w:proofErr w:type="gramEnd"/>
      <w:r w:rsidRPr="001B23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жилья, исходя из которых производится расчет субсидии и определяется статус нуждающихся в улучшении жилищных условий.</w:t>
      </w:r>
    </w:p>
    <w:p w:rsidR="00945571" w:rsidRDefault="00945571">
      <w:bookmarkStart w:id="0" w:name="_GoBack"/>
      <w:bookmarkEnd w:id="0"/>
    </w:p>
    <w:sectPr w:rsidR="0094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91F"/>
    <w:multiLevelType w:val="multilevel"/>
    <w:tmpl w:val="6A7C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2DE8"/>
    <w:multiLevelType w:val="multilevel"/>
    <w:tmpl w:val="A9D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3512"/>
    <w:multiLevelType w:val="multilevel"/>
    <w:tmpl w:val="412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26AB8"/>
    <w:multiLevelType w:val="multilevel"/>
    <w:tmpl w:val="B2A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3E81"/>
    <w:multiLevelType w:val="multilevel"/>
    <w:tmpl w:val="452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7746B"/>
    <w:multiLevelType w:val="multilevel"/>
    <w:tmpl w:val="17C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B5443"/>
    <w:multiLevelType w:val="multilevel"/>
    <w:tmpl w:val="B34C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91EC5"/>
    <w:multiLevelType w:val="multilevel"/>
    <w:tmpl w:val="3D80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D"/>
    <w:rsid w:val="00001AC6"/>
    <w:rsid w:val="00013318"/>
    <w:rsid w:val="00013701"/>
    <w:rsid w:val="00015F00"/>
    <w:rsid w:val="00020A3A"/>
    <w:rsid w:val="00024C13"/>
    <w:rsid w:val="0003124B"/>
    <w:rsid w:val="00032BF8"/>
    <w:rsid w:val="00033215"/>
    <w:rsid w:val="00033AE5"/>
    <w:rsid w:val="0003420B"/>
    <w:rsid w:val="000354BB"/>
    <w:rsid w:val="00040E87"/>
    <w:rsid w:val="00046394"/>
    <w:rsid w:val="00053CF8"/>
    <w:rsid w:val="00054302"/>
    <w:rsid w:val="0006049B"/>
    <w:rsid w:val="00074A11"/>
    <w:rsid w:val="0007583A"/>
    <w:rsid w:val="00077B1D"/>
    <w:rsid w:val="0008214B"/>
    <w:rsid w:val="00083D61"/>
    <w:rsid w:val="00090415"/>
    <w:rsid w:val="00093359"/>
    <w:rsid w:val="00095CF0"/>
    <w:rsid w:val="000A0118"/>
    <w:rsid w:val="000A475D"/>
    <w:rsid w:val="000B0404"/>
    <w:rsid w:val="000B0BCD"/>
    <w:rsid w:val="000B1DD8"/>
    <w:rsid w:val="000C3D31"/>
    <w:rsid w:val="000C52E8"/>
    <w:rsid w:val="000C54E3"/>
    <w:rsid w:val="000D112E"/>
    <w:rsid w:val="000D558D"/>
    <w:rsid w:val="000E09E2"/>
    <w:rsid w:val="000E386E"/>
    <w:rsid w:val="000E7A6A"/>
    <w:rsid w:val="000F3A50"/>
    <w:rsid w:val="0010056A"/>
    <w:rsid w:val="00101EBB"/>
    <w:rsid w:val="00102A53"/>
    <w:rsid w:val="0010306A"/>
    <w:rsid w:val="0010431B"/>
    <w:rsid w:val="001108F9"/>
    <w:rsid w:val="001134ED"/>
    <w:rsid w:val="00114F5B"/>
    <w:rsid w:val="00116FE3"/>
    <w:rsid w:val="001233CE"/>
    <w:rsid w:val="00126F82"/>
    <w:rsid w:val="00130D1C"/>
    <w:rsid w:val="0013122B"/>
    <w:rsid w:val="0013197D"/>
    <w:rsid w:val="001342A9"/>
    <w:rsid w:val="0013699D"/>
    <w:rsid w:val="00136EFE"/>
    <w:rsid w:val="001433AF"/>
    <w:rsid w:val="00144FC0"/>
    <w:rsid w:val="00147DC9"/>
    <w:rsid w:val="00150607"/>
    <w:rsid w:val="001531F4"/>
    <w:rsid w:val="00153DC7"/>
    <w:rsid w:val="00157CF8"/>
    <w:rsid w:val="00161A58"/>
    <w:rsid w:val="00162718"/>
    <w:rsid w:val="00162A5E"/>
    <w:rsid w:val="00163B33"/>
    <w:rsid w:val="001649BB"/>
    <w:rsid w:val="00165477"/>
    <w:rsid w:val="001678A0"/>
    <w:rsid w:val="001678EF"/>
    <w:rsid w:val="001725FF"/>
    <w:rsid w:val="00173E9C"/>
    <w:rsid w:val="001762D3"/>
    <w:rsid w:val="00176E30"/>
    <w:rsid w:val="00186056"/>
    <w:rsid w:val="00186EF8"/>
    <w:rsid w:val="00190707"/>
    <w:rsid w:val="00190898"/>
    <w:rsid w:val="00190B4D"/>
    <w:rsid w:val="001A17CD"/>
    <w:rsid w:val="001A77F4"/>
    <w:rsid w:val="001B1E93"/>
    <w:rsid w:val="001B23AD"/>
    <w:rsid w:val="001B41A5"/>
    <w:rsid w:val="001B7935"/>
    <w:rsid w:val="001C0F1A"/>
    <w:rsid w:val="001C1F8D"/>
    <w:rsid w:val="001C2606"/>
    <w:rsid w:val="001C2E38"/>
    <w:rsid w:val="001C6A47"/>
    <w:rsid w:val="001C73A7"/>
    <w:rsid w:val="001D089C"/>
    <w:rsid w:val="001D1B2A"/>
    <w:rsid w:val="001D32A7"/>
    <w:rsid w:val="001D703B"/>
    <w:rsid w:val="001E030D"/>
    <w:rsid w:val="001E2E06"/>
    <w:rsid w:val="001E54D4"/>
    <w:rsid w:val="001E798E"/>
    <w:rsid w:val="001F252B"/>
    <w:rsid w:val="001F4E75"/>
    <w:rsid w:val="001F5A65"/>
    <w:rsid w:val="001F7220"/>
    <w:rsid w:val="001F76C7"/>
    <w:rsid w:val="00202B15"/>
    <w:rsid w:val="00205F44"/>
    <w:rsid w:val="00207C98"/>
    <w:rsid w:val="00207E55"/>
    <w:rsid w:val="00210D2F"/>
    <w:rsid w:val="00215452"/>
    <w:rsid w:val="00216F9C"/>
    <w:rsid w:val="002264B7"/>
    <w:rsid w:val="00230961"/>
    <w:rsid w:val="00232BD7"/>
    <w:rsid w:val="00235FC5"/>
    <w:rsid w:val="002378D8"/>
    <w:rsid w:val="002433D1"/>
    <w:rsid w:val="00244970"/>
    <w:rsid w:val="00253565"/>
    <w:rsid w:val="0025359F"/>
    <w:rsid w:val="00255063"/>
    <w:rsid w:val="0025575C"/>
    <w:rsid w:val="002665A4"/>
    <w:rsid w:val="002746FA"/>
    <w:rsid w:val="00275F9E"/>
    <w:rsid w:val="00276804"/>
    <w:rsid w:val="00277C21"/>
    <w:rsid w:val="00280C5E"/>
    <w:rsid w:val="0028198E"/>
    <w:rsid w:val="00281A97"/>
    <w:rsid w:val="002839DB"/>
    <w:rsid w:val="00287660"/>
    <w:rsid w:val="002931D3"/>
    <w:rsid w:val="002935B4"/>
    <w:rsid w:val="00295B76"/>
    <w:rsid w:val="002A1314"/>
    <w:rsid w:val="002A3087"/>
    <w:rsid w:val="002A44BB"/>
    <w:rsid w:val="002A4BF5"/>
    <w:rsid w:val="002A6139"/>
    <w:rsid w:val="002B41A1"/>
    <w:rsid w:val="002B55E1"/>
    <w:rsid w:val="002C40F4"/>
    <w:rsid w:val="002C4DB6"/>
    <w:rsid w:val="002C663B"/>
    <w:rsid w:val="002D0FA5"/>
    <w:rsid w:val="002D1EF4"/>
    <w:rsid w:val="002E2D41"/>
    <w:rsid w:val="002E51CE"/>
    <w:rsid w:val="002E5E81"/>
    <w:rsid w:val="002F3A13"/>
    <w:rsid w:val="002F5509"/>
    <w:rsid w:val="002F697B"/>
    <w:rsid w:val="002F7B4D"/>
    <w:rsid w:val="00303A8A"/>
    <w:rsid w:val="00307771"/>
    <w:rsid w:val="00307C8A"/>
    <w:rsid w:val="003159DF"/>
    <w:rsid w:val="00321829"/>
    <w:rsid w:val="00324418"/>
    <w:rsid w:val="00331B76"/>
    <w:rsid w:val="003327AE"/>
    <w:rsid w:val="0033498D"/>
    <w:rsid w:val="003403BB"/>
    <w:rsid w:val="0034472F"/>
    <w:rsid w:val="00346A86"/>
    <w:rsid w:val="0035235A"/>
    <w:rsid w:val="003532F3"/>
    <w:rsid w:val="003549CA"/>
    <w:rsid w:val="0037183E"/>
    <w:rsid w:val="003728B6"/>
    <w:rsid w:val="00375E41"/>
    <w:rsid w:val="00376875"/>
    <w:rsid w:val="00376C78"/>
    <w:rsid w:val="003808AB"/>
    <w:rsid w:val="00381D58"/>
    <w:rsid w:val="00390458"/>
    <w:rsid w:val="00390B69"/>
    <w:rsid w:val="00397B46"/>
    <w:rsid w:val="003A29AE"/>
    <w:rsid w:val="003A2C70"/>
    <w:rsid w:val="003A5BB4"/>
    <w:rsid w:val="003A7446"/>
    <w:rsid w:val="003B0770"/>
    <w:rsid w:val="003B1EF5"/>
    <w:rsid w:val="003B47A2"/>
    <w:rsid w:val="003D03C3"/>
    <w:rsid w:val="003D643A"/>
    <w:rsid w:val="003D7332"/>
    <w:rsid w:val="003E1DA3"/>
    <w:rsid w:val="003E4BBB"/>
    <w:rsid w:val="003F3C95"/>
    <w:rsid w:val="003F433B"/>
    <w:rsid w:val="0040110D"/>
    <w:rsid w:val="00401713"/>
    <w:rsid w:val="004026DD"/>
    <w:rsid w:val="00406560"/>
    <w:rsid w:val="00414E57"/>
    <w:rsid w:val="0042086F"/>
    <w:rsid w:val="00422078"/>
    <w:rsid w:val="00424BF2"/>
    <w:rsid w:val="004317B9"/>
    <w:rsid w:val="00433522"/>
    <w:rsid w:val="00435F6A"/>
    <w:rsid w:val="00441B58"/>
    <w:rsid w:val="0044545E"/>
    <w:rsid w:val="00450BEA"/>
    <w:rsid w:val="0045452E"/>
    <w:rsid w:val="00454541"/>
    <w:rsid w:val="00456CFD"/>
    <w:rsid w:val="004604AD"/>
    <w:rsid w:val="00464F28"/>
    <w:rsid w:val="00470DBE"/>
    <w:rsid w:val="00477D3E"/>
    <w:rsid w:val="0048772C"/>
    <w:rsid w:val="00496E41"/>
    <w:rsid w:val="004A044B"/>
    <w:rsid w:val="004A7186"/>
    <w:rsid w:val="004B0EAF"/>
    <w:rsid w:val="004B5D82"/>
    <w:rsid w:val="004B6D74"/>
    <w:rsid w:val="004C0B7F"/>
    <w:rsid w:val="004C2856"/>
    <w:rsid w:val="004E3ABD"/>
    <w:rsid w:val="004E7396"/>
    <w:rsid w:val="004F559B"/>
    <w:rsid w:val="004F5A41"/>
    <w:rsid w:val="00503093"/>
    <w:rsid w:val="00506BD2"/>
    <w:rsid w:val="005071C6"/>
    <w:rsid w:val="005071F2"/>
    <w:rsid w:val="00511E58"/>
    <w:rsid w:val="00511EF7"/>
    <w:rsid w:val="0051286A"/>
    <w:rsid w:val="0051308D"/>
    <w:rsid w:val="00516E7D"/>
    <w:rsid w:val="005266C9"/>
    <w:rsid w:val="00536759"/>
    <w:rsid w:val="00541FCE"/>
    <w:rsid w:val="00542C26"/>
    <w:rsid w:val="0055474C"/>
    <w:rsid w:val="00556D9D"/>
    <w:rsid w:val="00561313"/>
    <w:rsid w:val="0056149A"/>
    <w:rsid w:val="005665CB"/>
    <w:rsid w:val="0056700D"/>
    <w:rsid w:val="00572842"/>
    <w:rsid w:val="00572F1D"/>
    <w:rsid w:val="005764A5"/>
    <w:rsid w:val="00581F52"/>
    <w:rsid w:val="00583F7B"/>
    <w:rsid w:val="00584094"/>
    <w:rsid w:val="00586B1A"/>
    <w:rsid w:val="005A1954"/>
    <w:rsid w:val="005A1B0D"/>
    <w:rsid w:val="005A37C4"/>
    <w:rsid w:val="005A3840"/>
    <w:rsid w:val="005B729B"/>
    <w:rsid w:val="005B7D9F"/>
    <w:rsid w:val="005C0A29"/>
    <w:rsid w:val="005C7549"/>
    <w:rsid w:val="005D04ED"/>
    <w:rsid w:val="005D2BD5"/>
    <w:rsid w:val="005D31D7"/>
    <w:rsid w:val="005D5D84"/>
    <w:rsid w:val="005E507C"/>
    <w:rsid w:val="005E7AA5"/>
    <w:rsid w:val="005E7D4D"/>
    <w:rsid w:val="005F087A"/>
    <w:rsid w:val="005F110C"/>
    <w:rsid w:val="005F2706"/>
    <w:rsid w:val="005F5302"/>
    <w:rsid w:val="005F6A8B"/>
    <w:rsid w:val="005F6E42"/>
    <w:rsid w:val="00600D42"/>
    <w:rsid w:val="00603507"/>
    <w:rsid w:val="00603CB4"/>
    <w:rsid w:val="0060790B"/>
    <w:rsid w:val="00610523"/>
    <w:rsid w:val="00611737"/>
    <w:rsid w:val="0061693C"/>
    <w:rsid w:val="00623BEE"/>
    <w:rsid w:val="006356B2"/>
    <w:rsid w:val="00636CDA"/>
    <w:rsid w:val="00640217"/>
    <w:rsid w:val="006406A0"/>
    <w:rsid w:val="0064378B"/>
    <w:rsid w:val="006456E0"/>
    <w:rsid w:val="00645C01"/>
    <w:rsid w:val="00651CF9"/>
    <w:rsid w:val="0066189E"/>
    <w:rsid w:val="0066364C"/>
    <w:rsid w:val="00663A5D"/>
    <w:rsid w:val="0066549B"/>
    <w:rsid w:val="00666F9F"/>
    <w:rsid w:val="00673BCC"/>
    <w:rsid w:val="00673EB2"/>
    <w:rsid w:val="006744E5"/>
    <w:rsid w:val="00675B3B"/>
    <w:rsid w:val="006837F1"/>
    <w:rsid w:val="00684AD8"/>
    <w:rsid w:val="00685CF7"/>
    <w:rsid w:val="00686D34"/>
    <w:rsid w:val="00687190"/>
    <w:rsid w:val="0069686B"/>
    <w:rsid w:val="00697705"/>
    <w:rsid w:val="006A0E16"/>
    <w:rsid w:val="006A2DAA"/>
    <w:rsid w:val="006A6CBF"/>
    <w:rsid w:val="006B63D0"/>
    <w:rsid w:val="006C3A6F"/>
    <w:rsid w:val="006C3FB9"/>
    <w:rsid w:val="006C5C07"/>
    <w:rsid w:val="006D0071"/>
    <w:rsid w:val="006D0CDD"/>
    <w:rsid w:val="006D208F"/>
    <w:rsid w:val="006D312B"/>
    <w:rsid w:val="006D39BA"/>
    <w:rsid w:val="006D3F3F"/>
    <w:rsid w:val="006D6998"/>
    <w:rsid w:val="006D6A3E"/>
    <w:rsid w:val="006E1E56"/>
    <w:rsid w:val="006E37CD"/>
    <w:rsid w:val="006E448B"/>
    <w:rsid w:val="006E7BB6"/>
    <w:rsid w:val="006F0B29"/>
    <w:rsid w:val="006F17E5"/>
    <w:rsid w:val="007015A4"/>
    <w:rsid w:val="007015AC"/>
    <w:rsid w:val="00703015"/>
    <w:rsid w:val="00707039"/>
    <w:rsid w:val="00710AE7"/>
    <w:rsid w:val="00711A37"/>
    <w:rsid w:val="00720BAE"/>
    <w:rsid w:val="00724BF9"/>
    <w:rsid w:val="007303EE"/>
    <w:rsid w:val="0073189E"/>
    <w:rsid w:val="0073206B"/>
    <w:rsid w:val="0074111E"/>
    <w:rsid w:val="00742D49"/>
    <w:rsid w:val="0075134B"/>
    <w:rsid w:val="00754D22"/>
    <w:rsid w:val="00756543"/>
    <w:rsid w:val="00757606"/>
    <w:rsid w:val="007578B6"/>
    <w:rsid w:val="00761D36"/>
    <w:rsid w:val="00770C9A"/>
    <w:rsid w:val="00772D65"/>
    <w:rsid w:val="0077395C"/>
    <w:rsid w:val="0077457B"/>
    <w:rsid w:val="00774A61"/>
    <w:rsid w:val="00775770"/>
    <w:rsid w:val="007845E6"/>
    <w:rsid w:val="00785017"/>
    <w:rsid w:val="00792558"/>
    <w:rsid w:val="007A1721"/>
    <w:rsid w:val="007A2AA1"/>
    <w:rsid w:val="007A5256"/>
    <w:rsid w:val="007B2ACE"/>
    <w:rsid w:val="007B428C"/>
    <w:rsid w:val="007B4A6D"/>
    <w:rsid w:val="007B50FC"/>
    <w:rsid w:val="007C02F9"/>
    <w:rsid w:val="007C0919"/>
    <w:rsid w:val="007C132C"/>
    <w:rsid w:val="007C1D63"/>
    <w:rsid w:val="007C2E21"/>
    <w:rsid w:val="007C55D1"/>
    <w:rsid w:val="007D0902"/>
    <w:rsid w:val="007D3B9F"/>
    <w:rsid w:val="007E4EFA"/>
    <w:rsid w:val="007E5B13"/>
    <w:rsid w:val="007E6A6D"/>
    <w:rsid w:val="007F32C4"/>
    <w:rsid w:val="007F3B5B"/>
    <w:rsid w:val="0080084E"/>
    <w:rsid w:val="00801C72"/>
    <w:rsid w:val="00807F33"/>
    <w:rsid w:val="00813685"/>
    <w:rsid w:val="008142D2"/>
    <w:rsid w:val="008160A1"/>
    <w:rsid w:val="0081731B"/>
    <w:rsid w:val="008211F3"/>
    <w:rsid w:val="008233FE"/>
    <w:rsid w:val="008237F1"/>
    <w:rsid w:val="00827733"/>
    <w:rsid w:val="008278E4"/>
    <w:rsid w:val="0083342D"/>
    <w:rsid w:val="00840748"/>
    <w:rsid w:val="00840DE2"/>
    <w:rsid w:val="00845D96"/>
    <w:rsid w:val="00856BD6"/>
    <w:rsid w:val="0085778C"/>
    <w:rsid w:val="008734EE"/>
    <w:rsid w:val="00880833"/>
    <w:rsid w:val="0088224C"/>
    <w:rsid w:val="008823F3"/>
    <w:rsid w:val="00887E03"/>
    <w:rsid w:val="00891444"/>
    <w:rsid w:val="008926C5"/>
    <w:rsid w:val="008A4237"/>
    <w:rsid w:val="008A6229"/>
    <w:rsid w:val="008A64F8"/>
    <w:rsid w:val="008C44E6"/>
    <w:rsid w:val="008C53B5"/>
    <w:rsid w:val="008C5DD9"/>
    <w:rsid w:val="008D28AD"/>
    <w:rsid w:val="008D3DF0"/>
    <w:rsid w:val="008D7B11"/>
    <w:rsid w:val="008E330F"/>
    <w:rsid w:val="008F5594"/>
    <w:rsid w:val="008F6284"/>
    <w:rsid w:val="008F66CA"/>
    <w:rsid w:val="008F7587"/>
    <w:rsid w:val="0090033A"/>
    <w:rsid w:val="009033D5"/>
    <w:rsid w:val="0090590E"/>
    <w:rsid w:val="00905B64"/>
    <w:rsid w:val="009070AC"/>
    <w:rsid w:val="0091036F"/>
    <w:rsid w:val="009204D9"/>
    <w:rsid w:val="00920976"/>
    <w:rsid w:val="00920D67"/>
    <w:rsid w:val="00924E0B"/>
    <w:rsid w:val="009251CB"/>
    <w:rsid w:val="00934223"/>
    <w:rsid w:val="009349C7"/>
    <w:rsid w:val="009360A7"/>
    <w:rsid w:val="00936D3B"/>
    <w:rsid w:val="00940207"/>
    <w:rsid w:val="009429ED"/>
    <w:rsid w:val="00945571"/>
    <w:rsid w:val="00946EAD"/>
    <w:rsid w:val="00953617"/>
    <w:rsid w:val="00961E14"/>
    <w:rsid w:val="009663E9"/>
    <w:rsid w:val="00971AB5"/>
    <w:rsid w:val="00975DC5"/>
    <w:rsid w:val="00976E37"/>
    <w:rsid w:val="00977748"/>
    <w:rsid w:val="0098138D"/>
    <w:rsid w:val="00981F30"/>
    <w:rsid w:val="009827BD"/>
    <w:rsid w:val="009921AB"/>
    <w:rsid w:val="00994795"/>
    <w:rsid w:val="009A2072"/>
    <w:rsid w:val="009A41EC"/>
    <w:rsid w:val="009B0CE3"/>
    <w:rsid w:val="009B214F"/>
    <w:rsid w:val="009B74C4"/>
    <w:rsid w:val="009B7B78"/>
    <w:rsid w:val="009C0937"/>
    <w:rsid w:val="009C4006"/>
    <w:rsid w:val="009C5DDB"/>
    <w:rsid w:val="009D510F"/>
    <w:rsid w:val="009D56D5"/>
    <w:rsid w:val="009D6085"/>
    <w:rsid w:val="009D6332"/>
    <w:rsid w:val="009D7B43"/>
    <w:rsid w:val="009E4DD2"/>
    <w:rsid w:val="009E6B07"/>
    <w:rsid w:val="009E7B4E"/>
    <w:rsid w:val="009F1369"/>
    <w:rsid w:val="009F7F1F"/>
    <w:rsid w:val="00A04214"/>
    <w:rsid w:val="00A04385"/>
    <w:rsid w:val="00A1216D"/>
    <w:rsid w:val="00A13316"/>
    <w:rsid w:val="00A27BCD"/>
    <w:rsid w:val="00A30999"/>
    <w:rsid w:val="00A3114F"/>
    <w:rsid w:val="00A31713"/>
    <w:rsid w:val="00A32954"/>
    <w:rsid w:val="00A46452"/>
    <w:rsid w:val="00A46CD9"/>
    <w:rsid w:val="00A604E6"/>
    <w:rsid w:val="00A65236"/>
    <w:rsid w:val="00A70116"/>
    <w:rsid w:val="00A7059C"/>
    <w:rsid w:val="00A72337"/>
    <w:rsid w:val="00A75C4F"/>
    <w:rsid w:val="00A80CEA"/>
    <w:rsid w:val="00A81200"/>
    <w:rsid w:val="00A83EF8"/>
    <w:rsid w:val="00A852AF"/>
    <w:rsid w:val="00A8692E"/>
    <w:rsid w:val="00A870A6"/>
    <w:rsid w:val="00A95A5E"/>
    <w:rsid w:val="00A96D02"/>
    <w:rsid w:val="00AA1A47"/>
    <w:rsid w:val="00AA49AD"/>
    <w:rsid w:val="00AA5737"/>
    <w:rsid w:val="00AA57CB"/>
    <w:rsid w:val="00AB1693"/>
    <w:rsid w:val="00AB1DC8"/>
    <w:rsid w:val="00AB2529"/>
    <w:rsid w:val="00AC5E8C"/>
    <w:rsid w:val="00AC65CC"/>
    <w:rsid w:val="00AC7F2F"/>
    <w:rsid w:val="00AD24A8"/>
    <w:rsid w:val="00AE0C11"/>
    <w:rsid w:val="00AE372C"/>
    <w:rsid w:val="00AE4DE4"/>
    <w:rsid w:val="00AE5B3D"/>
    <w:rsid w:val="00AF20F1"/>
    <w:rsid w:val="00AF53C3"/>
    <w:rsid w:val="00AF6011"/>
    <w:rsid w:val="00AF726E"/>
    <w:rsid w:val="00AF7E09"/>
    <w:rsid w:val="00B01686"/>
    <w:rsid w:val="00B03764"/>
    <w:rsid w:val="00B05857"/>
    <w:rsid w:val="00B065B6"/>
    <w:rsid w:val="00B1367C"/>
    <w:rsid w:val="00B14292"/>
    <w:rsid w:val="00B200B4"/>
    <w:rsid w:val="00B23335"/>
    <w:rsid w:val="00B2400E"/>
    <w:rsid w:val="00B302D4"/>
    <w:rsid w:val="00B32928"/>
    <w:rsid w:val="00B33506"/>
    <w:rsid w:val="00B34E34"/>
    <w:rsid w:val="00B370EB"/>
    <w:rsid w:val="00B41B10"/>
    <w:rsid w:val="00B45BBF"/>
    <w:rsid w:val="00B47CC6"/>
    <w:rsid w:val="00B50EBD"/>
    <w:rsid w:val="00B536A0"/>
    <w:rsid w:val="00B53E05"/>
    <w:rsid w:val="00B601DF"/>
    <w:rsid w:val="00B63FEA"/>
    <w:rsid w:val="00B6453F"/>
    <w:rsid w:val="00B70B49"/>
    <w:rsid w:val="00B715EA"/>
    <w:rsid w:val="00B76C48"/>
    <w:rsid w:val="00B77F44"/>
    <w:rsid w:val="00B80031"/>
    <w:rsid w:val="00B8194F"/>
    <w:rsid w:val="00B85E25"/>
    <w:rsid w:val="00BA403D"/>
    <w:rsid w:val="00BA6A86"/>
    <w:rsid w:val="00BA6C81"/>
    <w:rsid w:val="00BA7839"/>
    <w:rsid w:val="00BB2B29"/>
    <w:rsid w:val="00BB2C6C"/>
    <w:rsid w:val="00BB5187"/>
    <w:rsid w:val="00BB6428"/>
    <w:rsid w:val="00BC0DFC"/>
    <w:rsid w:val="00BC4331"/>
    <w:rsid w:val="00BD66CC"/>
    <w:rsid w:val="00BE4FEF"/>
    <w:rsid w:val="00BE6F25"/>
    <w:rsid w:val="00BF0B85"/>
    <w:rsid w:val="00BF3D52"/>
    <w:rsid w:val="00BF5FCE"/>
    <w:rsid w:val="00C0342E"/>
    <w:rsid w:val="00C10699"/>
    <w:rsid w:val="00C1273D"/>
    <w:rsid w:val="00C13F88"/>
    <w:rsid w:val="00C14890"/>
    <w:rsid w:val="00C17823"/>
    <w:rsid w:val="00C227E2"/>
    <w:rsid w:val="00C23D5E"/>
    <w:rsid w:val="00C2637D"/>
    <w:rsid w:val="00C3022B"/>
    <w:rsid w:val="00C33EC7"/>
    <w:rsid w:val="00C419AB"/>
    <w:rsid w:val="00C424EB"/>
    <w:rsid w:val="00C42D68"/>
    <w:rsid w:val="00C44ED7"/>
    <w:rsid w:val="00C46DC4"/>
    <w:rsid w:val="00C47953"/>
    <w:rsid w:val="00C5119C"/>
    <w:rsid w:val="00C57AA6"/>
    <w:rsid w:val="00C6158F"/>
    <w:rsid w:val="00C6339F"/>
    <w:rsid w:val="00C63914"/>
    <w:rsid w:val="00C71D7D"/>
    <w:rsid w:val="00C74777"/>
    <w:rsid w:val="00C750DA"/>
    <w:rsid w:val="00C75D0F"/>
    <w:rsid w:val="00C81046"/>
    <w:rsid w:val="00C83CE6"/>
    <w:rsid w:val="00C85BCF"/>
    <w:rsid w:val="00C86457"/>
    <w:rsid w:val="00C90F73"/>
    <w:rsid w:val="00CA31C7"/>
    <w:rsid w:val="00CA3B0F"/>
    <w:rsid w:val="00CA466F"/>
    <w:rsid w:val="00CA4D74"/>
    <w:rsid w:val="00CA63C6"/>
    <w:rsid w:val="00CA71D5"/>
    <w:rsid w:val="00CB1F96"/>
    <w:rsid w:val="00CB7D1B"/>
    <w:rsid w:val="00CC69AC"/>
    <w:rsid w:val="00CD0C31"/>
    <w:rsid w:val="00CD6797"/>
    <w:rsid w:val="00CE7BFF"/>
    <w:rsid w:val="00CE7EBB"/>
    <w:rsid w:val="00CF0EE0"/>
    <w:rsid w:val="00CF1A95"/>
    <w:rsid w:val="00CF1AD5"/>
    <w:rsid w:val="00CF2663"/>
    <w:rsid w:val="00CF4CB9"/>
    <w:rsid w:val="00CF5327"/>
    <w:rsid w:val="00CF6FDF"/>
    <w:rsid w:val="00CF70F8"/>
    <w:rsid w:val="00CF7DC8"/>
    <w:rsid w:val="00D006C3"/>
    <w:rsid w:val="00D018E4"/>
    <w:rsid w:val="00D01DFE"/>
    <w:rsid w:val="00D045FB"/>
    <w:rsid w:val="00D055CC"/>
    <w:rsid w:val="00D05EB1"/>
    <w:rsid w:val="00D075A8"/>
    <w:rsid w:val="00D21631"/>
    <w:rsid w:val="00D21D0A"/>
    <w:rsid w:val="00D25848"/>
    <w:rsid w:val="00D25A39"/>
    <w:rsid w:val="00D25BC7"/>
    <w:rsid w:val="00D27C00"/>
    <w:rsid w:val="00D31D34"/>
    <w:rsid w:val="00D325FD"/>
    <w:rsid w:val="00D3311C"/>
    <w:rsid w:val="00D37F85"/>
    <w:rsid w:val="00D42B6F"/>
    <w:rsid w:val="00D46540"/>
    <w:rsid w:val="00D503D1"/>
    <w:rsid w:val="00D508DC"/>
    <w:rsid w:val="00D578F9"/>
    <w:rsid w:val="00D610A1"/>
    <w:rsid w:val="00D71723"/>
    <w:rsid w:val="00D71D81"/>
    <w:rsid w:val="00D744ED"/>
    <w:rsid w:val="00D753B6"/>
    <w:rsid w:val="00D81063"/>
    <w:rsid w:val="00D82C83"/>
    <w:rsid w:val="00D83E29"/>
    <w:rsid w:val="00D86953"/>
    <w:rsid w:val="00D90803"/>
    <w:rsid w:val="00D93F0A"/>
    <w:rsid w:val="00D94FE7"/>
    <w:rsid w:val="00D97D9F"/>
    <w:rsid w:val="00DA0DDF"/>
    <w:rsid w:val="00DA217C"/>
    <w:rsid w:val="00DA458D"/>
    <w:rsid w:val="00DA5397"/>
    <w:rsid w:val="00DA5562"/>
    <w:rsid w:val="00DB6A3B"/>
    <w:rsid w:val="00DC3C3D"/>
    <w:rsid w:val="00DC4681"/>
    <w:rsid w:val="00DD1180"/>
    <w:rsid w:val="00DE46D2"/>
    <w:rsid w:val="00DF12A9"/>
    <w:rsid w:val="00DF2F72"/>
    <w:rsid w:val="00DF3531"/>
    <w:rsid w:val="00DF509C"/>
    <w:rsid w:val="00E017AB"/>
    <w:rsid w:val="00E02187"/>
    <w:rsid w:val="00E064B7"/>
    <w:rsid w:val="00E06FF6"/>
    <w:rsid w:val="00E10AF2"/>
    <w:rsid w:val="00E124FD"/>
    <w:rsid w:val="00E16F19"/>
    <w:rsid w:val="00E22300"/>
    <w:rsid w:val="00E23E9C"/>
    <w:rsid w:val="00E30BB5"/>
    <w:rsid w:val="00E37200"/>
    <w:rsid w:val="00E40691"/>
    <w:rsid w:val="00E50A42"/>
    <w:rsid w:val="00E50D6B"/>
    <w:rsid w:val="00E5110E"/>
    <w:rsid w:val="00E5359A"/>
    <w:rsid w:val="00E53734"/>
    <w:rsid w:val="00E54DBA"/>
    <w:rsid w:val="00E566F1"/>
    <w:rsid w:val="00E6061E"/>
    <w:rsid w:val="00E62B26"/>
    <w:rsid w:val="00E631A7"/>
    <w:rsid w:val="00E643AD"/>
    <w:rsid w:val="00E65122"/>
    <w:rsid w:val="00E73F09"/>
    <w:rsid w:val="00E76677"/>
    <w:rsid w:val="00E773A3"/>
    <w:rsid w:val="00E800BE"/>
    <w:rsid w:val="00E80C45"/>
    <w:rsid w:val="00E83B70"/>
    <w:rsid w:val="00E83B72"/>
    <w:rsid w:val="00E8483C"/>
    <w:rsid w:val="00E865BA"/>
    <w:rsid w:val="00E90787"/>
    <w:rsid w:val="00E91EE4"/>
    <w:rsid w:val="00E9266D"/>
    <w:rsid w:val="00E928B5"/>
    <w:rsid w:val="00E92C94"/>
    <w:rsid w:val="00E958D7"/>
    <w:rsid w:val="00E96854"/>
    <w:rsid w:val="00EA2DE0"/>
    <w:rsid w:val="00EA3014"/>
    <w:rsid w:val="00EA4CFB"/>
    <w:rsid w:val="00EA51CE"/>
    <w:rsid w:val="00EB64D8"/>
    <w:rsid w:val="00EB669B"/>
    <w:rsid w:val="00EC3822"/>
    <w:rsid w:val="00ED5FB7"/>
    <w:rsid w:val="00ED690B"/>
    <w:rsid w:val="00ED7424"/>
    <w:rsid w:val="00ED7C4E"/>
    <w:rsid w:val="00EE0B59"/>
    <w:rsid w:val="00EE3CDC"/>
    <w:rsid w:val="00EE6885"/>
    <w:rsid w:val="00EF06E3"/>
    <w:rsid w:val="00EF0746"/>
    <w:rsid w:val="00EF075C"/>
    <w:rsid w:val="00EF2EE9"/>
    <w:rsid w:val="00EF7C04"/>
    <w:rsid w:val="00F0122A"/>
    <w:rsid w:val="00F01C53"/>
    <w:rsid w:val="00F02D6E"/>
    <w:rsid w:val="00F05FA1"/>
    <w:rsid w:val="00F12509"/>
    <w:rsid w:val="00F14256"/>
    <w:rsid w:val="00F143CA"/>
    <w:rsid w:val="00F16076"/>
    <w:rsid w:val="00F17842"/>
    <w:rsid w:val="00F2083E"/>
    <w:rsid w:val="00F21AFF"/>
    <w:rsid w:val="00F22956"/>
    <w:rsid w:val="00F24EDE"/>
    <w:rsid w:val="00F2528D"/>
    <w:rsid w:val="00F26FD5"/>
    <w:rsid w:val="00F3601B"/>
    <w:rsid w:val="00F37794"/>
    <w:rsid w:val="00F37D2B"/>
    <w:rsid w:val="00F4608C"/>
    <w:rsid w:val="00F51976"/>
    <w:rsid w:val="00F52B92"/>
    <w:rsid w:val="00F546DB"/>
    <w:rsid w:val="00F576A5"/>
    <w:rsid w:val="00F6047C"/>
    <w:rsid w:val="00F702B5"/>
    <w:rsid w:val="00F70473"/>
    <w:rsid w:val="00F70AE1"/>
    <w:rsid w:val="00F764DC"/>
    <w:rsid w:val="00F76664"/>
    <w:rsid w:val="00F8093E"/>
    <w:rsid w:val="00F87345"/>
    <w:rsid w:val="00F90D3E"/>
    <w:rsid w:val="00F91213"/>
    <w:rsid w:val="00F93D7F"/>
    <w:rsid w:val="00F93F53"/>
    <w:rsid w:val="00F94044"/>
    <w:rsid w:val="00F94136"/>
    <w:rsid w:val="00F94A46"/>
    <w:rsid w:val="00F94BE5"/>
    <w:rsid w:val="00F95994"/>
    <w:rsid w:val="00F959EC"/>
    <w:rsid w:val="00FA0F0F"/>
    <w:rsid w:val="00FA2F7E"/>
    <w:rsid w:val="00FA4ADD"/>
    <w:rsid w:val="00FA5331"/>
    <w:rsid w:val="00FA6BC7"/>
    <w:rsid w:val="00FB0167"/>
    <w:rsid w:val="00FB22F4"/>
    <w:rsid w:val="00FB2AF3"/>
    <w:rsid w:val="00FB4901"/>
    <w:rsid w:val="00FC2C62"/>
    <w:rsid w:val="00FC6768"/>
    <w:rsid w:val="00FC7AD0"/>
    <w:rsid w:val="00FD07BD"/>
    <w:rsid w:val="00FD29E9"/>
    <w:rsid w:val="00FD4E06"/>
    <w:rsid w:val="00FE3CBD"/>
    <w:rsid w:val="00FE6D94"/>
    <w:rsid w:val="00FF2C2B"/>
    <w:rsid w:val="00FF459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fondrt.ru/housings/programma-socialnaya-ipoteka-dlya-molodyx-semej/" TargetMode="External"/><Relationship Id="rId13" Type="http://schemas.openxmlformats.org/officeDocument/2006/relationships/hyperlink" Target="https://minmol.tatarstan.ru/zakon-rt-o-gospodderzhke-molodih-semey.htm" TargetMode="External"/><Relationship Id="rId18" Type="http://schemas.openxmlformats.org/officeDocument/2006/relationships/hyperlink" Target="https://minmol.tatarstan.ru/federalnoe-meropriyatie-po-obespecheniyu-zhilem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tatarstan.ru/npa_kabmin/post/?npa_id=605171" TargetMode="External"/><Relationship Id="rId12" Type="http://schemas.openxmlformats.org/officeDocument/2006/relationships/hyperlink" Target="https://vk.com/mol_ipoteka" TargetMode="External"/><Relationship Id="rId17" Type="http://schemas.openxmlformats.org/officeDocument/2006/relationships/hyperlink" Target="https://minmol.tatarstan.ru/spisok-kontaktov-v-rayonah-r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57/a36ffdc17b4732a0373e4eee4aaac4fe5b47612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mol.tatarstan.ru/sotsialnaya-ipoteka-molodim-semyam-tatarstana.htm" TargetMode="External"/><Relationship Id="rId11" Type="http://schemas.openxmlformats.org/officeDocument/2006/relationships/hyperlink" Target="https://minmol.tatarstan.ru/konkurs-sotsipoteki-sredi-liderov-gmp-lig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mol.tatarstan.ru/federalnoe-meropriyatie-po-obespecheniyu-zhilem.htm" TargetMode="External"/><Relationship Id="rId10" Type="http://schemas.openxmlformats.org/officeDocument/2006/relationships/hyperlink" Target="https://minmol.tatarstan.ru/spisok-kontaktov-v-rayonah-r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lfondrt.ru/about/kontaktnaya-informaciya/" TargetMode="External"/><Relationship Id="rId14" Type="http://schemas.openxmlformats.org/officeDocument/2006/relationships/hyperlink" Target="http://oms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Ispolkom</cp:lastModifiedBy>
  <cp:revision>1</cp:revision>
  <dcterms:created xsi:type="dcterms:W3CDTF">2020-08-06T05:47:00Z</dcterms:created>
  <dcterms:modified xsi:type="dcterms:W3CDTF">2020-08-06T05:48:00Z</dcterms:modified>
</cp:coreProperties>
</file>