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68BA4" w14:textId="77777777"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14:anchorId="59B8252E" wp14:editId="0877449C">
            <wp:simplePos x="0" y="0"/>
            <wp:positionH relativeFrom="margin">
              <wp:posOffset>2999740</wp:posOffset>
            </wp:positionH>
            <wp:positionV relativeFrom="paragraph">
              <wp:posOffset>-71755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7" cstate="print">
                      <a:lum bright="-20000" contrast="60000"/>
                      <a:extLst>
                        <a:ext uri="{BEBA8EAE-BF5A-486C-A8C5-ECC9F3942E4B}">
                          <a14:imgProps xmlns:a14="http://schemas.microsoft.com/office/drawing/2010/main">
                            <a14:imgLayer r:embed="rId8">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0D5061AC" w14:textId="77777777" w:rsidR="00615370" w:rsidRDefault="00615370" w:rsidP="00705BE6">
      <w:pPr>
        <w:pStyle w:val="30"/>
        <w:spacing w:line="240" w:lineRule="atLeast"/>
        <w:ind w:left="-567" w:right="-527"/>
        <w:rPr>
          <w:rFonts w:ascii="Arial" w:hAnsi="Arial" w:cs="Arial"/>
          <w:color w:val="auto"/>
          <w:sz w:val="21"/>
          <w:szCs w:val="21"/>
        </w:rPr>
      </w:pPr>
      <w:r w:rsidRPr="00A9721B">
        <w:rPr>
          <w:rFonts w:ascii="Arial" w:hAnsi="Arial" w:cs="Arial"/>
          <w:color w:val="auto"/>
          <w:sz w:val="21"/>
          <w:szCs w:val="21"/>
        </w:rPr>
        <w:t>ТАТАРСТАН РЕСПУБЛИКАСЫ</w:t>
      </w:r>
      <w:r w:rsidRPr="00615370">
        <w:rPr>
          <w:rFonts w:ascii="Arial" w:hAnsi="Arial" w:cs="Arial"/>
          <w:color w:val="auto"/>
          <w:sz w:val="21"/>
          <w:szCs w:val="21"/>
        </w:rPr>
        <w:t xml:space="preserve"> </w:t>
      </w:r>
    </w:p>
    <w:p w14:paraId="7B2E4CC6" w14:textId="28E17670" w:rsidR="00A435E7" w:rsidRPr="00A9721B" w:rsidRDefault="00F252FA" w:rsidP="00615370">
      <w:pPr>
        <w:pStyle w:val="30"/>
        <w:spacing w:line="240" w:lineRule="atLeast"/>
        <w:ind w:left="-567" w:right="-527"/>
        <w:rPr>
          <w:rFonts w:ascii="Arial" w:hAnsi="Arial" w:cs="Arial"/>
          <w:b w:val="0"/>
          <w:color w:val="auto"/>
          <w:sz w:val="21"/>
          <w:szCs w:val="21"/>
        </w:rPr>
      </w:pPr>
      <w:r>
        <w:rPr>
          <w:rFonts w:ascii="Arial" w:hAnsi="Arial" w:cs="Arial"/>
          <w:color w:val="auto"/>
          <w:sz w:val="21"/>
          <w:szCs w:val="21"/>
        </w:rPr>
        <w:t xml:space="preserve">БИЕКТАУ МУНИЦИПАЛЬ </w:t>
      </w:r>
      <w:r w:rsidR="00615370" w:rsidRPr="00A9721B">
        <w:rPr>
          <w:rFonts w:ascii="Arial" w:hAnsi="Arial" w:cs="Arial"/>
          <w:color w:val="auto"/>
          <w:sz w:val="21"/>
          <w:szCs w:val="21"/>
        </w:rPr>
        <w:t>РАЙОНЫ</w:t>
      </w:r>
    </w:p>
    <w:p w14:paraId="69CC43DF" w14:textId="51D7798A" w:rsidR="00705BE6" w:rsidRPr="00615370" w:rsidRDefault="00615370" w:rsidP="00615370">
      <w:pPr>
        <w:pStyle w:val="20"/>
        <w:tabs>
          <w:tab w:val="left" w:pos="5467"/>
        </w:tabs>
        <w:spacing w:line="240" w:lineRule="exact"/>
        <w:jc w:val="center"/>
        <w:rPr>
          <w:rFonts w:ascii="Arial" w:hAnsi="Arial" w:cs="Arial"/>
          <w:b/>
          <w:bCs/>
          <w:color w:val="auto"/>
          <w:sz w:val="21"/>
          <w:szCs w:val="21"/>
        </w:rPr>
      </w:pPr>
      <w:r w:rsidRPr="00615370">
        <w:rPr>
          <w:rFonts w:ascii="Arial" w:hAnsi="Arial" w:cs="Arial"/>
          <w:b/>
          <w:bCs/>
          <w:color w:val="auto"/>
          <w:sz w:val="21"/>
          <w:szCs w:val="21"/>
        </w:rPr>
        <w:t>БАШКАРМА КОМИТЕТЫ</w:t>
      </w:r>
    </w:p>
    <w:p w14:paraId="6BCB6AB2" w14:textId="4AF90212" w:rsidR="00615370" w:rsidRPr="00615370" w:rsidRDefault="00615370" w:rsidP="00615370">
      <w:pPr>
        <w:pStyle w:val="30"/>
        <w:shd w:val="clear" w:color="auto" w:fill="auto"/>
        <w:spacing w:line="240" w:lineRule="atLeast"/>
        <w:ind w:left="-567" w:right="-527"/>
        <w:rPr>
          <w:rFonts w:ascii="Arial" w:hAnsi="Arial" w:cs="Arial"/>
          <w:color w:val="auto"/>
          <w:sz w:val="21"/>
          <w:szCs w:val="21"/>
        </w:rPr>
      </w:pPr>
      <w:r w:rsidRPr="00615370">
        <w:rPr>
          <w:rFonts w:ascii="Arial" w:hAnsi="Arial" w:cs="Arial"/>
          <w:color w:val="auto"/>
          <w:sz w:val="21"/>
          <w:szCs w:val="21"/>
        </w:rPr>
        <w:lastRenderedPageBreak/>
        <w:t>ИСПОЛНИТЕЛЬНЫЙ КОМИТЕТ</w:t>
      </w:r>
      <w:r w:rsidR="00A435E7" w:rsidRPr="00615370">
        <w:rPr>
          <w:rFonts w:ascii="Arial" w:hAnsi="Arial" w:cs="Arial"/>
          <w:color w:val="auto"/>
          <w:sz w:val="21"/>
          <w:szCs w:val="21"/>
        </w:rPr>
        <w:br/>
      </w:r>
      <w:r w:rsidRPr="00615370">
        <w:rPr>
          <w:rFonts w:ascii="Arial" w:hAnsi="Arial" w:cs="Arial"/>
          <w:color w:val="auto"/>
          <w:sz w:val="21"/>
          <w:szCs w:val="21"/>
        </w:rPr>
        <w:t>ВЫСОКОГОРСКОГО МУНИЦИПАЛЬНОГО</w:t>
      </w:r>
      <w:r w:rsidR="00A435E7" w:rsidRPr="00615370">
        <w:rPr>
          <w:rFonts w:ascii="Arial" w:hAnsi="Arial" w:cs="Arial"/>
          <w:color w:val="auto"/>
          <w:sz w:val="21"/>
          <w:szCs w:val="21"/>
        </w:rPr>
        <w:br/>
      </w:r>
      <w:r w:rsidRPr="00615370">
        <w:rPr>
          <w:rFonts w:ascii="Arial" w:hAnsi="Arial" w:cs="Arial"/>
          <w:color w:val="auto"/>
          <w:sz w:val="21"/>
          <w:szCs w:val="21"/>
        </w:rPr>
        <w:t>РАЙОНА РЕСПУБЛИКИ ТАТАРСТАН</w:t>
      </w:r>
    </w:p>
    <w:p w14:paraId="5C54A969" w14:textId="38553B75" w:rsidR="00A435E7" w:rsidRPr="00A9721B" w:rsidRDefault="00A435E7" w:rsidP="00705BE6">
      <w:pPr>
        <w:pStyle w:val="20"/>
        <w:tabs>
          <w:tab w:val="left" w:pos="5467"/>
        </w:tabs>
        <w:spacing w:line="240" w:lineRule="exact"/>
        <w:ind w:right="255"/>
        <w:jc w:val="center"/>
        <w:rPr>
          <w:rFonts w:ascii="Arial" w:hAnsi="Arial" w:cs="Arial"/>
          <w:bCs/>
          <w:color w:val="auto"/>
          <w:sz w:val="21"/>
          <w:szCs w:val="21"/>
        </w:rPr>
        <w:sectPr w:rsidR="00A435E7" w:rsidRPr="00A9721B" w:rsidSect="00BD2ED8">
          <w:headerReference w:type="default" r:id="rId9"/>
          <w:pgSz w:w="11900" w:h="16840"/>
          <w:pgMar w:top="1134" w:right="567" w:bottom="1134" w:left="1134" w:header="0" w:footer="6" w:gutter="0"/>
          <w:cols w:num="2" w:space="71" w:equalWidth="0">
            <w:col w:w="4437" w:space="1680"/>
            <w:col w:w="4083"/>
          </w:cols>
          <w:noEndnote/>
          <w:docGrid w:linePitch="360"/>
        </w:sectPr>
      </w:pPr>
    </w:p>
    <w:p w14:paraId="74DA94BD" w14:textId="77777777" w:rsidR="00615370" w:rsidRDefault="00705BE6" w:rsidP="00705BE6">
      <w:pPr>
        <w:pStyle w:val="20"/>
        <w:shd w:val="clear" w:color="auto" w:fill="auto"/>
        <w:tabs>
          <w:tab w:val="left" w:pos="5467"/>
        </w:tabs>
        <w:spacing w:line="240" w:lineRule="exact"/>
        <w:ind w:left="-284"/>
        <w:rPr>
          <w:rFonts w:ascii="Arial" w:eastAsia="Yu Gothic UI Semilight" w:hAnsi="Arial" w:cs="Arial"/>
          <w:color w:val="auto"/>
          <w:sz w:val="19"/>
          <w:szCs w:val="19"/>
        </w:rPr>
      </w:pPr>
      <w:r w:rsidRPr="00A9721B">
        <w:rPr>
          <w:rFonts w:ascii="Arial" w:eastAsia="Yu Gothic UI Semilight" w:hAnsi="Arial" w:cs="Arial"/>
          <w:color w:val="auto"/>
          <w:sz w:val="19"/>
          <w:szCs w:val="19"/>
        </w:rPr>
        <w:lastRenderedPageBreak/>
        <w:t xml:space="preserve">  </w:t>
      </w:r>
      <w:r w:rsidR="009A5B0B" w:rsidRPr="00A9721B">
        <w:rPr>
          <w:rFonts w:ascii="Arial" w:eastAsia="Yu Gothic UI Semilight" w:hAnsi="Arial" w:cs="Arial"/>
          <w:color w:val="auto"/>
          <w:sz w:val="19"/>
          <w:szCs w:val="19"/>
        </w:rPr>
        <w:t xml:space="preserve">   </w:t>
      </w:r>
    </w:p>
    <w:p w14:paraId="36F41476" w14:textId="717A1DEA" w:rsidR="00562CA4" w:rsidRPr="00A9721B" w:rsidRDefault="00615370" w:rsidP="00705BE6">
      <w:pPr>
        <w:pStyle w:val="20"/>
        <w:shd w:val="clear" w:color="auto" w:fill="auto"/>
        <w:tabs>
          <w:tab w:val="left" w:pos="5467"/>
        </w:tabs>
        <w:spacing w:line="240" w:lineRule="exact"/>
        <w:ind w:left="-284"/>
        <w:rPr>
          <w:rFonts w:ascii="Arial" w:eastAsia="Yu Gothic UI Semilight" w:hAnsi="Arial" w:cs="Arial"/>
          <w:color w:val="auto"/>
        </w:rPr>
      </w:pPr>
      <w:r w:rsidRPr="00A9721B">
        <w:rPr>
          <w:rFonts w:ascii="Arial" w:eastAsia="Yu Gothic UI Semilight" w:hAnsi="Arial" w:cs="Arial"/>
          <w:color w:val="auto"/>
        </w:rPr>
        <w:t xml:space="preserve">Кооперативная </w:t>
      </w:r>
      <w:proofErr w:type="spellStart"/>
      <w:r w:rsidRPr="00A9721B">
        <w:rPr>
          <w:rFonts w:ascii="Arial" w:eastAsia="Yu Gothic UI Semilight" w:hAnsi="Arial" w:cs="Arial"/>
          <w:color w:val="auto"/>
        </w:rPr>
        <w:t>ур</w:t>
      </w:r>
      <w:proofErr w:type="spellEnd"/>
      <w:r w:rsidRPr="00A9721B">
        <w:rPr>
          <w:rFonts w:ascii="Arial" w:eastAsia="Yu Gothic UI Semilight" w:hAnsi="Arial" w:cs="Arial"/>
          <w:color w:val="auto"/>
        </w:rPr>
        <w:t xml:space="preserve">., 5, Биектау т/ю </w:t>
      </w:r>
      <w:proofErr w:type="spellStart"/>
      <w:r w:rsidRPr="00A9721B">
        <w:rPr>
          <w:rFonts w:ascii="Arial" w:eastAsia="Yu Gothic UI Semilight" w:hAnsi="Arial" w:cs="Arial"/>
          <w:color w:val="auto"/>
        </w:rPr>
        <w:t>станциясе</w:t>
      </w:r>
      <w:proofErr w:type="spellEnd"/>
      <w:r w:rsidRPr="00A9721B">
        <w:rPr>
          <w:rFonts w:ascii="Arial" w:eastAsia="Yu Gothic UI Semilight" w:hAnsi="Arial" w:cs="Arial"/>
          <w:color w:val="auto"/>
        </w:rPr>
        <w:t xml:space="preserve"> </w:t>
      </w:r>
      <w:proofErr w:type="spellStart"/>
      <w:proofErr w:type="gramStart"/>
      <w:r w:rsidRPr="00A9721B">
        <w:rPr>
          <w:rFonts w:ascii="Arial" w:eastAsia="Yu Gothic UI Semilight" w:hAnsi="Arial" w:cs="Arial"/>
          <w:color w:val="auto"/>
        </w:rPr>
        <w:t>поселогы</w:t>
      </w:r>
      <w:proofErr w:type="spellEnd"/>
      <w:r w:rsidRPr="00A9721B">
        <w:rPr>
          <w:rFonts w:ascii="Arial" w:eastAsia="Yu Gothic UI Semilight" w:hAnsi="Arial" w:cs="Arial"/>
          <w:color w:val="auto"/>
        </w:rPr>
        <w:t>,</w:t>
      </w:r>
      <w:r w:rsidRPr="00615370">
        <w:rPr>
          <w:rFonts w:ascii="Arial" w:eastAsia="Yu Gothic UI Semilight" w:hAnsi="Arial" w:cs="Arial"/>
          <w:color w:val="auto"/>
        </w:rPr>
        <w:t xml:space="preserve"> </w:t>
      </w:r>
      <w:r w:rsidR="009A5B0B" w:rsidRPr="00A9721B">
        <w:rPr>
          <w:rFonts w:ascii="Arial" w:eastAsia="Yu Gothic UI Semilight" w:hAnsi="Arial" w:cs="Arial"/>
          <w:color w:val="auto"/>
          <w:sz w:val="19"/>
          <w:szCs w:val="19"/>
        </w:rPr>
        <w:t xml:space="preserve"> </w:t>
      </w:r>
      <w:r w:rsidR="00645BDA" w:rsidRPr="00A9721B">
        <w:rPr>
          <w:rFonts w:ascii="Arial" w:eastAsia="Yu Gothic UI Semilight" w:hAnsi="Arial" w:cs="Arial"/>
          <w:color w:val="auto"/>
        </w:rPr>
        <w:tab/>
      </w:r>
      <w:proofErr w:type="gramEnd"/>
      <w:r w:rsidR="00705BE6" w:rsidRPr="00A9721B">
        <w:rPr>
          <w:rFonts w:ascii="Arial" w:eastAsia="Yu Gothic UI Semilight" w:hAnsi="Arial" w:cs="Arial"/>
          <w:color w:val="auto"/>
        </w:rPr>
        <w:t xml:space="preserve"> </w:t>
      </w:r>
      <w:r w:rsidRPr="00A9721B">
        <w:rPr>
          <w:rFonts w:ascii="Arial" w:eastAsia="Yu Gothic UI Semilight" w:hAnsi="Arial" w:cs="Arial"/>
          <w:color w:val="auto"/>
        </w:rPr>
        <w:t>Кооперативная ул., 5, пос. ж/д станция Высокая Гора,</w:t>
      </w:r>
    </w:p>
    <w:p w14:paraId="4CC1BB3F" w14:textId="5E610490" w:rsidR="00562CA4" w:rsidRPr="00A9721B" w:rsidRDefault="00705BE6" w:rsidP="00705BE6">
      <w:pPr>
        <w:pStyle w:val="20"/>
        <w:shd w:val="clear" w:color="auto" w:fill="auto"/>
        <w:tabs>
          <w:tab w:val="left" w:pos="5674"/>
        </w:tabs>
        <w:spacing w:after="217"/>
        <w:rPr>
          <w:rFonts w:ascii="Arial" w:eastAsia="Yu Gothic UI Semilight" w:hAnsi="Arial" w:cs="Arial"/>
          <w:color w:val="auto"/>
          <w:sz w:val="19"/>
          <w:szCs w:val="19"/>
        </w:rPr>
      </w:pPr>
      <w:r w:rsidRPr="00A9721B">
        <w:rPr>
          <w:rFonts w:ascii="Arial" w:eastAsia="Yu Gothic UI Semilight" w:hAnsi="Arial" w:cs="Arial"/>
          <w:color w:val="auto"/>
        </w:rPr>
        <w:t xml:space="preserve">   </w:t>
      </w:r>
      <w:r w:rsidR="00615370" w:rsidRPr="00A9721B">
        <w:rPr>
          <w:rFonts w:ascii="Arial" w:eastAsia="Yu Gothic UI Semilight" w:hAnsi="Arial" w:cs="Arial"/>
          <w:color w:val="auto"/>
        </w:rPr>
        <w:t xml:space="preserve">Биектау районы, Татарстан </w:t>
      </w:r>
      <w:proofErr w:type="spellStart"/>
      <w:r w:rsidR="00615370" w:rsidRPr="00A9721B">
        <w:rPr>
          <w:rFonts w:ascii="Arial" w:eastAsia="Yu Gothic UI Semilight" w:hAnsi="Arial" w:cs="Arial"/>
          <w:color w:val="auto"/>
        </w:rPr>
        <w:t>Республикасы</w:t>
      </w:r>
      <w:proofErr w:type="spellEnd"/>
      <w:r w:rsidR="00615370" w:rsidRPr="00A9721B">
        <w:rPr>
          <w:rFonts w:ascii="Arial" w:eastAsia="Yu Gothic UI Semilight" w:hAnsi="Arial" w:cs="Arial"/>
          <w:color w:val="auto"/>
        </w:rPr>
        <w:t>,</w:t>
      </w:r>
      <w:r w:rsidR="00615370" w:rsidRPr="00A9721B">
        <w:rPr>
          <w:rFonts w:ascii="Arial" w:eastAsia="Yu Gothic UI Semilight" w:hAnsi="Arial" w:cs="Arial"/>
          <w:color w:val="auto"/>
          <w:sz w:val="19"/>
          <w:szCs w:val="19"/>
        </w:rPr>
        <w:t xml:space="preserve"> 422700</w:t>
      </w:r>
      <w:r w:rsidR="00615370" w:rsidRPr="00615370">
        <w:rPr>
          <w:rFonts w:ascii="Arial" w:eastAsia="Yu Gothic UI Semilight" w:hAnsi="Arial" w:cs="Arial"/>
          <w:color w:val="auto"/>
        </w:rPr>
        <w:t xml:space="preserve"> </w:t>
      </w:r>
      <w:r w:rsidR="009A5B0B" w:rsidRPr="00A9721B">
        <w:rPr>
          <w:rFonts w:ascii="Arial" w:eastAsia="Yu Gothic UI Semilight" w:hAnsi="Arial" w:cs="Arial"/>
          <w:color w:val="auto"/>
        </w:rPr>
        <w:t xml:space="preserve">                     </w:t>
      </w:r>
      <w:r w:rsidR="00615370" w:rsidRPr="00A9721B">
        <w:rPr>
          <w:rFonts w:ascii="Arial" w:eastAsia="Yu Gothic UI Semilight" w:hAnsi="Arial" w:cs="Arial"/>
          <w:color w:val="auto"/>
        </w:rPr>
        <w:t xml:space="preserve">Высокогорский район, Республика Татарстан, 422700                      </w:t>
      </w:r>
    </w:p>
    <w:p w14:paraId="3F394B8F" w14:textId="77777777" w:rsidR="00562CA4" w:rsidRPr="00A9721B" w:rsidRDefault="00645BDA" w:rsidP="0060396A">
      <w:pPr>
        <w:pStyle w:val="20"/>
        <w:shd w:val="clear" w:color="auto" w:fill="auto"/>
        <w:spacing w:line="240" w:lineRule="auto"/>
        <w:ind w:left="782"/>
        <w:jc w:val="center"/>
        <w:rPr>
          <w:rFonts w:ascii="Arial" w:eastAsia="Yu Gothic UI Semilight" w:hAnsi="Arial" w:cs="Arial"/>
          <w:color w:val="auto"/>
        </w:rPr>
      </w:pPr>
      <w:r w:rsidRPr="00A9721B">
        <w:rPr>
          <w:rFonts w:ascii="Arial" w:eastAsia="Yu Gothic UI Semilight" w:hAnsi="Arial" w:cs="Arial"/>
          <w:color w:val="auto"/>
        </w:rPr>
        <w:t xml:space="preserve">Тел.: +7 (84365) 2-30-50, факс: 2-30-86, </w:t>
      </w:r>
      <w:r w:rsidRPr="00A9721B">
        <w:rPr>
          <w:rFonts w:ascii="Arial" w:eastAsia="Yu Gothic UI Semilight" w:hAnsi="Arial" w:cs="Arial"/>
          <w:color w:val="auto"/>
          <w:lang w:val="en-US" w:eastAsia="en-US" w:bidi="en-US"/>
        </w:rPr>
        <w:t>e</w:t>
      </w:r>
      <w:r w:rsidRPr="00A9721B">
        <w:rPr>
          <w:rFonts w:ascii="Arial" w:eastAsia="Yu Gothic UI Semilight" w:hAnsi="Arial" w:cs="Arial"/>
          <w:color w:val="auto"/>
          <w:lang w:eastAsia="en-US" w:bidi="en-US"/>
        </w:rPr>
        <w:t>-</w:t>
      </w:r>
      <w:r w:rsidRPr="00A9721B">
        <w:rPr>
          <w:rFonts w:ascii="Arial" w:eastAsia="Yu Gothic UI Semilight" w:hAnsi="Arial" w:cs="Arial"/>
          <w:color w:val="auto"/>
          <w:lang w:val="en-US" w:eastAsia="en-US" w:bidi="en-US"/>
        </w:rPr>
        <w:t>mail</w:t>
      </w:r>
      <w:r w:rsidRPr="00A9721B">
        <w:rPr>
          <w:rFonts w:ascii="Arial" w:eastAsia="Yu Gothic UI Semilight" w:hAnsi="Arial" w:cs="Arial"/>
          <w:color w:val="auto"/>
          <w:lang w:eastAsia="en-US" w:bidi="en-US"/>
        </w:rPr>
        <w:t xml:space="preserve">: </w:t>
      </w:r>
      <w:hyperlink r:id="rId10" w:history="1">
        <w:r w:rsidRPr="00A9721B">
          <w:rPr>
            <w:rStyle w:val="a3"/>
            <w:rFonts w:ascii="Arial" w:eastAsia="Yu Gothic UI Semilight" w:hAnsi="Arial" w:cs="Arial"/>
            <w:color w:val="auto"/>
            <w:u w:val="none"/>
            <w:lang w:val="en-US" w:eastAsia="en-US" w:bidi="en-US"/>
          </w:rPr>
          <w:t>biektau</w:t>
        </w:r>
        <w:r w:rsidRPr="00A9721B">
          <w:rPr>
            <w:rStyle w:val="a3"/>
            <w:rFonts w:ascii="Arial" w:eastAsia="Yu Gothic UI Semilight" w:hAnsi="Arial" w:cs="Arial"/>
            <w:color w:val="auto"/>
            <w:u w:val="none"/>
            <w:lang w:eastAsia="en-US" w:bidi="en-US"/>
          </w:rPr>
          <w:t>@</w:t>
        </w:r>
        <w:r w:rsidRPr="00A9721B">
          <w:rPr>
            <w:rStyle w:val="a3"/>
            <w:rFonts w:ascii="Arial" w:eastAsia="Yu Gothic UI Semilight" w:hAnsi="Arial" w:cs="Arial"/>
            <w:color w:val="auto"/>
            <w:u w:val="none"/>
            <w:lang w:val="en-US" w:eastAsia="en-US" w:bidi="en-US"/>
          </w:rPr>
          <w:t>tatar</w:t>
        </w:r>
        <w:r w:rsidRPr="00A9721B">
          <w:rPr>
            <w:rStyle w:val="a3"/>
            <w:rFonts w:ascii="Arial" w:eastAsia="Yu Gothic UI Semilight" w:hAnsi="Arial" w:cs="Arial"/>
            <w:color w:val="auto"/>
            <w:u w:val="none"/>
            <w:lang w:eastAsia="en-US" w:bidi="en-US"/>
          </w:rPr>
          <w:t>.</w:t>
        </w:r>
        <w:r w:rsidRPr="00A9721B">
          <w:rPr>
            <w:rStyle w:val="a3"/>
            <w:rFonts w:ascii="Arial" w:eastAsia="Yu Gothic UI Semilight" w:hAnsi="Arial" w:cs="Arial"/>
            <w:color w:val="auto"/>
            <w:u w:val="none"/>
            <w:lang w:val="en-US" w:eastAsia="en-US" w:bidi="en-US"/>
          </w:rPr>
          <w:t>ru</w:t>
        </w:r>
      </w:hyperlink>
      <w:r w:rsidRPr="00A9721B">
        <w:rPr>
          <w:rFonts w:ascii="Arial" w:eastAsia="Yu Gothic UI Semilight" w:hAnsi="Arial" w:cs="Arial"/>
          <w:color w:val="auto"/>
          <w:lang w:eastAsia="en-US" w:bidi="en-US"/>
        </w:rPr>
        <w:t xml:space="preserve">, </w:t>
      </w:r>
      <w:r w:rsidRPr="00A9721B">
        <w:rPr>
          <w:rFonts w:ascii="Arial" w:eastAsia="Yu Gothic UI Semilight" w:hAnsi="Arial" w:cs="Arial"/>
          <w:color w:val="auto"/>
          <w:lang w:val="en-US" w:eastAsia="en-US" w:bidi="en-US"/>
        </w:rPr>
        <w:t>www</w:t>
      </w:r>
      <w:r w:rsidRPr="00A9721B">
        <w:rPr>
          <w:rFonts w:ascii="Arial" w:eastAsia="Yu Gothic UI Semilight" w:hAnsi="Arial" w:cs="Arial"/>
          <w:color w:val="auto"/>
          <w:lang w:eastAsia="en-US" w:bidi="en-US"/>
        </w:rPr>
        <w:t>.</w:t>
      </w:r>
      <w:r w:rsidRPr="00A9721B">
        <w:rPr>
          <w:rFonts w:ascii="Arial" w:eastAsia="Yu Gothic UI Semilight" w:hAnsi="Arial" w:cs="Arial"/>
          <w:color w:val="auto"/>
          <w:lang w:val="en-US" w:eastAsia="en-US" w:bidi="en-US"/>
        </w:rPr>
        <w:t>vysokaya</w:t>
      </w:r>
      <w:r w:rsidRPr="00A9721B">
        <w:rPr>
          <w:rFonts w:ascii="Arial" w:eastAsia="Yu Gothic UI Semilight" w:hAnsi="Arial" w:cs="Arial"/>
          <w:color w:val="auto"/>
          <w:lang w:eastAsia="en-US" w:bidi="en-US"/>
        </w:rPr>
        <w:t>-</w:t>
      </w:r>
      <w:r w:rsidRPr="00A9721B">
        <w:rPr>
          <w:rFonts w:ascii="Arial" w:eastAsia="Yu Gothic UI Semilight" w:hAnsi="Arial" w:cs="Arial"/>
          <w:color w:val="auto"/>
          <w:lang w:val="en-US" w:eastAsia="en-US" w:bidi="en-US"/>
        </w:rPr>
        <w:t>gora</w:t>
      </w:r>
      <w:r w:rsidRPr="00A9721B">
        <w:rPr>
          <w:rFonts w:ascii="Arial" w:eastAsia="Yu Gothic UI Semilight" w:hAnsi="Arial" w:cs="Arial"/>
          <w:color w:val="auto"/>
          <w:lang w:eastAsia="en-US" w:bidi="en-US"/>
        </w:rPr>
        <w:t>.</w:t>
      </w:r>
      <w:r w:rsidRPr="00A9721B">
        <w:rPr>
          <w:rFonts w:ascii="Arial" w:eastAsia="Yu Gothic UI Semilight" w:hAnsi="Arial" w:cs="Arial"/>
          <w:color w:val="auto"/>
          <w:lang w:val="en-US" w:eastAsia="en-US" w:bidi="en-US"/>
        </w:rPr>
        <w:t>tatarstan</w:t>
      </w:r>
      <w:r w:rsidRPr="00A9721B">
        <w:rPr>
          <w:rFonts w:ascii="Arial" w:eastAsia="Yu Gothic UI Semilight" w:hAnsi="Arial" w:cs="Arial"/>
          <w:color w:val="auto"/>
          <w:lang w:eastAsia="en-US" w:bidi="en-US"/>
        </w:rPr>
        <w:t>.</w:t>
      </w:r>
      <w:r w:rsidRPr="00A9721B">
        <w:rPr>
          <w:rFonts w:ascii="Arial" w:eastAsia="Yu Gothic UI Semilight" w:hAnsi="Arial" w:cs="Arial"/>
          <w:color w:val="auto"/>
          <w:lang w:val="en-US" w:eastAsia="en-US" w:bidi="en-US"/>
        </w:rPr>
        <w:t>ru</w:t>
      </w:r>
    </w:p>
    <w:p w14:paraId="14148777" w14:textId="77777777" w:rsidR="00C7184A" w:rsidRPr="00F252FA" w:rsidRDefault="00C7184A" w:rsidP="0060396A">
      <w:pPr>
        <w:pStyle w:val="40"/>
        <w:pBdr>
          <w:bottom w:val="single" w:sz="4" w:space="1" w:color="auto"/>
        </w:pBdr>
        <w:shd w:val="clear" w:color="auto" w:fill="auto"/>
        <w:spacing w:before="0" w:after="134" w:line="180" w:lineRule="exact"/>
        <w:jc w:val="center"/>
        <w:rPr>
          <w:b/>
          <w:color w:val="auto"/>
        </w:rPr>
      </w:pPr>
    </w:p>
    <w:p w14:paraId="729DA3E3" w14:textId="0BB4E5B4" w:rsidR="00A932C6" w:rsidRPr="00F252FA" w:rsidRDefault="000B75FA" w:rsidP="00A932C6">
      <w:pPr>
        <w:pStyle w:val="20"/>
        <w:shd w:val="clear" w:color="auto" w:fill="auto"/>
        <w:spacing w:line="240" w:lineRule="auto"/>
        <w:rPr>
          <w:rFonts w:ascii="Arial" w:hAnsi="Arial" w:cs="Arial"/>
          <w:b/>
          <w:color w:val="auto"/>
          <w:sz w:val="24"/>
          <w:szCs w:val="24"/>
        </w:rPr>
      </w:pPr>
      <w:r>
        <w:rPr>
          <w:rFonts w:ascii="Times New Roman" w:hAnsi="Times New Roman" w:cs="Times New Roman"/>
          <w:b/>
          <w:color w:val="auto"/>
          <w:sz w:val="28"/>
          <w:szCs w:val="28"/>
        </w:rPr>
        <w:t xml:space="preserve">              </w:t>
      </w:r>
      <w:r w:rsidR="0097342C" w:rsidRPr="00F252FA">
        <w:rPr>
          <w:rFonts w:ascii="Times New Roman" w:hAnsi="Times New Roman" w:cs="Times New Roman"/>
          <w:b/>
          <w:color w:val="auto"/>
          <w:sz w:val="28"/>
          <w:szCs w:val="28"/>
        </w:rPr>
        <w:t xml:space="preserve"> </w:t>
      </w:r>
      <w:r w:rsidR="00615370" w:rsidRPr="00F252FA">
        <w:rPr>
          <w:rFonts w:ascii="Arial" w:hAnsi="Arial" w:cs="Arial"/>
          <w:b/>
          <w:color w:val="auto"/>
          <w:sz w:val="24"/>
          <w:szCs w:val="24"/>
        </w:rPr>
        <w:t xml:space="preserve">КАРАР                </w:t>
      </w:r>
      <w:r w:rsidR="00A932C6" w:rsidRPr="00F252FA">
        <w:rPr>
          <w:rFonts w:ascii="Arial" w:hAnsi="Arial" w:cs="Arial"/>
          <w:b/>
          <w:color w:val="auto"/>
          <w:sz w:val="24"/>
          <w:szCs w:val="24"/>
        </w:rPr>
        <w:t xml:space="preserve">                                                   </w:t>
      </w:r>
      <w:r w:rsidR="0097342C" w:rsidRPr="00F252FA">
        <w:rPr>
          <w:rFonts w:ascii="Arial" w:hAnsi="Arial" w:cs="Arial"/>
          <w:b/>
          <w:color w:val="auto"/>
          <w:sz w:val="24"/>
          <w:szCs w:val="24"/>
        </w:rPr>
        <w:t xml:space="preserve"> </w:t>
      </w:r>
      <w:r w:rsidR="00A9721B" w:rsidRPr="00F252FA">
        <w:rPr>
          <w:rFonts w:ascii="Arial" w:hAnsi="Arial" w:cs="Arial"/>
          <w:b/>
          <w:color w:val="auto"/>
          <w:sz w:val="24"/>
          <w:szCs w:val="24"/>
        </w:rPr>
        <w:t xml:space="preserve">    </w:t>
      </w:r>
      <w:r w:rsidR="0097342C" w:rsidRPr="00F252FA">
        <w:rPr>
          <w:rFonts w:ascii="Arial" w:hAnsi="Arial" w:cs="Arial"/>
          <w:b/>
          <w:color w:val="auto"/>
          <w:sz w:val="24"/>
          <w:szCs w:val="24"/>
        </w:rPr>
        <w:t xml:space="preserve"> </w:t>
      </w:r>
      <w:r>
        <w:rPr>
          <w:rFonts w:ascii="Arial" w:hAnsi="Arial" w:cs="Arial"/>
          <w:b/>
          <w:color w:val="auto"/>
          <w:sz w:val="24"/>
          <w:szCs w:val="24"/>
        </w:rPr>
        <w:t xml:space="preserve">    </w:t>
      </w:r>
      <w:r w:rsidR="00615370" w:rsidRPr="00F252FA">
        <w:rPr>
          <w:rFonts w:ascii="Arial" w:hAnsi="Arial" w:cs="Arial"/>
          <w:b/>
          <w:color w:val="auto"/>
          <w:sz w:val="24"/>
          <w:szCs w:val="24"/>
        </w:rPr>
        <w:t>ПОСТАНОВЛЕНИЕ</w:t>
      </w:r>
    </w:p>
    <w:p w14:paraId="24A53C7E" w14:textId="62DDAEDA" w:rsidR="00A932C6" w:rsidRPr="00A9721B" w:rsidRDefault="0097342C" w:rsidP="00A932C6">
      <w:pPr>
        <w:pStyle w:val="20"/>
        <w:shd w:val="clear" w:color="auto" w:fill="auto"/>
        <w:spacing w:line="240" w:lineRule="auto"/>
        <w:rPr>
          <w:rFonts w:ascii="Arial" w:hAnsi="Arial" w:cs="Arial"/>
          <w:bCs/>
          <w:color w:val="auto"/>
          <w:sz w:val="24"/>
          <w:szCs w:val="24"/>
        </w:rPr>
      </w:pPr>
      <w:r w:rsidRPr="00A9721B">
        <w:rPr>
          <w:rFonts w:ascii="Arial" w:hAnsi="Arial" w:cs="Arial"/>
          <w:bCs/>
          <w:color w:val="auto"/>
          <w:sz w:val="24"/>
          <w:szCs w:val="24"/>
        </w:rPr>
        <w:t xml:space="preserve">             </w:t>
      </w:r>
      <w:r w:rsidR="00A9721B" w:rsidRPr="00A9721B">
        <w:rPr>
          <w:rFonts w:ascii="Arial" w:hAnsi="Arial" w:cs="Arial"/>
          <w:bCs/>
          <w:color w:val="auto"/>
          <w:sz w:val="24"/>
          <w:szCs w:val="24"/>
        </w:rPr>
        <w:t>23.09.</w:t>
      </w:r>
      <w:r w:rsidR="003A4197" w:rsidRPr="00A9721B">
        <w:rPr>
          <w:rFonts w:ascii="Arial" w:hAnsi="Arial" w:cs="Arial"/>
          <w:bCs/>
          <w:color w:val="auto"/>
          <w:sz w:val="24"/>
          <w:szCs w:val="24"/>
        </w:rPr>
        <w:t>2019</w:t>
      </w:r>
      <w:r w:rsidR="002609CE">
        <w:rPr>
          <w:rFonts w:ascii="Arial" w:hAnsi="Arial" w:cs="Arial"/>
          <w:bCs/>
          <w:color w:val="auto"/>
          <w:sz w:val="24"/>
          <w:szCs w:val="24"/>
          <w:lang w:val="tt-RU"/>
        </w:rPr>
        <w:t xml:space="preserve">  </w:t>
      </w:r>
      <w:r w:rsidR="003A4197" w:rsidRPr="00A9721B">
        <w:rPr>
          <w:rFonts w:ascii="Arial" w:hAnsi="Arial" w:cs="Arial"/>
          <w:bCs/>
          <w:color w:val="auto"/>
          <w:sz w:val="24"/>
          <w:szCs w:val="24"/>
        </w:rPr>
        <w:t xml:space="preserve">  </w:t>
      </w:r>
      <w:r w:rsidR="00A932C6" w:rsidRPr="00A9721B">
        <w:rPr>
          <w:rFonts w:ascii="Arial" w:hAnsi="Arial" w:cs="Arial"/>
          <w:bCs/>
          <w:color w:val="auto"/>
          <w:sz w:val="24"/>
          <w:szCs w:val="24"/>
        </w:rPr>
        <w:t xml:space="preserve">                                                    </w:t>
      </w:r>
      <w:r w:rsidR="001C2A54" w:rsidRPr="00A9721B">
        <w:rPr>
          <w:rFonts w:ascii="Arial" w:hAnsi="Arial" w:cs="Arial"/>
          <w:bCs/>
          <w:color w:val="auto"/>
          <w:sz w:val="24"/>
          <w:szCs w:val="24"/>
        </w:rPr>
        <w:t xml:space="preserve">         </w:t>
      </w:r>
      <w:r w:rsidR="00212E83" w:rsidRPr="00A9721B">
        <w:rPr>
          <w:rFonts w:ascii="Arial" w:hAnsi="Arial" w:cs="Arial"/>
          <w:bCs/>
          <w:color w:val="auto"/>
          <w:sz w:val="24"/>
          <w:szCs w:val="24"/>
        </w:rPr>
        <w:t xml:space="preserve"> </w:t>
      </w:r>
      <w:r w:rsidR="00A9721B" w:rsidRPr="00A9721B">
        <w:rPr>
          <w:rFonts w:ascii="Arial" w:hAnsi="Arial" w:cs="Arial"/>
          <w:bCs/>
          <w:color w:val="auto"/>
          <w:sz w:val="24"/>
          <w:szCs w:val="24"/>
        </w:rPr>
        <w:t xml:space="preserve"> </w:t>
      </w:r>
      <w:r w:rsidR="00212E83" w:rsidRPr="00A9721B">
        <w:rPr>
          <w:rFonts w:ascii="Arial" w:hAnsi="Arial" w:cs="Arial"/>
          <w:bCs/>
          <w:color w:val="auto"/>
          <w:sz w:val="24"/>
          <w:szCs w:val="24"/>
        </w:rPr>
        <w:t xml:space="preserve"> </w:t>
      </w:r>
      <w:r w:rsidR="00A9721B">
        <w:rPr>
          <w:rFonts w:ascii="Arial" w:hAnsi="Arial" w:cs="Arial"/>
          <w:bCs/>
          <w:color w:val="auto"/>
          <w:sz w:val="24"/>
          <w:szCs w:val="24"/>
        </w:rPr>
        <w:t xml:space="preserve">    </w:t>
      </w:r>
      <w:r w:rsidR="00E702B5">
        <w:rPr>
          <w:rFonts w:ascii="Arial" w:hAnsi="Arial" w:cs="Arial"/>
          <w:bCs/>
          <w:color w:val="auto"/>
          <w:sz w:val="24"/>
          <w:szCs w:val="24"/>
          <w:lang w:val="tt-RU"/>
        </w:rPr>
        <w:t xml:space="preserve">    </w:t>
      </w:r>
      <w:r w:rsidR="00A9721B">
        <w:rPr>
          <w:rFonts w:ascii="Arial" w:hAnsi="Arial" w:cs="Arial"/>
          <w:bCs/>
          <w:color w:val="auto"/>
          <w:sz w:val="24"/>
          <w:szCs w:val="24"/>
        </w:rPr>
        <w:t xml:space="preserve">  </w:t>
      </w:r>
      <w:r w:rsidR="001C2A54" w:rsidRPr="00A9721B">
        <w:rPr>
          <w:rFonts w:ascii="Arial" w:hAnsi="Arial" w:cs="Arial"/>
          <w:bCs/>
          <w:color w:val="auto"/>
          <w:sz w:val="24"/>
          <w:szCs w:val="24"/>
        </w:rPr>
        <w:t>№</w:t>
      </w:r>
      <w:r w:rsidR="00A9721B" w:rsidRPr="00A9721B">
        <w:rPr>
          <w:rFonts w:ascii="Arial" w:hAnsi="Arial" w:cs="Arial"/>
          <w:bCs/>
          <w:color w:val="auto"/>
          <w:sz w:val="24"/>
          <w:szCs w:val="24"/>
        </w:rPr>
        <w:t>1617</w:t>
      </w:r>
    </w:p>
    <w:p w14:paraId="313EF1AD" w14:textId="77777777" w:rsidR="00CA24F3" w:rsidRPr="00A9721B" w:rsidRDefault="00CA24F3" w:rsidP="00F42564">
      <w:pPr>
        <w:pStyle w:val="HEADERTEXT"/>
        <w:rPr>
          <w:bCs/>
          <w:color w:val="000000" w:themeColor="text1"/>
          <w:sz w:val="24"/>
          <w:szCs w:val="24"/>
        </w:rPr>
      </w:pPr>
    </w:p>
    <w:p w14:paraId="56CA441A" w14:textId="0FE78490" w:rsidR="00CA24F3" w:rsidRPr="00006C3F" w:rsidRDefault="002609CE" w:rsidP="00CA24F3">
      <w:pPr>
        <w:pStyle w:val="HEADERTEXT"/>
        <w:jc w:val="center"/>
        <w:rPr>
          <w:b/>
          <w:color w:val="000000" w:themeColor="text1"/>
          <w:sz w:val="24"/>
          <w:szCs w:val="24"/>
          <w:lang w:val="tt-RU"/>
        </w:rPr>
      </w:pPr>
      <w:bookmarkStart w:id="0" w:name="_GoBack"/>
      <w:r w:rsidRPr="00006C3F">
        <w:rPr>
          <w:b/>
          <w:color w:val="000000" w:themeColor="text1"/>
          <w:sz w:val="24"/>
          <w:szCs w:val="24"/>
          <w:lang w:val="tt-RU"/>
        </w:rPr>
        <w:t xml:space="preserve">Биектау </w:t>
      </w:r>
      <w:proofErr w:type="spellStart"/>
      <w:r w:rsidRPr="00006C3F">
        <w:rPr>
          <w:b/>
          <w:color w:val="000000" w:themeColor="text1"/>
          <w:sz w:val="24"/>
          <w:szCs w:val="24"/>
        </w:rPr>
        <w:t>муниципаль</w:t>
      </w:r>
      <w:proofErr w:type="spellEnd"/>
      <w:r w:rsidRPr="00006C3F">
        <w:rPr>
          <w:b/>
          <w:color w:val="000000" w:themeColor="text1"/>
          <w:sz w:val="24"/>
          <w:szCs w:val="24"/>
        </w:rPr>
        <w:t xml:space="preserve"> </w:t>
      </w:r>
      <w:r w:rsidRPr="00006C3F">
        <w:rPr>
          <w:b/>
          <w:color w:val="000000" w:themeColor="text1"/>
          <w:sz w:val="24"/>
          <w:szCs w:val="24"/>
          <w:lang w:val="tt-RU"/>
        </w:rPr>
        <w:t>районы башкарма комитетының “</w:t>
      </w:r>
      <w:r w:rsidRPr="00006C3F">
        <w:rPr>
          <w:b/>
          <w:color w:val="000000" w:themeColor="text1"/>
          <w:sz w:val="24"/>
          <w:szCs w:val="24"/>
        </w:rPr>
        <w:t xml:space="preserve">Биектау </w:t>
      </w:r>
      <w:proofErr w:type="spellStart"/>
      <w:r w:rsidRPr="00006C3F">
        <w:rPr>
          <w:b/>
          <w:color w:val="000000" w:themeColor="text1"/>
          <w:sz w:val="24"/>
          <w:szCs w:val="24"/>
        </w:rPr>
        <w:t>муниципаль</w:t>
      </w:r>
      <w:proofErr w:type="spellEnd"/>
      <w:r w:rsidRPr="00006C3F">
        <w:rPr>
          <w:b/>
          <w:color w:val="000000" w:themeColor="text1"/>
          <w:sz w:val="24"/>
          <w:szCs w:val="24"/>
        </w:rPr>
        <w:t xml:space="preserve"> районы </w:t>
      </w:r>
      <w:proofErr w:type="spellStart"/>
      <w:r w:rsidRPr="00006C3F">
        <w:rPr>
          <w:b/>
          <w:color w:val="000000" w:themeColor="text1"/>
          <w:sz w:val="24"/>
          <w:szCs w:val="24"/>
        </w:rPr>
        <w:t>территориясендә</w:t>
      </w:r>
      <w:proofErr w:type="spellEnd"/>
      <w:r w:rsidRPr="00006C3F">
        <w:rPr>
          <w:b/>
          <w:color w:val="000000" w:themeColor="text1"/>
          <w:sz w:val="24"/>
          <w:szCs w:val="24"/>
        </w:rPr>
        <w:t xml:space="preserve"> </w:t>
      </w:r>
      <w:proofErr w:type="spellStart"/>
      <w:r w:rsidRPr="00006C3F">
        <w:rPr>
          <w:b/>
          <w:color w:val="000000" w:themeColor="text1"/>
          <w:sz w:val="24"/>
          <w:szCs w:val="24"/>
        </w:rPr>
        <w:t>административ</w:t>
      </w:r>
      <w:proofErr w:type="spellEnd"/>
      <w:r w:rsidRPr="00006C3F">
        <w:rPr>
          <w:b/>
          <w:color w:val="000000" w:themeColor="text1"/>
          <w:sz w:val="24"/>
          <w:szCs w:val="24"/>
        </w:rPr>
        <w:t xml:space="preserve"> </w:t>
      </w:r>
      <w:proofErr w:type="spellStart"/>
      <w:r w:rsidRPr="00006C3F">
        <w:rPr>
          <w:b/>
          <w:color w:val="000000" w:themeColor="text1"/>
          <w:sz w:val="24"/>
          <w:szCs w:val="24"/>
        </w:rPr>
        <w:t>хокук</w:t>
      </w:r>
      <w:proofErr w:type="spellEnd"/>
      <w:r w:rsidRPr="00006C3F">
        <w:rPr>
          <w:b/>
          <w:color w:val="000000" w:themeColor="text1"/>
          <w:sz w:val="24"/>
          <w:szCs w:val="24"/>
        </w:rPr>
        <w:t xml:space="preserve"> </w:t>
      </w:r>
      <w:proofErr w:type="spellStart"/>
      <w:r w:rsidRPr="00006C3F">
        <w:rPr>
          <w:b/>
          <w:color w:val="000000" w:themeColor="text1"/>
          <w:sz w:val="24"/>
          <w:szCs w:val="24"/>
        </w:rPr>
        <w:t>бозулар</w:t>
      </w:r>
      <w:proofErr w:type="spellEnd"/>
      <w:r w:rsidRPr="00006C3F">
        <w:rPr>
          <w:b/>
          <w:color w:val="000000" w:themeColor="text1"/>
          <w:sz w:val="24"/>
          <w:szCs w:val="24"/>
        </w:rPr>
        <w:t xml:space="preserve"> </w:t>
      </w:r>
      <w:proofErr w:type="spellStart"/>
      <w:r w:rsidRPr="00006C3F">
        <w:rPr>
          <w:b/>
          <w:color w:val="000000" w:themeColor="text1"/>
          <w:sz w:val="24"/>
          <w:szCs w:val="24"/>
        </w:rPr>
        <w:t>турында</w:t>
      </w:r>
      <w:proofErr w:type="spellEnd"/>
      <w:r w:rsidRPr="00006C3F">
        <w:rPr>
          <w:b/>
          <w:color w:val="000000" w:themeColor="text1"/>
          <w:sz w:val="24"/>
          <w:szCs w:val="24"/>
        </w:rPr>
        <w:t xml:space="preserve"> </w:t>
      </w:r>
      <w:proofErr w:type="spellStart"/>
      <w:r w:rsidRPr="00006C3F">
        <w:rPr>
          <w:b/>
          <w:color w:val="000000" w:themeColor="text1"/>
          <w:sz w:val="24"/>
          <w:szCs w:val="24"/>
        </w:rPr>
        <w:t>беркетмәләр</w:t>
      </w:r>
      <w:proofErr w:type="spellEnd"/>
      <w:r w:rsidRPr="00006C3F">
        <w:rPr>
          <w:b/>
          <w:color w:val="000000" w:themeColor="text1"/>
          <w:sz w:val="24"/>
          <w:szCs w:val="24"/>
        </w:rPr>
        <w:t xml:space="preserve"> </w:t>
      </w:r>
      <w:proofErr w:type="spellStart"/>
      <w:r w:rsidRPr="00006C3F">
        <w:rPr>
          <w:b/>
          <w:color w:val="000000" w:themeColor="text1"/>
          <w:sz w:val="24"/>
          <w:szCs w:val="24"/>
        </w:rPr>
        <w:t>төзүгә</w:t>
      </w:r>
      <w:proofErr w:type="spellEnd"/>
      <w:r w:rsidRPr="00006C3F">
        <w:rPr>
          <w:b/>
          <w:color w:val="000000" w:themeColor="text1"/>
          <w:sz w:val="24"/>
          <w:szCs w:val="24"/>
        </w:rPr>
        <w:t xml:space="preserve"> </w:t>
      </w:r>
      <w:proofErr w:type="spellStart"/>
      <w:r w:rsidRPr="00006C3F">
        <w:rPr>
          <w:b/>
          <w:color w:val="000000" w:themeColor="text1"/>
          <w:sz w:val="24"/>
          <w:szCs w:val="24"/>
        </w:rPr>
        <w:t>вәкаләтле</w:t>
      </w:r>
      <w:proofErr w:type="spellEnd"/>
      <w:r w:rsidRPr="00006C3F">
        <w:rPr>
          <w:b/>
          <w:color w:val="000000" w:themeColor="text1"/>
          <w:sz w:val="24"/>
          <w:szCs w:val="24"/>
        </w:rPr>
        <w:t xml:space="preserve"> </w:t>
      </w:r>
      <w:proofErr w:type="spellStart"/>
      <w:r w:rsidRPr="00006C3F">
        <w:rPr>
          <w:b/>
          <w:color w:val="000000" w:themeColor="text1"/>
          <w:sz w:val="24"/>
          <w:szCs w:val="24"/>
        </w:rPr>
        <w:t>вазыйфаи</w:t>
      </w:r>
      <w:proofErr w:type="spellEnd"/>
      <w:r w:rsidRPr="00006C3F">
        <w:rPr>
          <w:b/>
          <w:color w:val="000000" w:themeColor="text1"/>
          <w:sz w:val="24"/>
          <w:szCs w:val="24"/>
        </w:rPr>
        <w:t xml:space="preserve"> </w:t>
      </w:r>
      <w:proofErr w:type="spellStart"/>
      <w:r w:rsidRPr="00006C3F">
        <w:rPr>
          <w:b/>
          <w:color w:val="000000" w:themeColor="text1"/>
          <w:sz w:val="24"/>
          <w:szCs w:val="24"/>
        </w:rPr>
        <w:t>затлар</w:t>
      </w:r>
      <w:proofErr w:type="spellEnd"/>
      <w:r w:rsidRPr="00006C3F">
        <w:rPr>
          <w:b/>
          <w:color w:val="000000" w:themeColor="text1"/>
          <w:sz w:val="24"/>
          <w:szCs w:val="24"/>
        </w:rPr>
        <w:t xml:space="preserve"> </w:t>
      </w:r>
      <w:proofErr w:type="spellStart"/>
      <w:r w:rsidRPr="00006C3F">
        <w:rPr>
          <w:b/>
          <w:color w:val="000000" w:themeColor="text1"/>
          <w:sz w:val="24"/>
          <w:szCs w:val="24"/>
        </w:rPr>
        <w:t>исемлеген</w:t>
      </w:r>
      <w:proofErr w:type="spellEnd"/>
      <w:r w:rsidRPr="00006C3F">
        <w:rPr>
          <w:b/>
          <w:color w:val="000000" w:themeColor="text1"/>
          <w:sz w:val="24"/>
          <w:szCs w:val="24"/>
        </w:rPr>
        <w:t xml:space="preserve"> </w:t>
      </w:r>
      <w:proofErr w:type="spellStart"/>
      <w:r w:rsidRPr="00006C3F">
        <w:rPr>
          <w:b/>
          <w:color w:val="000000" w:themeColor="text1"/>
          <w:sz w:val="24"/>
          <w:szCs w:val="24"/>
        </w:rPr>
        <w:t>билгеләү</w:t>
      </w:r>
      <w:proofErr w:type="spellEnd"/>
      <w:r w:rsidRPr="00006C3F">
        <w:rPr>
          <w:b/>
          <w:color w:val="000000" w:themeColor="text1"/>
          <w:sz w:val="24"/>
          <w:szCs w:val="24"/>
        </w:rPr>
        <w:t xml:space="preserve"> </w:t>
      </w:r>
      <w:proofErr w:type="spellStart"/>
      <w:r w:rsidRPr="00006C3F">
        <w:rPr>
          <w:b/>
          <w:color w:val="000000" w:themeColor="text1"/>
          <w:sz w:val="24"/>
          <w:szCs w:val="24"/>
        </w:rPr>
        <w:t>турында</w:t>
      </w:r>
      <w:proofErr w:type="spellEnd"/>
      <w:r w:rsidRPr="00006C3F">
        <w:rPr>
          <w:b/>
          <w:color w:val="000000" w:themeColor="text1"/>
          <w:sz w:val="24"/>
          <w:szCs w:val="24"/>
          <w:lang w:val="tt-RU"/>
        </w:rPr>
        <w:t>” 2019 елның 30 апрелендәге 592 номерлы карарына үзгәрешләр кертү турында</w:t>
      </w:r>
    </w:p>
    <w:bookmarkEnd w:id="0"/>
    <w:p w14:paraId="219328CE" w14:textId="77777777" w:rsidR="00CA24F3" w:rsidRPr="00A9721B" w:rsidRDefault="00CA24F3" w:rsidP="00CA24F3">
      <w:pPr>
        <w:pStyle w:val="FORMATTEXT"/>
        <w:rPr>
          <w:sz w:val="24"/>
          <w:szCs w:val="24"/>
        </w:rPr>
      </w:pPr>
      <w:r w:rsidRPr="00A9721B">
        <w:rPr>
          <w:sz w:val="24"/>
          <w:szCs w:val="24"/>
        </w:rPr>
        <w:t xml:space="preserve">      </w:t>
      </w:r>
    </w:p>
    <w:p w14:paraId="0AAA5268" w14:textId="6D89BD21" w:rsidR="00CA24F3" w:rsidRPr="00F252FA" w:rsidRDefault="00F252FA" w:rsidP="00F42564">
      <w:pPr>
        <w:pStyle w:val="FORMATTEXT"/>
        <w:ind w:firstLine="568"/>
        <w:jc w:val="both"/>
        <w:rPr>
          <w:sz w:val="24"/>
          <w:szCs w:val="24"/>
          <w:lang w:val="tt-RU"/>
        </w:rPr>
      </w:pPr>
      <w:proofErr w:type="spellStart"/>
      <w:r w:rsidRPr="00F252FA">
        <w:rPr>
          <w:sz w:val="24"/>
          <w:szCs w:val="24"/>
        </w:rPr>
        <w:t>Админстратив</w:t>
      </w:r>
      <w:proofErr w:type="spellEnd"/>
      <w:r w:rsidRPr="00F252FA">
        <w:rPr>
          <w:sz w:val="24"/>
          <w:szCs w:val="24"/>
        </w:rPr>
        <w:t xml:space="preserve"> </w:t>
      </w:r>
      <w:proofErr w:type="spellStart"/>
      <w:r w:rsidRPr="00F252FA">
        <w:rPr>
          <w:sz w:val="24"/>
          <w:szCs w:val="24"/>
        </w:rPr>
        <w:t>хокук</w:t>
      </w:r>
      <w:proofErr w:type="spellEnd"/>
      <w:r w:rsidRPr="00F252FA">
        <w:rPr>
          <w:sz w:val="24"/>
          <w:szCs w:val="24"/>
        </w:rPr>
        <w:t xml:space="preserve"> </w:t>
      </w:r>
      <w:proofErr w:type="spellStart"/>
      <w:r w:rsidRPr="00F252FA">
        <w:rPr>
          <w:sz w:val="24"/>
          <w:szCs w:val="24"/>
        </w:rPr>
        <w:t>бозулар</w:t>
      </w:r>
      <w:proofErr w:type="spellEnd"/>
      <w:r w:rsidRPr="00F252FA">
        <w:rPr>
          <w:sz w:val="24"/>
          <w:szCs w:val="24"/>
        </w:rPr>
        <w:t xml:space="preserve"> </w:t>
      </w:r>
      <w:proofErr w:type="spellStart"/>
      <w:r w:rsidRPr="00F252FA">
        <w:rPr>
          <w:sz w:val="24"/>
          <w:szCs w:val="24"/>
        </w:rPr>
        <w:t>турында</w:t>
      </w:r>
      <w:proofErr w:type="spellEnd"/>
      <w:r w:rsidRPr="00F252FA">
        <w:rPr>
          <w:sz w:val="24"/>
          <w:szCs w:val="24"/>
        </w:rPr>
        <w:t xml:space="preserve"> Татарстан </w:t>
      </w:r>
      <w:proofErr w:type="spellStart"/>
      <w:r w:rsidRPr="00F252FA">
        <w:rPr>
          <w:sz w:val="24"/>
          <w:szCs w:val="24"/>
        </w:rPr>
        <w:t>Республикасы</w:t>
      </w:r>
      <w:proofErr w:type="spellEnd"/>
      <w:r w:rsidRPr="00F252FA">
        <w:rPr>
          <w:sz w:val="24"/>
          <w:szCs w:val="24"/>
        </w:rPr>
        <w:t xml:space="preserve"> Кодексы</w:t>
      </w:r>
      <w:r>
        <w:rPr>
          <w:sz w:val="24"/>
          <w:szCs w:val="24"/>
          <w:lang w:val="tt-RU"/>
        </w:rPr>
        <w:t>, “</w:t>
      </w:r>
      <w:r w:rsidRPr="00C7534E">
        <w:rPr>
          <w:sz w:val="24"/>
          <w:szCs w:val="24"/>
          <w:lang w:val="tt-RU"/>
        </w:rPr>
        <w:t>Татарстан Республикасында муниципаль берәмлекләрнең җирле үзидарә органнарына административ хокук бозулар турында беркетмәләр төзүгә вәкаләтле вазыйфаи затлар исемлеген билгеләү буенча Татарстан Республикасы дәүләт вәкаләтләрен бирү хакында</w:t>
      </w:r>
      <w:r>
        <w:rPr>
          <w:sz w:val="24"/>
          <w:szCs w:val="24"/>
          <w:lang w:val="tt-RU"/>
        </w:rPr>
        <w:t>”, 2010 елның 30 июлендәге 60-ТРЗ номерлы Татарстан Республикасы Законы нигезендә, Биектау муни</w:t>
      </w:r>
      <w:proofErr w:type="spellStart"/>
      <w:r>
        <w:rPr>
          <w:sz w:val="24"/>
          <w:szCs w:val="24"/>
        </w:rPr>
        <w:t>ципаль</w:t>
      </w:r>
      <w:proofErr w:type="spellEnd"/>
      <w:r>
        <w:rPr>
          <w:sz w:val="24"/>
          <w:szCs w:val="24"/>
        </w:rPr>
        <w:t xml:space="preserve"> районы </w:t>
      </w:r>
      <w:proofErr w:type="spellStart"/>
      <w:r>
        <w:rPr>
          <w:sz w:val="24"/>
          <w:szCs w:val="24"/>
        </w:rPr>
        <w:t>башкарма</w:t>
      </w:r>
      <w:proofErr w:type="spellEnd"/>
      <w:r>
        <w:rPr>
          <w:sz w:val="24"/>
          <w:szCs w:val="24"/>
        </w:rPr>
        <w:t xml:space="preserve"> комитеты, КАРАР БИР</w:t>
      </w:r>
      <w:r>
        <w:rPr>
          <w:sz w:val="24"/>
          <w:szCs w:val="24"/>
          <w:lang w:val="tt-RU"/>
        </w:rPr>
        <w:t>Ә:</w:t>
      </w:r>
      <w:r>
        <w:rPr>
          <w:caps/>
          <w:sz w:val="24"/>
          <w:szCs w:val="24"/>
          <w:lang w:val="tt-RU"/>
        </w:rPr>
        <w:t xml:space="preserve"> </w:t>
      </w:r>
    </w:p>
    <w:p w14:paraId="4328144E" w14:textId="77777777" w:rsidR="00CA24F3" w:rsidRPr="00F252FA" w:rsidRDefault="00CA24F3" w:rsidP="00CA24F3">
      <w:pPr>
        <w:pStyle w:val="FORMATTEXT"/>
        <w:ind w:firstLine="568"/>
        <w:jc w:val="both"/>
        <w:rPr>
          <w:sz w:val="24"/>
          <w:szCs w:val="24"/>
          <w:lang w:val="tt-RU"/>
        </w:rPr>
      </w:pPr>
    </w:p>
    <w:p w14:paraId="4FED587D" w14:textId="4DB77B5B" w:rsidR="00132D3B" w:rsidRPr="000206B3" w:rsidRDefault="00CA24F3" w:rsidP="000206B3">
      <w:pPr>
        <w:pStyle w:val="FORMATTEXT"/>
        <w:ind w:firstLine="568"/>
        <w:jc w:val="both"/>
        <w:rPr>
          <w:sz w:val="24"/>
          <w:szCs w:val="24"/>
          <w:lang w:val="tt-RU"/>
        </w:rPr>
      </w:pPr>
      <w:r w:rsidRPr="00FC7870">
        <w:rPr>
          <w:sz w:val="24"/>
          <w:szCs w:val="24"/>
          <w:lang w:val="tt-RU"/>
        </w:rPr>
        <w:t xml:space="preserve">1. </w:t>
      </w:r>
      <w:r w:rsidR="000206B3">
        <w:rPr>
          <w:sz w:val="24"/>
          <w:szCs w:val="24"/>
          <w:lang w:val="tt-RU"/>
        </w:rPr>
        <w:t>Биектау муниципаль районы Б</w:t>
      </w:r>
      <w:r w:rsidR="000206B3" w:rsidRPr="000206B3">
        <w:rPr>
          <w:sz w:val="24"/>
          <w:szCs w:val="24"/>
          <w:lang w:val="tt-RU"/>
        </w:rPr>
        <w:t>ашкарма комитетының “Биектау муниципаль районы территориясендә административ хокук бозулар турында беркетмәләр төзүгә вәкаләтле вазыйфаи затлар исемлеген билгеләү турында”, 2019 ел</w:t>
      </w:r>
      <w:r w:rsidR="000206B3">
        <w:rPr>
          <w:sz w:val="24"/>
          <w:szCs w:val="24"/>
          <w:lang w:val="tt-RU"/>
        </w:rPr>
        <w:t>ның 30 апрелендәге 592 номерлы к</w:t>
      </w:r>
      <w:r w:rsidR="000206B3" w:rsidRPr="000206B3">
        <w:rPr>
          <w:sz w:val="24"/>
          <w:szCs w:val="24"/>
          <w:lang w:val="tt-RU"/>
        </w:rPr>
        <w:t>арарын</w:t>
      </w:r>
      <w:r w:rsidR="000206B3">
        <w:rPr>
          <w:sz w:val="24"/>
          <w:szCs w:val="24"/>
          <w:lang w:val="tt-RU"/>
        </w:rPr>
        <w:t>а түбәнд</w:t>
      </w:r>
      <w:r w:rsidR="000206B3" w:rsidRPr="000206B3">
        <w:rPr>
          <w:sz w:val="24"/>
          <w:szCs w:val="24"/>
          <w:lang w:val="tt-RU"/>
        </w:rPr>
        <w:t>әге үзгәрешләр</w:t>
      </w:r>
      <w:r w:rsidR="000206B3">
        <w:rPr>
          <w:sz w:val="24"/>
          <w:szCs w:val="24"/>
          <w:lang w:val="tt-RU"/>
        </w:rPr>
        <w:t>не</w:t>
      </w:r>
      <w:r w:rsidR="000206B3" w:rsidRPr="000206B3">
        <w:rPr>
          <w:sz w:val="24"/>
          <w:szCs w:val="24"/>
          <w:lang w:val="tt-RU"/>
        </w:rPr>
        <w:t xml:space="preserve"> кертергә:</w:t>
      </w:r>
    </w:p>
    <w:p w14:paraId="739FDAD6" w14:textId="2198A094" w:rsidR="00CA24F3" w:rsidRPr="00A876AB" w:rsidRDefault="00132D3B" w:rsidP="00F42564">
      <w:pPr>
        <w:pStyle w:val="FORMATTEXT"/>
        <w:ind w:firstLine="568"/>
        <w:jc w:val="both"/>
        <w:rPr>
          <w:sz w:val="24"/>
          <w:szCs w:val="24"/>
          <w:lang w:val="tt-RU"/>
        </w:rPr>
      </w:pPr>
      <w:r w:rsidRPr="00A876AB">
        <w:rPr>
          <w:sz w:val="24"/>
          <w:szCs w:val="24"/>
          <w:lang w:val="tt-RU"/>
        </w:rPr>
        <w:t xml:space="preserve">1.1. </w:t>
      </w:r>
      <w:r w:rsidR="00FC7870">
        <w:rPr>
          <w:sz w:val="24"/>
          <w:szCs w:val="24"/>
          <w:lang w:val="tt-RU"/>
        </w:rPr>
        <w:t>1 нче пунктны түбәндәге редак</w:t>
      </w:r>
      <w:r w:rsidR="00FC7870" w:rsidRPr="00A876AB">
        <w:rPr>
          <w:sz w:val="24"/>
          <w:szCs w:val="24"/>
          <w:lang w:val="tt-RU"/>
        </w:rPr>
        <w:t>ция</w:t>
      </w:r>
      <w:r w:rsidR="00FC7870">
        <w:rPr>
          <w:sz w:val="24"/>
          <w:szCs w:val="24"/>
          <w:lang w:val="tt-RU"/>
        </w:rPr>
        <w:t>дә бәян итәргә</w:t>
      </w:r>
      <w:r w:rsidR="008155C4" w:rsidRPr="00A876AB">
        <w:rPr>
          <w:sz w:val="24"/>
          <w:szCs w:val="24"/>
          <w:lang w:val="tt-RU"/>
        </w:rPr>
        <w:t>:</w:t>
      </w:r>
    </w:p>
    <w:p w14:paraId="0AB6949F" w14:textId="21360081" w:rsidR="005A78E8" w:rsidRPr="00C4442B" w:rsidRDefault="00C4442B" w:rsidP="00C4442B">
      <w:pPr>
        <w:pStyle w:val="FORMATTEXT"/>
        <w:ind w:firstLine="568"/>
        <w:jc w:val="both"/>
        <w:rPr>
          <w:sz w:val="24"/>
          <w:szCs w:val="24"/>
          <w:lang w:val="tt-RU"/>
        </w:rPr>
      </w:pPr>
      <w:r w:rsidRPr="00C7534E">
        <w:rPr>
          <w:sz w:val="24"/>
          <w:szCs w:val="24"/>
          <w:lang w:val="tt-RU"/>
        </w:rPr>
        <w:t xml:space="preserve"> “1. 2.1 статьясы (Татарстан Республикасы дәүләт хакимияте органы, башка дәүләт органы, җирле үзидарә органы, предприятие, учреждение, башка оешманың элмә такталарында үз исемен һәм башка элмә такталарда күрсәтелергә тиешле мәгълүматны күрсәткәндә Татарстан Республикасының телләре турында законнарны бозуга карата), 2.4 - 2.8, 2.12 - 2.14 статьялары,  2.15 статьясының 2 бүлеге, 3.2 - 3.8, 3.10  статьялары (гражданнарга карата), 3.11, 3.14 - 3.17, 4.4, 5.1, 5.2, 5.6 статьялары (билгеле муниципаль берәмлекләр территориясендә тормышка ашырыла торган муниципаль йөртүләргә карата), Админстратив хокук бозулар турында Татарстан Республикасы Кодексы (</w:t>
      </w:r>
      <w:r>
        <w:rPr>
          <w:sz w:val="24"/>
          <w:szCs w:val="24"/>
          <w:lang w:val="tt-RU"/>
        </w:rPr>
        <w:t>кушымта нигезендә</w:t>
      </w:r>
      <w:r w:rsidRPr="00C7534E">
        <w:rPr>
          <w:sz w:val="24"/>
          <w:szCs w:val="24"/>
          <w:lang w:val="tt-RU"/>
        </w:rPr>
        <w:t>) белән күз</w:t>
      </w:r>
      <w:r>
        <w:rPr>
          <w:sz w:val="24"/>
          <w:szCs w:val="24"/>
          <w:lang w:val="tt-RU"/>
        </w:rPr>
        <w:t>дә</w:t>
      </w:r>
      <w:r w:rsidRPr="00C7534E">
        <w:rPr>
          <w:sz w:val="24"/>
          <w:szCs w:val="24"/>
          <w:lang w:val="tt-RU"/>
        </w:rPr>
        <w:t xml:space="preserve"> тотылган тәртиптә, административ хокук бозулар турында беркетмәләр төзүгә вәкаләтле вазыйфаи затлар исемлеген </w:t>
      </w:r>
      <w:r>
        <w:rPr>
          <w:sz w:val="24"/>
          <w:szCs w:val="24"/>
          <w:lang w:val="tt-RU"/>
        </w:rPr>
        <w:t xml:space="preserve">ачыкларга. </w:t>
      </w:r>
    </w:p>
    <w:p w14:paraId="76034237" w14:textId="25C2D3AF" w:rsidR="00132D3B" w:rsidRPr="0058214A" w:rsidRDefault="00132D3B" w:rsidP="0058214A">
      <w:pPr>
        <w:pStyle w:val="FORMATTEXT"/>
        <w:ind w:firstLine="568"/>
        <w:jc w:val="both"/>
        <w:rPr>
          <w:sz w:val="24"/>
          <w:szCs w:val="24"/>
          <w:lang w:val="tt-RU"/>
        </w:rPr>
      </w:pPr>
      <w:r w:rsidRPr="00081B8F">
        <w:rPr>
          <w:sz w:val="24"/>
          <w:szCs w:val="24"/>
          <w:lang w:val="tt-RU"/>
        </w:rPr>
        <w:t xml:space="preserve">1.2. </w:t>
      </w:r>
      <w:r w:rsidR="0058214A" w:rsidRPr="0058214A">
        <w:rPr>
          <w:color w:val="000000" w:themeColor="text1"/>
          <w:sz w:val="24"/>
          <w:szCs w:val="24"/>
          <w:lang w:val="tt-RU"/>
        </w:rPr>
        <w:t>Биектау муниципаль районы территориясендә административ хокук бозулар турында беркетмәләр төзүгә вәкаләтле вазыйфаи затлар исемлеген</w:t>
      </w:r>
      <w:r w:rsidR="0058214A">
        <w:rPr>
          <w:color w:val="000000" w:themeColor="text1"/>
          <w:sz w:val="24"/>
          <w:szCs w:val="24"/>
          <w:lang w:val="tt-RU"/>
        </w:rPr>
        <w:t>нән Советның оештыру бүлеге начал</w:t>
      </w:r>
      <w:r w:rsidR="0058214A" w:rsidRPr="0058214A">
        <w:rPr>
          <w:color w:val="000000" w:themeColor="text1"/>
          <w:sz w:val="24"/>
          <w:szCs w:val="24"/>
          <w:lang w:val="tt-RU"/>
        </w:rPr>
        <w:t>ьнигын</w:t>
      </w:r>
      <w:r w:rsidR="0058214A">
        <w:rPr>
          <w:color w:val="000000" w:themeColor="text1"/>
          <w:sz w:val="24"/>
          <w:szCs w:val="24"/>
          <w:lang w:val="tt-RU"/>
        </w:rPr>
        <w:t xml:space="preserve">, Советның баш белгеч-юристын, Биектау </w:t>
      </w:r>
      <w:r w:rsidR="0058214A" w:rsidRPr="0058214A">
        <w:rPr>
          <w:color w:val="000000" w:themeColor="text1"/>
          <w:sz w:val="24"/>
          <w:szCs w:val="24"/>
          <w:lang w:val="tt-RU"/>
        </w:rPr>
        <w:t xml:space="preserve">муниципаль </w:t>
      </w:r>
      <w:r w:rsidR="0058214A">
        <w:rPr>
          <w:color w:val="000000" w:themeColor="text1"/>
          <w:sz w:val="24"/>
          <w:szCs w:val="24"/>
          <w:lang w:val="tt-RU"/>
        </w:rPr>
        <w:t>районы Советының ришвәтчелеккә каршы тору  мәс</w:t>
      </w:r>
      <w:r w:rsidR="0058214A" w:rsidRPr="0058214A">
        <w:rPr>
          <w:color w:val="000000" w:themeColor="text1"/>
          <w:sz w:val="24"/>
          <w:szCs w:val="24"/>
          <w:lang w:val="tt-RU"/>
        </w:rPr>
        <w:t>ь</w:t>
      </w:r>
      <w:r w:rsidR="0058214A">
        <w:rPr>
          <w:color w:val="000000" w:themeColor="text1"/>
          <w:sz w:val="24"/>
          <w:szCs w:val="24"/>
          <w:lang w:val="tt-RU"/>
        </w:rPr>
        <w:t xml:space="preserve">әләләре буенча башлык ярдәмчесен, террорчылыкка каршы көрәш комиссиясе сәркатибен, мөлкәт һәм җир мөнәсәбәтләре палатасы рәисен алырга. </w:t>
      </w:r>
    </w:p>
    <w:p w14:paraId="5E2BE039" w14:textId="77777777" w:rsidR="008C72C0" w:rsidRDefault="00CA24F3" w:rsidP="008C72C0">
      <w:pPr>
        <w:pStyle w:val="FORMATTEXT"/>
        <w:ind w:firstLine="568"/>
        <w:jc w:val="both"/>
        <w:rPr>
          <w:sz w:val="24"/>
          <w:szCs w:val="24"/>
          <w:lang w:val="tt-RU"/>
        </w:rPr>
      </w:pPr>
      <w:r w:rsidRPr="00081B8F">
        <w:rPr>
          <w:sz w:val="24"/>
          <w:szCs w:val="24"/>
          <w:lang w:val="tt-RU"/>
        </w:rPr>
        <w:t xml:space="preserve">2. </w:t>
      </w:r>
      <w:r w:rsidR="00081B8F">
        <w:rPr>
          <w:sz w:val="24"/>
          <w:szCs w:val="24"/>
          <w:lang w:val="tt-RU"/>
        </w:rPr>
        <w:t>Татарстан Республикасы Биектау муни</w:t>
      </w:r>
      <w:r w:rsidR="00081B8F" w:rsidRPr="00081B8F">
        <w:rPr>
          <w:sz w:val="24"/>
          <w:szCs w:val="24"/>
          <w:lang w:val="tt-RU"/>
        </w:rPr>
        <w:t>ципаль районы Башкарма комитетыны</w:t>
      </w:r>
      <w:r w:rsidR="00081B8F">
        <w:rPr>
          <w:sz w:val="24"/>
          <w:szCs w:val="24"/>
          <w:lang w:val="tt-RU"/>
        </w:rPr>
        <w:t>ң “</w:t>
      </w:r>
      <w:r w:rsidR="00081B8F" w:rsidRPr="00081B8F">
        <w:rPr>
          <w:sz w:val="24"/>
          <w:szCs w:val="24"/>
          <w:lang w:val="tt-RU"/>
        </w:rPr>
        <w:t>Биектау муниципаль районы территориясендә административ хокук бозулар турында беркетмәләр төзүгә вәкаләтле вазыйфаи затлар исемлеген билгеләү турында</w:t>
      </w:r>
      <w:r w:rsidR="00081B8F">
        <w:rPr>
          <w:sz w:val="24"/>
          <w:szCs w:val="24"/>
          <w:lang w:val="tt-RU"/>
        </w:rPr>
        <w:t>”, 2019 елның 26 июлендәге 1158 номерлы карарын,  “</w:t>
      </w:r>
      <w:r w:rsidR="00081B8F" w:rsidRPr="00081B8F">
        <w:rPr>
          <w:sz w:val="24"/>
          <w:szCs w:val="24"/>
          <w:lang w:val="tt-RU"/>
        </w:rPr>
        <w:t>Биектау муниципаль районы башкарма комитетының “Биектау муниципаль районы территориясендә административ хокук бозулар турында беркетмәләр төзүгә вәкаләтле вазыйфаи затлар исемлеген билгеләү турында”, 2019 елның 30 апрелендәге 592 номерлы Карарына үзгәрешләр кертү турында</w:t>
      </w:r>
      <w:r w:rsidR="00081B8F">
        <w:rPr>
          <w:sz w:val="24"/>
          <w:szCs w:val="24"/>
          <w:lang w:val="tt-RU"/>
        </w:rPr>
        <w:t xml:space="preserve">”, 2019 елның 12 августындагы 1159 номерлы карарын бетерергә. </w:t>
      </w:r>
    </w:p>
    <w:p w14:paraId="569B302A" w14:textId="468457DF" w:rsidR="00CA24F3" w:rsidRPr="001F2AA2" w:rsidRDefault="003A4197" w:rsidP="008C72C0">
      <w:pPr>
        <w:pStyle w:val="FORMATTEXT"/>
        <w:ind w:firstLine="568"/>
        <w:jc w:val="both"/>
        <w:rPr>
          <w:sz w:val="24"/>
          <w:szCs w:val="24"/>
          <w:lang w:val="tt-RU"/>
        </w:rPr>
      </w:pPr>
      <w:r w:rsidRPr="00081B8F">
        <w:rPr>
          <w:sz w:val="24"/>
          <w:szCs w:val="24"/>
          <w:lang w:val="tt-RU"/>
        </w:rPr>
        <w:lastRenderedPageBreak/>
        <w:t xml:space="preserve">3. </w:t>
      </w:r>
      <w:r w:rsidR="001F2AA2" w:rsidRPr="00C7534E">
        <w:rPr>
          <w:sz w:val="24"/>
          <w:szCs w:val="24"/>
          <w:lang w:val="tt-RU"/>
        </w:rPr>
        <w:t>Әлеге карарны Татарстан Республикасының хокукый мәгълүмат рәсми порталында http://pravo.tatarstan.ru</w:t>
      </w:r>
      <w:r w:rsidR="00C4442B">
        <w:rPr>
          <w:sz w:val="24"/>
          <w:szCs w:val="24"/>
          <w:lang w:val="tt-RU"/>
        </w:rPr>
        <w:t xml:space="preserve"> һәм Биектау муниципаль районы </w:t>
      </w:r>
      <w:r w:rsidR="001F2AA2" w:rsidRPr="00C7534E">
        <w:rPr>
          <w:sz w:val="24"/>
          <w:szCs w:val="24"/>
          <w:lang w:val="tt-RU"/>
        </w:rPr>
        <w:t>рәсми сайтында Интернет мәгълүмат-телекоммуникацияләр челтәрендә http://vysokaya-gora.tatarstan.ru веб-адресы буенча урнаштырырга (халыкка җиткерергә).</w:t>
      </w:r>
    </w:p>
    <w:p w14:paraId="29DA3C9E" w14:textId="0494625C" w:rsidR="00CA24F3" w:rsidRPr="00A876AB" w:rsidRDefault="005A78E8" w:rsidP="00A876AB">
      <w:pPr>
        <w:pStyle w:val="FORMATTEXT"/>
        <w:ind w:firstLine="568"/>
        <w:jc w:val="both"/>
        <w:rPr>
          <w:sz w:val="24"/>
          <w:szCs w:val="24"/>
          <w:lang w:val="tt-RU"/>
        </w:rPr>
      </w:pPr>
      <w:r w:rsidRPr="00006C3F">
        <w:rPr>
          <w:sz w:val="24"/>
          <w:szCs w:val="24"/>
          <w:lang w:val="tt-RU"/>
        </w:rPr>
        <w:t>4</w:t>
      </w:r>
      <w:r w:rsidR="00CA24F3" w:rsidRPr="00006C3F">
        <w:rPr>
          <w:sz w:val="24"/>
          <w:szCs w:val="24"/>
          <w:lang w:val="tt-RU"/>
        </w:rPr>
        <w:t>.</w:t>
      </w:r>
      <w:r w:rsidR="00A876AB">
        <w:rPr>
          <w:sz w:val="24"/>
          <w:szCs w:val="24"/>
          <w:lang w:val="tt-RU"/>
        </w:rPr>
        <w:t xml:space="preserve"> </w:t>
      </w:r>
      <w:r w:rsidR="00A876AB" w:rsidRPr="00C7534E">
        <w:rPr>
          <w:sz w:val="24"/>
          <w:szCs w:val="24"/>
          <w:lang w:val="tt-RU"/>
        </w:rPr>
        <w:t>Әлеге карарның үтәлешен контрольдә тотуны Башкарма комитет җитәкчесе урынбасары Афанасьев А.П. ка йөкләргә.</w:t>
      </w:r>
    </w:p>
    <w:p w14:paraId="345453B0" w14:textId="77777777" w:rsidR="00CA24F3" w:rsidRPr="00A876AB" w:rsidRDefault="00CA24F3" w:rsidP="00CA24F3">
      <w:pPr>
        <w:pStyle w:val="FORMATTEXT"/>
        <w:jc w:val="both"/>
        <w:rPr>
          <w:sz w:val="24"/>
          <w:szCs w:val="24"/>
          <w:lang w:val="tt-RU"/>
        </w:rPr>
      </w:pPr>
    </w:p>
    <w:p w14:paraId="391D3DED" w14:textId="77777777" w:rsidR="00F84573" w:rsidRPr="00A876AB" w:rsidRDefault="00F84573" w:rsidP="00CA24F3">
      <w:pPr>
        <w:pStyle w:val="FORMATTEXT"/>
        <w:jc w:val="both"/>
        <w:rPr>
          <w:sz w:val="24"/>
          <w:szCs w:val="24"/>
          <w:lang w:val="tt-RU"/>
        </w:rPr>
      </w:pPr>
    </w:p>
    <w:p w14:paraId="47EB6502" w14:textId="4700DB62" w:rsidR="00471018" w:rsidRPr="008C72C0" w:rsidRDefault="001F2AA2" w:rsidP="008C72C0">
      <w:pPr>
        <w:pStyle w:val="FORMATTEXT"/>
        <w:jc w:val="both"/>
        <w:rPr>
          <w:sz w:val="24"/>
          <w:szCs w:val="24"/>
        </w:rPr>
        <w:sectPr w:rsidR="00471018" w:rsidRPr="008C72C0" w:rsidSect="008C72C0">
          <w:type w:val="continuous"/>
          <w:pgSz w:w="11900" w:h="16840"/>
          <w:pgMar w:top="1134" w:right="567" w:bottom="0" w:left="1134" w:header="0" w:footer="14298" w:gutter="0"/>
          <w:cols w:space="720"/>
          <w:noEndnote/>
          <w:docGrid w:linePitch="360"/>
        </w:sectPr>
      </w:pPr>
      <w:r>
        <w:rPr>
          <w:sz w:val="24"/>
          <w:szCs w:val="24"/>
          <w:lang w:val="tt-RU"/>
        </w:rPr>
        <w:t>Җитәкче</w:t>
      </w:r>
      <w:r w:rsidR="00F84573" w:rsidRPr="00A9721B">
        <w:rPr>
          <w:sz w:val="24"/>
          <w:szCs w:val="24"/>
        </w:rPr>
        <w:t xml:space="preserve">                                 </w:t>
      </w:r>
      <w:r w:rsidR="00CA24F3" w:rsidRPr="00A9721B">
        <w:rPr>
          <w:sz w:val="24"/>
          <w:szCs w:val="24"/>
        </w:rPr>
        <w:t xml:space="preserve">                                          </w:t>
      </w:r>
      <w:r w:rsidR="009A5B0B" w:rsidRPr="00A9721B">
        <w:rPr>
          <w:sz w:val="24"/>
          <w:szCs w:val="24"/>
        </w:rPr>
        <w:t xml:space="preserve">             </w:t>
      </w:r>
      <w:r w:rsidR="00CA24F3" w:rsidRPr="00A9721B">
        <w:rPr>
          <w:sz w:val="24"/>
          <w:szCs w:val="24"/>
        </w:rPr>
        <w:t xml:space="preserve">    </w:t>
      </w:r>
      <w:r w:rsidR="00A9721B">
        <w:rPr>
          <w:sz w:val="24"/>
          <w:szCs w:val="24"/>
        </w:rPr>
        <w:t xml:space="preserve">         </w:t>
      </w:r>
      <w:proofErr w:type="spellStart"/>
      <w:r>
        <w:rPr>
          <w:sz w:val="24"/>
          <w:szCs w:val="24"/>
        </w:rPr>
        <w:t>Д.Ф.Шә</w:t>
      </w:r>
      <w:r w:rsidR="008C72C0">
        <w:rPr>
          <w:sz w:val="24"/>
          <w:szCs w:val="24"/>
        </w:rPr>
        <w:t>йдуллин</w:t>
      </w:r>
      <w:proofErr w:type="spellEnd"/>
    </w:p>
    <w:p w14:paraId="58554154" w14:textId="77777777" w:rsidR="008E6672" w:rsidRPr="00BF5E23" w:rsidRDefault="008E6672" w:rsidP="008C72C0">
      <w:pPr>
        <w:autoSpaceDE w:val="0"/>
        <w:autoSpaceDN w:val="0"/>
        <w:adjustRightInd w:val="0"/>
        <w:rPr>
          <w:rFonts w:ascii="Times New Roman" w:hAnsi="Times New Roman" w:cs="Times New Roman"/>
          <w:sz w:val="28"/>
          <w:szCs w:val="28"/>
        </w:rPr>
      </w:pPr>
    </w:p>
    <w:sectPr w:rsidR="008E6672" w:rsidRPr="00BF5E23" w:rsidSect="00BF5E23">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E31DC" w14:textId="77777777" w:rsidR="001C759F" w:rsidRDefault="001C759F">
      <w:r>
        <w:separator/>
      </w:r>
    </w:p>
  </w:endnote>
  <w:endnote w:type="continuationSeparator" w:id="0">
    <w:p w14:paraId="24A3863E" w14:textId="77777777" w:rsidR="001C759F" w:rsidRDefault="001C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8100C" w14:textId="77777777" w:rsidR="001C759F" w:rsidRDefault="001C759F"/>
  </w:footnote>
  <w:footnote w:type="continuationSeparator" w:id="0">
    <w:p w14:paraId="1E411C1B" w14:textId="77777777" w:rsidR="001C759F" w:rsidRDefault="001C759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EC47C" w14:textId="77777777" w:rsidR="008C5262" w:rsidRDefault="008C5262">
    <w:pPr>
      <w:pStyle w:val="a4"/>
    </w:pPr>
  </w:p>
  <w:p w14:paraId="07E4849E" w14:textId="77777777" w:rsidR="008C5262" w:rsidRDefault="008C526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12853"/>
    <w:multiLevelType w:val="hybridMultilevel"/>
    <w:tmpl w:val="727EA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FC5565"/>
    <w:multiLevelType w:val="singleLevel"/>
    <w:tmpl w:val="984648CC"/>
    <w:lvl w:ilvl="0">
      <w:start w:val="1"/>
      <w:numFmt w:val="upperRoman"/>
      <w:pStyle w:val="7"/>
      <w:lvlText w:val="%1."/>
      <w:lvlJc w:val="left"/>
      <w:pPr>
        <w:tabs>
          <w:tab w:val="num" w:pos="720"/>
        </w:tabs>
        <w:ind w:left="720" w:hanging="720"/>
      </w:pPr>
      <w:rPr>
        <w:rFonts w:hint="default"/>
      </w:rPr>
    </w:lvl>
  </w:abstractNum>
  <w:abstractNum w:abstractNumId="2" w15:restartNumberingAfterBreak="0">
    <w:nsid w:val="3DF0660E"/>
    <w:multiLevelType w:val="singleLevel"/>
    <w:tmpl w:val="F78A1316"/>
    <w:lvl w:ilvl="0">
      <w:numFmt w:val="bullet"/>
      <w:lvlText w:val="-"/>
      <w:lvlJc w:val="left"/>
      <w:pPr>
        <w:tabs>
          <w:tab w:val="num" w:pos="450"/>
        </w:tabs>
        <w:ind w:left="450" w:hanging="450"/>
      </w:pPr>
      <w:rPr>
        <w:rFonts w:hint="default"/>
      </w:rPr>
    </w:lvl>
  </w:abstractNum>
  <w:abstractNum w:abstractNumId="3" w15:restartNumberingAfterBreak="0">
    <w:nsid w:val="46D05639"/>
    <w:multiLevelType w:val="multilevel"/>
    <w:tmpl w:val="FF96BE0E"/>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35"/>
        </w:tabs>
        <w:ind w:left="735" w:hanging="735"/>
      </w:pPr>
      <w:rPr>
        <w:rFonts w:hint="default"/>
        <w:sz w:val="24"/>
      </w:rPr>
    </w:lvl>
    <w:lvl w:ilvl="2">
      <w:start w:val="1"/>
      <w:numFmt w:val="decimal"/>
      <w:isLgl/>
      <w:lvlText w:val="%1.%2.%3."/>
      <w:lvlJc w:val="left"/>
      <w:pPr>
        <w:tabs>
          <w:tab w:val="num" w:pos="735"/>
        </w:tabs>
        <w:ind w:left="735" w:hanging="735"/>
      </w:pPr>
      <w:rPr>
        <w:rFonts w:hint="default"/>
        <w:sz w:val="24"/>
      </w:rPr>
    </w:lvl>
    <w:lvl w:ilvl="3">
      <w:start w:val="1"/>
      <w:numFmt w:val="decimal"/>
      <w:isLgl/>
      <w:lvlText w:val="%1.%2.%3.%4."/>
      <w:lvlJc w:val="left"/>
      <w:pPr>
        <w:tabs>
          <w:tab w:val="num" w:pos="1080"/>
        </w:tabs>
        <w:ind w:left="1080" w:hanging="1080"/>
      </w:pPr>
      <w:rPr>
        <w:rFonts w:hint="default"/>
        <w:sz w:val="24"/>
      </w:rPr>
    </w:lvl>
    <w:lvl w:ilvl="4">
      <w:start w:val="1"/>
      <w:numFmt w:val="decimal"/>
      <w:isLgl/>
      <w:lvlText w:val="%1.%2.%3.%4.%5."/>
      <w:lvlJc w:val="left"/>
      <w:pPr>
        <w:tabs>
          <w:tab w:val="num" w:pos="1080"/>
        </w:tabs>
        <w:ind w:left="1080" w:hanging="1080"/>
      </w:pPr>
      <w:rPr>
        <w:rFonts w:hint="default"/>
        <w:sz w:val="24"/>
      </w:rPr>
    </w:lvl>
    <w:lvl w:ilvl="5">
      <w:start w:val="1"/>
      <w:numFmt w:val="decimal"/>
      <w:isLgl/>
      <w:lvlText w:val="%1.%2.%3.%4.%5.%6."/>
      <w:lvlJc w:val="left"/>
      <w:pPr>
        <w:tabs>
          <w:tab w:val="num" w:pos="1440"/>
        </w:tabs>
        <w:ind w:left="1440" w:hanging="1440"/>
      </w:pPr>
      <w:rPr>
        <w:rFonts w:hint="default"/>
        <w:sz w:val="24"/>
      </w:rPr>
    </w:lvl>
    <w:lvl w:ilvl="6">
      <w:start w:val="1"/>
      <w:numFmt w:val="decimal"/>
      <w:isLgl/>
      <w:lvlText w:val="%1.%2.%3.%4.%5.%6.%7."/>
      <w:lvlJc w:val="left"/>
      <w:pPr>
        <w:tabs>
          <w:tab w:val="num" w:pos="1800"/>
        </w:tabs>
        <w:ind w:left="1800" w:hanging="1800"/>
      </w:pPr>
      <w:rPr>
        <w:rFonts w:hint="default"/>
        <w:sz w:val="24"/>
      </w:rPr>
    </w:lvl>
    <w:lvl w:ilvl="7">
      <w:start w:val="1"/>
      <w:numFmt w:val="decimal"/>
      <w:isLgl/>
      <w:lvlText w:val="%1.%2.%3.%4.%5.%6.%7.%8."/>
      <w:lvlJc w:val="left"/>
      <w:pPr>
        <w:tabs>
          <w:tab w:val="num" w:pos="1800"/>
        </w:tabs>
        <w:ind w:left="1800" w:hanging="1800"/>
      </w:pPr>
      <w:rPr>
        <w:rFonts w:hint="default"/>
        <w:sz w:val="24"/>
      </w:rPr>
    </w:lvl>
    <w:lvl w:ilvl="8">
      <w:start w:val="1"/>
      <w:numFmt w:val="decimal"/>
      <w:isLgl/>
      <w:lvlText w:val="%1.%2.%3.%4.%5.%6.%7.%8.%9."/>
      <w:lvlJc w:val="left"/>
      <w:pPr>
        <w:tabs>
          <w:tab w:val="num" w:pos="2160"/>
        </w:tabs>
        <w:ind w:left="2160" w:hanging="2160"/>
      </w:pPr>
      <w:rPr>
        <w:rFonts w:hint="default"/>
        <w:sz w:val="24"/>
      </w:rPr>
    </w:lvl>
  </w:abstractNum>
  <w:abstractNum w:abstractNumId="4" w15:restartNumberingAfterBreak="0">
    <w:nsid w:val="57E77EA4"/>
    <w:multiLevelType w:val="singleLevel"/>
    <w:tmpl w:val="6C6495F2"/>
    <w:lvl w:ilvl="0">
      <w:numFmt w:val="bullet"/>
      <w:lvlText w:val="-"/>
      <w:lvlJc w:val="left"/>
      <w:pPr>
        <w:tabs>
          <w:tab w:val="num" w:pos="405"/>
        </w:tabs>
        <w:ind w:left="405" w:hanging="405"/>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6C3F"/>
    <w:rsid w:val="000206B3"/>
    <w:rsid w:val="00081B8F"/>
    <w:rsid w:val="000B75FA"/>
    <w:rsid w:val="000F2329"/>
    <w:rsid w:val="00132D3B"/>
    <w:rsid w:val="001929DD"/>
    <w:rsid w:val="001C2A54"/>
    <w:rsid w:val="001C759F"/>
    <w:rsid w:val="001F2AA2"/>
    <w:rsid w:val="00212E83"/>
    <w:rsid w:val="00213682"/>
    <w:rsid w:val="00235874"/>
    <w:rsid w:val="002506CC"/>
    <w:rsid w:val="0025636A"/>
    <w:rsid w:val="002609CE"/>
    <w:rsid w:val="002749BC"/>
    <w:rsid w:val="002A18CD"/>
    <w:rsid w:val="00391CE0"/>
    <w:rsid w:val="003A4197"/>
    <w:rsid w:val="003E2B07"/>
    <w:rsid w:val="00471018"/>
    <w:rsid w:val="00551881"/>
    <w:rsid w:val="00562CA4"/>
    <w:rsid w:val="0058214A"/>
    <w:rsid w:val="00586CA5"/>
    <w:rsid w:val="005A78E8"/>
    <w:rsid w:val="005B5FD5"/>
    <w:rsid w:val="005C4EB7"/>
    <w:rsid w:val="0060396A"/>
    <w:rsid w:val="00615370"/>
    <w:rsid w:val="00636CC1"/>
    <w:rsid w:val="00645A92"/>
    <w:rsid w:val="00645BDA"/>
    <w:rsid w:val="00705BE6"/>
    <w:rsid w:val="00710A15"/>
    <w:rsid w:val="007342DB"/>
    <w:rsid w:val="007356DD"/>
    <w:rsid w:val="00776320"/>
    <w:rsid w:val="007E298B"/>
    <w:rsid w:val="00810450"/>
    <w:rsid w:val="008155C4"/>
    <w:rsid w:val="008252BD"/>
    <w:rsid w:val="00864FA1"/>
    <w:rsid w:val="008C5262"/>
    <w:rsid w:val="008C72C0"/>
    <w:rsid w:val="008E6672"/>
    <w:rsid w:val="0097342C"/>
    <w:rsid w:val="009A5B0B"/>
    <w:rsid w:val="009B36D9"/>
    <w:rsid w:val="00A2593B"/>
    <w:rsid w:val="00A435E7"/>
    <w:rsid w:val="00A876AB"/>
    <w:rsid w:val="00A932C6"/>
    <w:rsid w:val="00A9721B"/>
    <w:rsid w:val="00B363D5"/>
    <w:rsid w:val="00BD29DC"/>
    <w:rsid w:val="00BD2ED8"/>
    <w:rsid w:val="00BF5E23"/>
    <w:rsid w:val="00C01FA9"/>
    <w:rsid w:val="00C4442B"/>
    <w:rsid w:val="00C7184A"/>
    <w:rsid w:val="00C8677E"/>
    <w:rsid w:val="00CA24F3"/>
    <w:rsid w:val="00CB0831"/>
    <w:rsid w:val="00CB2A46"/>
    <w:rsid w:val="00D11A54"/>
    <w:rsid w:val="00D310E5"/>
    <w:rsid w:val="00D37BB2"/>
    <w:rsid w:val="00DA16FC"/>
    <w:rsid w:val="00E702B5"/>
    <w:rsid w:val="00EA71CE"/>
    <w:rsid w:val="00EF0797"/>
    <w:rsid w:val="00EF769F"/>
    <w:rsid w:val="00F252FA"/>
    <w:rsid w:val="00F42564"/>
    <w:rsid w:val="00F80810"/>
    <w:rsid w:val="00F84573"/>
    <w:rsid w:val="00FC7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2BDF3"/>
  <w15:docId w15:val="{5D6D84FF-DC7A-4020-AEAE-7D132F4A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7">
    <w:name w:val="heading 7"/>
    <w:basedOn w:val="a"/>
    <w:next w:val="a"/>
    <w:link w:val="70"/>
    <w:qFormat/>
    <w:rsid w:val="00471018"/>
    <w:pPr>
      <w:keepNext/>
      <w:widowControl/>
      <w:numPr>
        <w:numId w:val="1"/>
      </w:numPr>
      <w:jc w:val="both"/>
      <w:outlineLvl w:val="6"/>
    </w:pPr>
    <w:rPr>
      <w:rFonts w:ascii="Times New Roman" w:eastAsia="Times New Roman" w:hAnsi="Times New Roman" w:cs="Times New Roman"/>
      <w:b/>
      <w:color w:val="auto"/>
      <w:sz w:val="28"/>
      <w:szCs w:val="20"/>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customStyle="1" w:styleId="70">
    <w:name w:val="Заголовок 7 Знак"/>
    <w:basedOn w:val="a0"/>
    <w:link w:val="7"/>
    <w:rsid w:val="00471018"/>
    <w:rPr>
      <w:rFonts w:ascii="Times New Roman" w:eastAsia="Times New Roman" w:hAnsi="Times New Roman" w:cs="Times New Roman"/>
      <w:b/>
      <w:sz w:val="28"/>
      <w:szCs w:val="20"/>
      <w:lang w:val="en-US" w:bidi="ar-SA"/>
    </w:rPr>
  </w:style>
  <w:style w:type="character" w:styleId="aa">
    <w:name w:val="page number"/>
    <w:basedOn w:val="a0"/>
    <w:rsid w:val="00471018"/>
  </w:style>
  <w:style w:type="paragraph" w:customStyle="1" w:styleId="FORMATTEXT">
    <w:name w:val=".FORMATTEXT"/>
    <w:uiPriority w:val="99"/>
    <w:rsid w:val="00CA24F3"/>
    <w:pPr>
      <w:autoSpaceDE w:val="0"/>
      <w:autoSpaceDN w:val="0"/>
      <w:adjustRightInd w:val="0"/>
    </w:pPr>
    <w:rPr>
      <w:rFonts w:ascii="Arial" w:eastAsiaTheme="minorEastAsia" w:hAnsi="Arial" w:cs="Arial"/>
      <w:sz w:val="20"/>
      <w:szCs w:val="20"/>
      <w:lang w:bidi="ar-SA"/>
    </w:rPr>
  </w:style>
  <w:style w:type="paragraph" w:customStyle="1" w:styleId="HEADERTEXT">
    <w:name w:val=".HEADERTEXT"/>
    <w:uiPriority w:val="99"/>
    <w:rsid w:val="00CA24F3"/>
    <w:pPr>
      <w:autoSpaceDE w:val="0"/>
      <w:autoSpaceDN w:val="0"/>
      <w:adjustRightInd w:val="0"/>
    </w:pPr>
    <w:rPr>
      <w:rFonts w:ascii="Arial" w:eastAsiaTheme="minorEastAsia" w:hAnsi="Arial" w:cs="Arial"/>
      <w:color w:val="2B4279"/>
      <w:sz w:val="20"/>
      <w:szCs w:val="20"/>
      <w:lang w:bidi="ar-SA"/>
    </w:rPr>
  </w:style>
  <w:style w:type="paragraph" w:styleId="ab">
    <w:name w:val="Normal (Web)"/>
    <w:basedOn w:val="a"/>
    <w:uiPriority w:val="99"/>
    <w:unhideWhenUsed/>
    <w:rsid w:val="00F42564"/>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ektau@tatar.ru"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Пользователь Windows</cp:lastModifiedBy>
  <cp:revision>3</cp:revision>
  <cp:lastPrinted>2019-10-16T15:58:00Z</cp:lastPrinted>
  <dcterms:created xsi:type="dcterms:W3CDTF">2019-10-16T15:56:00Z</dcterms:created>
  <dcterms:modified xsi:type="dcterms:W3CDTF">2019-10-16T16:00:00Z</dcterms:modified>
</cp:coreProperties>
</file>