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B6" w:rsidRPr="000C1844" w:rsidRDefault="000C75B6" w:rsidP="00107098">
      <w:pPr>
        <w:spacing w:after="0"/>
        <w:ind w:firstLine="709"/>
        <w:jc w:val="center"/>
        <w:rPr>
          <w:rFonts w:ascii="Times New Roman" w:eastAsia="Calibri" w:hAnsi="Times New Roman" w:cs="Times New Roman"/>
        </w:rPr>
      </w:pPr>
      <w:r w:rsidRPr="000C1844">
        <w:rPr>
          <w:rFonts w:ascii="Times New Roman" w:eastAsia="Calibri" w:hAnsi="Times New Roman" w:cs="Times New Roman"/>
        </w:rPr>
        <w:t>ИНФОРМАЦИОННОЕ СООБЩЕНИЕ</w:t>
      </w:r>
      <w:r w:rsidR="00EC7E65" w:rsidRPr="000C1844">
        <w:rPr>
          <w:rFonts w:ascii="Times New Roman" w:eastAsia="Calibri" w:hAnsi="Times New Roman" w:cs="Times New Roman"/>
        </w:rPr>
        <w:t xml:space="preserve"> </w:t>
      </w:r>
      <w:r w:rsidR="00107098">
        <w:rPr>
          <w:rFonts w:ascii="Times New Roman" w:eastAsia="Calibri" w:hAnsi="Times New Roman" w:cs="Times New Roman"/>
        </w:rPr>
        <w:t>О ПРОВЕДЕНИИ АУКЦИОНА</w:t>
      </w:r>
    </w:p>
    <w:p w:rsidR="003171E5" w:rsidRDefault="000C75B6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0C1844">
        <w:rPr>
          <w:rFonts w:ascii="Times New Roman" w:eastAsia="Calibri" w:hAnsi="Times New Roman" w:cs="Times New Roman"/>
        </w:rPr>
        <w:t>Исполнительный комитет Высокогорского муниципального района Р</w:t>
      </w:r>
      <w:r w:rsidR="00183A4B">
        <w:rPr>
          <w:rFonts w:ascii="Times New Roman" w:eastAsia="Calibri" w:hAnsi="Times New Roman" w:cs="Times New Roman"/>
        </w:rPr>
        <w:t xml:space="preserve">еспублики </w:t>
      </w:r>
      <w:r w:rsidRPr="000C1844">
        <w:rPr>
          <w:rFonts w:ascii="Times New Roman" w:eastAsia="Calibri" w:hAnsi="Times New Roman" w:cs="Times New Roman"/>
        </w:rPr>
        <w:t>Т</w:t>
      </w:r>
      <w:r w:rsidR="00183A4B">
        <w:rPr>
          <w:rFonts w:ascii="Times New Roman" w:eastAsia="Calibri" w:hAnsi="Times New Roman" w:cs="Times New Roman"/>
        </w:rPr>
        <w:t>атарстан</w:t>
      </w:r>
      <w:r w:rsidRPr="000C1844">
        <w:rPr>
          <w:rFonts w:ascii="Times New Roman" w:eastAsia="Calibri" w:hAnsi="Times New Roman" w:cs="Times New Roman"/>
        </w:rPr>
        <w:t xml:space="preserve"> во исполнение </w:t>
      </w:r>
      <w:r w:rsidR="00183A4B" w:rsidRPr="00547789">
        <w:rPr>
          <w:rFonts w:ascii="Times New Roman" w:eastAsia="Calibri" w:hAnsi="Times New Roman" w:cs="Times New Roman"/>
        </w:rPr>
        <w:t>п</w:t>
      </w:r>
      <w:r w:rsidRPr="00547789">
        <w:rPr>
          <w:rFonts w:ascii="Times New Roman" w:eastAsia="Calibri" w:hAnsi="Times New Roman" w:cs="Times New Roman"/>
        </w:rPr>
        <w:t xml:space="preserve">остановления от </w:t>
      </w:r>
      <w:r w:rsidR="00406BFB" w:rsidRPr="00547789">
        <w:rPr>
          <w:rFonts w:ascii="Times New Roman" w:eastAsia="Calibri" w:hAnsi="Times New Roman" w:cs="Times New Roman"/>
        </w:rPr>
        <w:t>2</w:t>
      </w:r>
      <w:r w:rsidR="00547789" w:rsidRPr="00547789">
        <w:rPr>
          <w:rFonts w:ascii="Times New Roman" w:eastAsia="Calibri" w:hAnsi="Times New Roman" w:cs="Times New Roman"/>
        </w:rPr>
        <w:t>1.</w:t>
      </w:r>
      <w:r w:rsidR="00406BFB" w:rsidRPr="00547789">
        <w:rPr>
          <w:rFonts w:ascii="Times New Roman" w:eastAsia="Calibri" w:hAnsi="Times New Roman" w:cs="Times New Roman"/>
        </w:rPr>
        <w:t>06.2016</w:t>
      </w:r>
      <w:r w:rsidRPr="00547789">
        <w:rPr>
          <w:rFonts w:ascii="Times New Roman" w:eastAsia="Calibri" w:hAnsi="Times New Roman" w:cs="Times New Roman"/>
        </w:rPr>
        <w:t xml:space="preserve"> № </w:t>
      </w:r>
      <w:r w:rsidR="00547789" w:rsidRPr="00547789">
        <w:rPr>
          <w:rFonts w:ascii="Times New Roman" w:eastAsia="Calibri" w:hAnsi="Times New Roman" w:cs="Times New Roman"/>
        </w:rPr>
        <w:t>1077</w:t>
      </w:r>
      <w:r w:rsidRPr="00547789">
        <w:rPr>
          <w:rFonts w:ascii="Times New Roman" w:eastAsia="Calibri" w:hAnsi="Times New Roman" w:cs="Times New Roman"/>
        </w:rPr>
        <w:t xml:space="preserve"> сообщает о проведении </w:t>
      </w:r>
      <w:r w:rsidR="00516337" w:rsidRPr="00547789">
        <w:rPr>
          <w:rFonts w:ascii="Times New Roman" w:eastAsia="Calibri" w:hAnsi="Times New Roman" w:cs="Times New Roman"/>
        </w:rPr>
        <w:t>открытого (по составу участников и по форме подачи предложений о цене) аукциона</w:t>
      </w:r>
      <w:r w:rsidR="00516337" w:rsidRPr="000C1844">
        <w:rPr>
          <w:rFonts w:ascii="Times New Roman" w:eastAsia="Calibri" w:hAnsi="Times New Roman" w:cs="Times New Roman"/>
        </w:rPr>
        <w:t xml:space="preserve"> по продаже в собственность </w:t>
      </w:r>
      <w:r w:rsidR="00AA4DD5" w:rsidRPr="000C1844">
        <w:rPr>
          <w:rFonts w:ascii="Times New Roman" w:eastAsia="Calibri" w:hAnsi="Times New Roman" w:cs="Times New Roman"/>
        </w:rPr>
        <w:t xml:space="preserve">и </w:t>
      </w:r>
      <w:r w:rsidRPr="000C1844">
        <w:rPr>
          <w:rFonts w:ascii="Times New Roman" w:eastAsia="Calibri" w:hAnsi="Times New Roman" w:cs="Times New Roman"/>
        </w:rPr>
        <w:t xml:space="preserve">на </w:t>
      </w:r>
      <w:r w:rsidR="00AA4DD5" w:rsidRPr="000C1844">
        <w:rPr>
          <w:rFonts w:ascii="Times New Roman" w:eastAsia="Calibri" w:hAnsi="Times New Roman" w:cs="Times New Roman"/>
        </w:rPr>
        <w:t>прав</w:t>
      </w:r>
      <w:r w:rsidRPr="000C1844">
        <w:rPr>
          <w:rFonts w:ascii="Times New Roman" w:eastAsia="Calibri" w:hAnsi="Times New Roman" w:cs="Times New Roman"/>
        </w:rPr>
        <w:t>о</w:t>
      </w:r>
      <w:r w:rsidR="00AA4DD5" w:rsidRPr="000C1844">
        <w:rPr>
          <w:rFonts w:ascii="Times New Roman" w:eastAsia="Calibri" w:hAnsi="Times New Roman" w:cs="Times New Roman"/>
        </w:rPr>
        <w:t xml:space="preserve"> заключени</w:t>
      </w:r>
      <w:r w:rsidRPr="000C1844">
        <w:rPr>
          <w:rFonts w:ascii="Times New Roman" w:eastAsia="Calibri" w:hAnsi="Times New Roman" w:cs="Times New Roman"/>
        </w:rPr>
        <w:t>я</w:t>
      </w:r>
      <w:r w:rsidR="00AA4DD5" w:rsidRPr="000C1844">
        <w:rPr>
          <w:rFonts w:ascii="Times New Roman" w:eastAsia="Calibri" w:hAnsi="Times New Roman" w:cs="Times New Roman"/>
        </w:rPr>
        <w:t xml:space="preserve"> договоров аренды </w:t>
      </w:r>
      <w:r w:rsidRPr="000C1844">
        <w:rPr>
          <w:rFonts w:ascii="Times New Roman" w:eastAsia="Calibri" w:hAnsi="Times New Roman" w:cs="Times New Roman"/>
        </w:rPr>
        <w:t>земельных участков</w:t>
      </w:r>
      <w:r w:rsidR="00516337" w:rsidRPr="000C1844">
        <w:rPr>
          <w:rFonts w:ascii="Times New Roman" w:eastAsia="Calibri" w:hAnsi="Times New Roman" w:cs="Times New Roman"/>
        </w:rPr>
        <w:t>, государственная собственн</w:t>
      </w:r>
      <w:r w:rsidR="00055911">
        <w:rPr>
          <w:rFonts w:ascii="Times New Roman" w:eastAsia="Calibri" w:hAnsi="Times New Roman" w:cs="Times New Roman"/>
        </w:rPr>
        <w:t xml:space="preserve">ость на которые не разграничена.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№1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16:16:210201:422 площадью 1192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Семиозерское сельское поселение, с. </w:t>
      </w:r>
      <w:proofErr w:type="spellStart"/>
      <w:r w:rsidRPr="00107098">
        <w:rPr>
          <w:rFonts w:ascii="Times New Roman" w:eastAsia="Calibri" w:hAnsi="Times New Roman" w:cs="Times New Roman"/>
        </w:rPr>
        <w:t>Шигали</w:t>
      </w:r>
      <w:proofErr w:type="spellEnd"/>
      <w:r w:rsidRPr="00107098">
        <w:rPr>
          <w:rFonts w:ascii="Times New Roman" w:eastAsia="Calibri" w:hAnsi="Times New Roman" w:cs="Times New Roman"/>
        </w:rPr>
        <w:t xml:space="preserve">, </w:t>
      </w:r>
      <w:proofErr w:type="spellStart"/>
      <w:r w:rsidRPr="00107098">
        <w:rPr>
          <w:rFonts w:ascii="Times New Roman" w:eastAsia="Calibri" w:hAnsi="Times New Roman" w:cs="Times New Roman"/>
        </w:rPr>
        <w:t>ул.Советская</w:t>
      </w:r>
      <w:proofErr w:type="spellEnd"/>
      <w:r w:rsidRPr="00107098">
        <w:rPr>
          <w:rFonts w:ascii="Times New Roman" w:eastAsia="Calibri" w:hAnsi="Times New Roman" w:cs="Times New Roman"/>
        </w:rPr>
        <w:t xml:space="preserve">, категория – земли населённых пунктов, разрешенное использование – для ведения личного подсобного хозяйства. Вид права - собственность. Начальная цена – 952 000,00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№2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16:16:070101:320 площадью 304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Большековалинское сельское поселение, с. Большие Ковали, ул. Клубная, категория – земли населённых пунктов, разрешенное использование – для размещения магазина. Вид права – аренда на 5 лет. Начальная цена (годовая арендная плата) – 36 432,00 руб. Сведения о частях земельного участка и обременениях: Часть №1, площадь 6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>., характеристика части: В охранных зонах запрещается осуществлять любые действия, согласно пункту 14 Постановления Правительства РФ от 20 ноября 2000 №878 «Об утверждении Правил охраны газораспределительных сетей», 16.16.2.693, Распоряжение «Об утверждении границ охранных зон газораспределительных сетей (газопровод)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№3005-р от 25.12.2014.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№3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16:16:080202:523 площадью 1233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Высокогорское сельское поселение, д. Калинино, ул. Липовая, категория – земли населённых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212 861,00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№4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16:16:270103:174 площадью 1500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>., расположенный по адресу: Республика Татарстан, Высокогорский муниципальный район, Ямашурминское сельское поселение, с. Ямашурма, категория – земли населённых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85 536,00 руб.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№5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16:16:170601:248 площадью 400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Усадское сельское поселение, с. </w:t>
      </w:r>
      <w:proofErr w:type="spellStart"/>
      <w:r w:rsidRPr="00107098">
        <w:rPr>
          <w:rFonts w:ascii="Times New Roman" w:eastAsia="Calibri" w:hAnsi="Times New Roman" w:cs="Times New Roman"/>
        </w:rPr>
        <w:t>Хохлово</w:t>
      </w:r>
      <w:proofErr w:type="spellEnd"/>
      <w:r w:rsidRPr="00107098">
        <w:rPr>
          <w:rFonts w:ascii="Times New Roman" w:eastAsia="Calibri" w:hAnsi="Times New Roman" w:cs="Times New Roman"/>
        </w:rPr>
        <w:t xml:space="preserve">, ул. Церковная, категория – земли населённых пунктов, разрешенное использование – для ведения личного подсобного хозяйства. Вид права – собственность. Начальная цена – 177 956,00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№6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16:16:080321:364 площадью 3000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Высокогорское сельское поселение, с Высокая Гора, ул. Малиновая, категория – земли населенных пунктов, разрешенное использование – для строительства гостевых домиков. Вид права – аренда на 10 лет. Начальная цена (годовая арендная плата) – 1 286 300,00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№7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16:16:080306:261 площадью 621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</w:t>
      </w:r>
      <w:r w:rsidR="002800B4" w:rsidRPr="00107098">
        <w:rPr>
          <w:rFonts w:ascii="Times New Roman" w:eastAsia="Calibri" w:hAnsi="Times New Roman" w:cs="Times New Roman"/>
        </w:rPr>
        <w:t>Высокогорское сельское поселение</w:t>
      </w:r>
      <w:r w:rsidR="002800B4">
        <w:rPr>
          <w:rFonts w:ascii="Times New Roman" w:eastAsia="Calibri" w:hAnsi="Times New Roman" w:cs="Times New Roman"/>
        </w:rPr>
        <w:t xml:space="preserve">, </w:t>
      </w:r>
      <w:r w:rsidRPr="00107098">
        <w:rPr>
          <w:rFonts w:ascii="Times New Roman" w:eastAsia="Calibri" w:hAnsi="Times New Roman" w:cs="Times New Roman"/>
        </w:rPr>
        <w:t xml:space="preserve">с Высокая Гора, ул. Центральная, категория – земли населенных пунктов, разрешенное использование – для размещения магазина. Вид права – аренда на 5 лет. Начальная цена (годовая арендная плата) – 276 700,00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№8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16:16:216501:562 площадью 1000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>., расположенный по адресу: Республика Татарстан, Высокогорский муниципальный район, Семиозерское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Вид права –</w:t>
      </w:r>
      <w:r w:rsidR="008145C3">
        <w:rPr>
          <w:rFonts w:ascii="Times New Roman" w:eastAsia="Calibri" w:hAnsi="Times New Roman" w:cs="Times New Roman"/>
        </w:rPr>
        <w:t xml:space="preserve"> </w:t>
      </w:r>
      <w:r w:rsidRPr="00107098">
        <w:rPr>
          <w:rFonts w:ascii="Times New Roman" w:eastAsia="Calibri" w:hAnsi="Times New Roman" w:cs="Times New Roman"/>
        </w:rPr>
        <w:t xml:space="preserve">собственность. Начальная цена – 1 282 200,00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№9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16:16:216501:561 площадью 1321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Семиозерское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Сведения о частях земельного участка и обременениях: часть №1, площадь 90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>., характеристика части: «Правил охраны электрических сетей напряжением до 1000 вольт»», утверждены Постановлением Совета Министров СССР от 11.09.1972 №667, 16.16.2.575. Вид права –</w:t>
      </w:r>
      <w:r w:rsidR="008145C3">
        <w:rPr>
          <w:rFonts w:ascii="Times New Roman" w:eastAsia="Calibri" w:hAnsi="Times New Roman" w:cs="Times New Roman"/>
        </w:rPr>
        <w:t xml:space="preserve"> </w:t>
      </w:r>
      <w:r w:rsidRPr="00107098">
        <w:rPr>
          <w:rFonts w:ascii="Times New Roman" w:eastAsia="Calibri" w:hAnsi="Times New Roman" w:cs="Times New Roman"/>
        </w:rPr>
        <w:t xml:space="preserve">собственность. Начальная цена – 1 693 700,00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lastRenderedPageBreak/>
        <w:t>Лот №10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16:16:216501:560 площадью 1321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>., расположенный по адресу: Республика Татарстан, Высокогорский муниципальный район, Семиозерское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Вид права –</w:t>
      </w:r>
      <w:r w:rsidR="008145C3">
        <w:rPr>
          <w:rFonts w:ascii="Times New Roman" w:eastAsia="Calibri" w:hAnsi="Times New Roman" w:cs="Times New Roman"/>
        </w:rPr>
        <w:t xml:space="preserve"> </w:t>
      </w:r>
      <w:r w:rsidRPr="00107098">
        <w:rPr>
          <w:rFonts w:ascii="Times New Roman" w:eastAsia="Calibri" w:hAnsi="Times New Roman" w:cs="Times New Roman"/>
        </w:rPr>
        <w:t xml:space="preserve">собственность. Начальная цена – 1 693 700,00 руб. </w:t>
      </w:r>
    </w:p>
    <w:p w:rsidR="00107098" w:rsidRPr="00107098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№11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16:16:170501:415 площадью 1000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Усадское сельское поселение, д Ильино, ул. Песчаная, категория – земли населенных пунктов, разрешенное использование – для ведения личного подсобного хозяйства. Вид права – собственность. Начальная цена – 605 800,00 руб. </w:t>
      </w:r>
    </w:p>
    <w:p w:rsidR="008145C3" w:rsidRDefault="00107098" w:rsidP="00107098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107098">
        <w:rPr>
          <w:rFonts w:ascii="Times New Roman" w:eastAsia="Calibri" w:hAnsi="Times New Roman" w:cs="Times New Roman"/>
          <w:b/>
        </w:rPr>
        <w:t>Лот №12</w:t>
      </w:r>
      <w:r w:rsidRPr="00107098">
        <w:rPr>
          <w:rFonts w:ascii="Times New Roman" w:eastAsia="Calibri" w:hAnsi="Times New Roman" w:cs="Times New Roman"/>
        </w:rPr>
        <w:t xml:space="preserve">: Земельный участок с кадастровым номером 16:16:150201:304 площадью 400 </w:t>
      </w:r>
      <w:proofErr w:type="spellStart"/>
      <w:r w:rsidRPr="00107098">
        <w:rPr>
          <w:rFonts w:ascii="Times New Roman" w:eastAsia="Calibri" w:hAnsi="Times New Roman" w:cs="Times New Roman"/>
        </w:rPr>
        <w:t>кв.м</w:t>
      </w:r>
      <w:proofErr w:type="spellEnd"/>
      <w:r w:rsidRPr="00107098">
        <w:rPr>
          <w:rFonts w:ascii="Times New Roman" w:eastAsia="Calibri" w:hAnsi="Times New Roman" w:cs="Times New Roman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Pr="00107098">
        <w:rPr>
          <w:rFonts w:ascii="Times New Roman" w:eastAsia="Calibri" w:hAnsi="Times New Roman" w:cs="Times New Roman"/>
        </w:rPr>
        <w:t>Мульминское</w:t>
      </w:r>
      <w:proofErr w:type="spellEnd"/>
      <w:r w:rsidRPr="00107098">
        <w:rPr>
          <w:rFonts w:ascii="Times New Roman" w:eastAsia="Calibri" w:hAnsi="Times New Roman" w:cs="Times New Roman"/>
        </w:rPr>
        <w:t xml:space="preserve"> сельское поселение, д </w:t>
      </w:r>
      <w:proofErr w:type="spellStart"/>
      <w:r w:rsidRPr="00107098">
        <w:rPr>
          <w:rFonts w:ascii="Times New Roman" w:eastAsia="Calibri" w:hAnsi="Times New Roman" w:cs="Times New Roman"/>
        </w:rPr>
        <w:t>Сосмаги</w:t>
      </w:r>
      <w:proofErr w:type="spellEnd"/>
      <w:r w:rsidRPr="00107098">
        <w:rPr>
          <w:rFonts w:ascii="Times New Roman" w:eastAsia="Calibri" w:hAnsi="Times New Roman" w:cs="Times New Roman"/>
        </w:rPr>
        <w:t xml:space="preserve">, ул. Большая, категория – земли населенных пунктов, разрешенное использование – для индивидуального жилищного строительства. Вид права – собственность. Начальная цена – 128 100,00 руб. </w:t>
      </w:r>
    </w:p>
    <w:p w:rsidR="00737C64" w:rsidRPr="000C1844" w:rsidRDefault="00737C64" w:rsidP="001070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Информация о технических условиях подключения (технологического присоединения) объекта и сроке их действия, о максимально и (или) минимально допустимых параметрах разрешенного строительства объекта капитального строительства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</w:t>
      </w:r>
      <w:r w:rsidR="006245F6">
        <w:rPr>
          <w:rFonts w:ascii="Times New Roman" w:eastAsia="Times New Roman" w:hAnsi="Times New Roman" w:cs="Times New Roman"/>
          <w:color w:val="000000"/>
          <w:lang w:eastAsia="ru-RU"/>
        </w:rPr>
        <w:t xml:space="preserve"> о технологическом присоединении</w:t>
      </w:r>
      <w:r w:rsidRPr="000C184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83A4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F4330" w:rsidRPr="000C1844" w:rsidRDefault="00CF4330" w:rsidP="00107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C1844">
        <w:rPr>
          <w:rFonts w:ascii="Times New Roman" w:eastAsia="Times New Roman" w:hAnsi="Times New Roman" w:cs="Times New Roman"/>
          <w:lang w:eastAsia="ru-RU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Дата и время проведения торгов: в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14:00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час.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2</w:t>
      </w:r>
      <w:r w:rsidR="00AC2025">
        <w:rPr>
          <w:rFonts w:ascii="Times New Roman" w:eastAsia="Times New Roman" w:hAnsi="Times New Roman" w:cs="Times New Roman"/>
          <w:lang w:eastAsia="ru-RU"/>
        </w:rPr>
        <w:t>8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.07.2016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г. Адрес проведения аукциона</w:t>
      </w:r>
      <w:r w:rsidR="00A34EFF" w:rsidRPr="000C1844">
        <w:t xml:space="preserve"> 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РТ, пос. ж/д ст. Высокая Гора, ул. Пролетарская д.1, «Районный Дом культуры».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0C184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</w:t>
      </w:r>
      <w:r w:rsidR="00E57A85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назначение платежа: «Задаток для участия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2</w:t>
      </w:r>
      <w:r w:rsidR="00AC2025">
        <w:rPr>
          <w:rFonts w:ascii="Times New Roman" w:eastAsia="Times New Roman" w:hAnsi="Times New Roman" w:cs="Times New Roman"/>
          <w:lang w:eastAsia="ru-RU"/>
        </w:rPr>
        <w:t>8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.07.2016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г. в аукционе по лоту № </w:t>
      </w:r>
      <w:r w:rsidR="00E939D5" w:rsidRPr="000C1844">
        <w:rPr>
          <w:rFonts w:ascii="Times New Roman" w:eastAsia="Times New Roman" w:hAnsi="Times New Roman" w:cs="Times New Roman"/>
          <w:lang w:eastAsia="ru-RU"/>
        </w:rPr>
        <w:t>_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_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». </w:t>
      </w:r>
      <w:r w:rsidR="00EA7A4D" w:rsidRPr="000C1844">
        <w:rPr>
          <w:rFonts w:ascii="Times New Roman" w:eastAsia="Times New Roman" w:hAnsi="Times New Roman" w:cs="Times New Roman"/>
          <w:lang w:eastAsia="ru-RU"/>
        </w:rPr>
        <w:t xml:space="preserve">Размер задатка – </w:t>
      </w:r>
      <w:r w:rsidR="003322E3">
        <w:rPr>
          <w:rFonts w:ascii="Times New Roman" w:eastAsia="Times New Roman" w:hAnsi="Times New Roman" w:cs="Times New Roman"/>
          <w:lang w:eastAsia="ru-RU"/>
        </w:rPr>
        <w:t>50</w:t>
      </w:r>
      <w:r w:rsidR="00EA7A4D" w:rsidRPr="000C1844">
        <w:rPr>
          <w:rFonts w:ascii="Times New Roman" w:eastAsia="Times New Roman" w:hAnsi="Times New Roman" w:cs="Times New Roman"/>
          <w:lang w:eastAsia="ru-RU"/>
        </w:rPr>
        <w:t xml:space="preserve"> %</w:t>
      </w:r>
      <w:r w:rsidR="002F4574" w:rsidRPr="000C1844">
        <w:rPr>
          <w:rFonts w:ascii="Times New Roman" w:eastAsia="Times New Roman" w:hAnsi="Times New Roman" w:cs="Times New Roman"/>
          <w:lang w:eastAsia="ru-RU"/>
        </w:rPr>
        <w:t xml:space="preserve"> от начальной цены лота</w:t>
      </w:r>
      <w:r w:rsidR="00EA7A4D" w:rsidRPr="000C184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AC2025">
        <w:rPr>
          <w:rFonts w:ascii="Times New Roman" w:eastAsia="Times New Roman" w:hAnsi="Times New Roman" w:cs="Times New Roman"/>
          <w:lang w:eastAsia="ru-RU"/>
        </w:rPr>
        <w:t>20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.07.2016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г.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</w:t>
      </w:r>
      <w:r w:rsidR="00737C64" w:rsidRPr="000C1844">
        <w:rPr>
          <w:rFonts w:ascii="Times New Roman" w:eastAsia="Times New Roman" w:hAnsi="Times New Roman" w:cs="Times New Roman"/>
          <w:lang w:eastAsia="ru-RU"/>
        </w:rPr>
        <w:t>/купли-продажи</w:t>
      </w:r>
      <w:r w:rsidRPr="000C1844">
        <w:rPr>
          <w:rFonts w:ascii="Times New Roman" w:eastAsia="Times New Roman" w:hAnsi="Times New Roman" w:cs="Times New Roman"/>
          <w:lang w:eastAsia="ru-RU"/>
        </w:rPr>
        <w:t>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аренды</w:t>
      </w:r>
      <w:r w:rsidR="00737C64" w:rsidRPr="000C1844">
        <w:rPr>
          <w:rFonts w:ascii="Times New Roman" w:eastAsia="Times New Roman" w:hAnsi="Times New Roman" w:cs="Times New Roman"/>
          <w:lang w:eastAsia="ru-RU"/>
        </w:rPr>
        <w:t>/купли-продажи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земельного участка подлежит заключению в соответствии с действующим законодательством. Время приема заявок с 13.00 до 16.00 час с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2</w:t>
      </w:r>
      <w:r w:rsidR="00AC2025">
        <w:rPr>
          <w:rFonts w:ascii="Times New Roman" w:eastAsia="Times New Roman" w:hAnsi="Times New Roman" w:cs="Times New Roman"/>
          <w:lang w:eastAsia="ru-RU"/>
        </w:rPr>
        <w:t>4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.06.2016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г. по 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1</w:t>
      </w:r>
      <w:r w:rsidR="00AC2025">
        <w:rPr>
          <w:rFonts w:ascii="Times New Roman" w:eastAsia="Times New Roman" w:hAnsi="Times New Roman" w:cs="Times New Roman"/>
          <w:lang w:eastAsia="ru-RU"/>
        </w:rPr>
        <w:t>9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.07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.</w:t>
      </w:r>
      <w:r w:rsidR="000C75B6" w:rsidRPr="000C1844">
        <w:rPr>
          <w:rFonts w:ascii="Times New Roman" w:eastAsia="Times New Roman" w:hAnsi="Times New Roman" w:cs="Times New Roman"/>
          <w:lang w:eastAsia="ru-RU"/>
        </w:rPr>
        <w:t>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>г. по адресу: г. Казань, ул. Вишневского, 26, 4 этаж (вход со стороны Центрального Депозитария РТ). Один претендент имеет право подать только одну заявку</w:t>
      </w:r>
      <w:r w:rsidR="003171E5" w:rsidRPr="000C1844">
        <w:rPr>
          <w:rFonts w:ascii="Times New Roman" w:eastAsia="Times New Roman" w:hAnsi="Times New Roman" w:cs="Times New Roman"/>
          <w:lang w:eastAsia="ru-RU"/>
        </w:rPr>
        <w:t xml:space="preserve"> по каждому лоту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. Справки по тел. (843) 238-87-70. Дата рассмотрения заявок (срок определения участников торгов) - в 13.00 час. </w:t>
      </w:r>
      <w:r w:rsidR="00AC2025">
        <w:rPr>
          <w:rFonts w:ascii="Times New Roman" w:eastAsia="Times New Roman" w:hAnsi="Times New Roman" w:cs="Times New Roman"/>
          <w:lang w:eastAsia="ru-RU"/>
        </w:rPr>
        <w:t>21</w:t>
      </w:r>
      <w:r w:rsidR="008F1DC2" w:rsidRPr="000C1844">
        <w:rPr>
          <w:rFonts w:ascii="Times New Roman" w:eastAsia="Times New Roman" w:hAnsi="Times New Roman" w:cs="Times New Roman"/>
          <w:lang w:eastAsia="ru-RU"/>
        </w:rPr>
        <w:t>.07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>.</w:t>
      </w:r>
      <w:r w:rsidR="000C75B6" w:rsidRPr="000C1844">
        <w:rPr>
          <w:rFonts w:ascii="Times New Roman" w:eastAsia="Times New Roman" w:hAnsi="Times New Roman" w:cs="Times New Roman"/>
          <w:lang w:eastAsia="ru-RU"/>
        </w:rPr>
        <w:t>2016</w:t>
      </w:r>
      <w:r w:rsidR="00A34EFF"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г. Срок определения победителей торгов в день проведения торгов по адресу проведения аукциона. </w:t>
      </w:r>
      <w:proofErr w:type="gramStart"/>
      <w:r w:rsidRPr="000C1844">
        <w:rPr>
          <w:rFonts w:ascii="Times New Roman" w:eastAsia="Times New Roman" w:hAnsi="Times New Roman" w:cs="Times New Roman"/>
          <w:lang w:eastAsia="ru-RU"/>
        </w:rPr>
        <w:t>Претенденты могут ознакомиться с условиями договора аренды</w:t>
      </w:r>
      <w:r w:rsidR="00737C64" w:rsidRPr="000C1844">
        <w:rPr>
          <w:rFonts w:ascii="Times New Roman" w:eastAsia="Times New Roman" w:hAnsi="Times New Roman" w:cs="Times New Roman"/>
          <w:lang w:eastAsia="ru-RU"/>
        </w:rPr>
        <w:t>/купли-продажи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и сведениями о форме заявки для заполнения на официальном сайте </w:t>
      </w:r>
      <w:r w:rsidR="00437D0C">
        <w:rPr>
          <w:rFonts w:ascii="Times New Roman" w:eastAsia="Times New Roman" w:hAnsi="Times New Roman" w:cs="Times New Roman"/>
          <w:lang w:eastAsia="ru-RU"/>
        </w:rPr>
        <w:t>РФ для размещения информации о проведении торгов</w:t>
      </w:r>
      <w:r w:rsidRPr="000C1844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Pr="000C1844">
          <w:rPr>
            <w:rFonts w:ascii="Times New Roman" w:eastAsia="Times New Roman" w:hAnsi="Times New Roman" w:cs="Times New Roman"/>
            <w:u w:val="single"/>
            <w:lang w:eastAsia="ru-RU"/>
          </w:rPr>
          <w:t>www.torgi.gov.ru</w:t>
        </w:r>
      </w:hyperlink>
      <w:r w:rsidRPr="000C1844">
        <w:rPr>
          <w:rFonts w:ascii="Times New Roman" w:eastAsia="Times New Roman" w:hAnsi="Times New Roman" w:cs="Times New Roman"/>
          <w:lang w:eastAsia="ru-RU"/>
        </w:rPr>
        <w:t xml:space="preserve">, на сайте муниципального образования </w:t>
      </w:r>
      <w:hyperlink r:id="rId7" w:history="1">
        <w:hyperlink r:id="rId8" w:history="1">
          <w:r w:rsidRPr="000C1844">
            <w:rPr>
              <w:rFonts w:ascii="Times New Roman" w:eastAsia="Times New Roman" w:hAnsi="Times New Roman" w:cs="Times New Roman"/>
              <w:u w:val="single"/>
              <w:lang w:eastAsia="ru-RU"/>
            </w:rPr>
            <w:t>vysokaya-gora.tatarstan.ru</w:t>
          </w:r>
        </w:hyperlink>
      </w:hyperlink>
      <w:r w:rsidRPr="000C1844">
        <w:rPr>
          <w:rFonts w:ascii="Times New Roman" w:eastAsia="Times New Roman" w:hAnsi="Times New Roman" w:cs="Times New Roman"/>
          <w:lang w:eastAsia="ru-RU"/>
        </w:rPr>
        <w:t xml:space="preserve"> и на сайте </w:t>
      </w:r>
      <w:hyperlink r:id="rId9" w:history="1">
        <w:r w:rsidRPr="000C1844">
          <w:rPr>
            <w:rFonts w:ascii="Times New Roman" w:eastAsia="Times New Roman" w:hAnsi="Times New Roman" w:cs="Times New Roman"/>
            <w:u w:val="single"/>
            <w:lang w:eastAsia="ru-RU"/>
          </w:rPr>
          <w:t>www.zemlya.tatarstan.ru</w:t>
        </w:r>
      </w:hyperlink>
      <w:r w:rsidRPr="000C1844">
        <w:rPr>
          <w:color w:val="000000"/>
        </w:rPr>
        <w:t xml:space="preserve">. </w:t>
      </w:r>
      <w:r w:rsidRPr="000C1844">
        <w:rPr>
          <w:rFonts w:ascii="Times New Roman" w:eastAsia="Times New Roman" w:hAnsi="Times New Roman" w:cs="Times New Roman"/>
          <w:lang w:eastAsia="ru-RU"/>
        </w:rPr>
        <w:t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</w:t>
      </w:r>
      <w:proofErr w:type="gramEnd"/>
      <w:r w:rsidRPr="000C1844">
        <w:rPr>
          <w:rFonts w:ascii="Times New Roman" w:eastAsia="Times New Roman" w:hAnsi="Times New Roman" w:cs="Times New Roman"/>
          <w:lang w:eastAsia="ru-RU"/>
        </w:rPr>
        <w:t xml:space="preserve">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0C1844">
        <w:rPr>
          <w:rFonts w:ascii="Times New Roman" w:eastAsia="Times New Roman" w:hAnsi="Times New Roman" w:cs="Times New Roman"/>
          <w:lang w:eastAsia="ru-RU"/>
        </w:rPr>
        <w:t>физ</w:t>
      </w:r>
      <w:proofErr w:type="gramStart"/>
      <w:r w:rsidRPr="000C1844">
        <w:rPr>
          <w:rFonts w:ascii="Times New Roman" w:eastAsia="Times New Roman" w:hAnsi="Times New Roman" w:cs="Times New Roman"/>
          <w:lang w:eastAsia="ru-RU"/>
        </w:rPr>
        <w:t>.л</w:t>
      </w:r>
      <w:proofErr w:type="gramEnd"/>
      <w:r w:rsidRPr="000C1844">
        <w:rPr>
          <w:rFonts w:ascii="Times New Roman" w:eastAsia="Times New Roman" w:hAnsi="Times New Roman" w:cs="Times New Roman"/>
          <w:lang w:eastAsia="ru-RU"/>
        </w:rPr>
        <w:t>иц</w:t>
      </w:r>
      <w:proofErr w:type="spellEnd"/>
      <w:r w:rsidRPr="000C1844">
        <w:rPr>
          <w:rFonts w:ascii="Times New Roman" w:eastAsia="Times New Roman" w:hAnsi="Times New Roman" w:cs="Times New Roman"/>
          <w:lang w:eastAsia="ru-RU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CF4330" w:rsidRPr="000C1844" w:rsidRDefault="00CF4330" w:rsidP="00CF4330">
      <w:pPr>
        <w:rPr>
          <w:rFonts w:ascii="Times New Roman" w:eastAsia="Times New Roman" w:hAnsi="Times New Roman" w:cs="Times New Roman"/>
          <w:lang w:eastAsia="ru-RU"/>
        </w:rPr>
      </w:pPr>
      <w:r w:rsidRPr="000C1844">
        <w:rPr>
          <w:rFonts w:ascii="Times New Roman" w:eastAsia="Times New Roman" w:hAnsi="Times New Roman" w:cs="Times New Roman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CF4330" w:rsidRPr="001575B3" w:rsidRDefault="00CF4330" w:rsidP="00CF4330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 Место рождения 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CF4330" w:rsidRPr="001575B3" w:rsidTr="00BF74D1">
        <w:tc>
          <w:tcPr>
            <w:tcW w:w="10343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ИНН/КПП:________________________/_________________________________________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____, который состоится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</w:t>
            </w:r>
            <w:r w:rsidR="00183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</w:t>
      </w:r>
      <w:r w:rsidR="00FA597E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F4330" w:rsidRPr="001575B3" w:rsidRDefault="00CF4330" w:rsidP="00CF4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F4330" w:rsidRPr="001575B3" w:rsidRDefault="00CF4330" w:rsidP="00CF4330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CF4330" w:rsidRPr="001575B3" w:rsidRDefault="00CF4330" w:rsidP="00CF433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ИНН/КПП:_______________________/____________________________________________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016716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</w:t>
            </w:r>
            <w:r w:rsidR="00016716"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</w:t>
            </w:r>
          </w:p>
          <w:p w:rsidR="00CF4330" w:rsidRPr="001575B3" w:rsidRDefault="00CF4330" w:rsidP="00016716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«____»____________20____г. №____________, (нотариус______________)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CF4330" w:rsidRPr="001575B3" w:rsidTr="00BF74D1">
        <w:tc>
          <w:tcPr>
            <w:tcW w:w="10060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F4330" w:rsidRPr="001575B3" w:rsidTr="00BF74D1">
        <w:tc>
          <w:tcPr>
            <w:tcW w:w="10201" w:type="dxa"/>
          </w:tcPr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CF4330" w:rsidRPr="001575B3" w:rsidRDefault="00CF4330" w:rsidP="00BF74D1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 _________________________________________________________________</w:t>
            </w:r>
          </w:p>
        </w:tc>
      </w:tr>
    </w:tbl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16716" w:rsidRPr="001575B3" w:rsidRDefault="00016716" w:rsidP="00016716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016716" w:rsidRPr="001575B3" w:rsidRDefault="00016716" w:rsidP="00016716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016716" w:rsidRPr="001575B3" w:rsidRDefault="00016716" w:rsidP="00016716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 аукциона.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Дата «_____» _______________ 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CF4330" w:rsidRPr="001575B3" w:rsidRDefault="00CF4330" w:rsidP="00CF43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</w:t>
      </w:r>
      <w:r w:rsidR="000C75B6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_____час. _____мин.</w:t>
      </w:r>
    </w:p>
    <w:p w:rsidR="00984EE5" w:rsidRPr="00085C10" w:rsidRDefault="00CF4330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</w:t>
      </w:r>
      <w:r w:rsidR="00016716"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 ________________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984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ПРОЕКТ</w:t>
      </w:r>
    </w:p>
    <w:p w:rsidR="00085C10" w:rsidRPr="00085C10" w:rsidRDefault="00085C10" w:rsidP="00085C1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</w:t>
      </w:r>
    </w:p>
    <w:p w:rsidR="00085C10" w:rsidRPr="00085C10" w:rsidRDefault="00085C10" w:rsidP="00085C1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аренды земельного участка на аукционе</w:t>
      </w:r>
    </w:p>
    <w:p w:rsidR="00085C10" w:rsidRPr="00085C10" w:rsidRDefault="00085C10" w:rsidP="00085C1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№ 24-071-</w:t>
      </w:r>
    </w:p>
    <w:p w:rsidR="00085C10" w:rsidRPr="00085C10" w:rsidRDefault="00085C10" w:rsidP="00085C10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85C10" w:rsidRPr="00085C10" w:rsidRDefault="00085C10" w:rsidP="00085C10">
      <w:pPr>
        <w:ind w:left="284" w:firstLine="567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85C10">
        <w:rPr>
          <w:rFonts w:ascii="Times New Roman" w:eastAsia="Calibri" w:hAnsi="Times New Roman" w:cs="Times New Roman"/>
          <w:b/>
          <w:bCs/>
          <w:sz w:val="18"/>
          <w:szCs w:val="18"/>
        </w:rPr>
        <w:t>с. Высокая Гора                                                                                        «__»_________ 2016г.</w:t>
      </w:r>
      <w:proofErr w:type="gramEnd"/>
    </w:p>
    <w:p w:rsidR="00085C10" w:rsidRPr="00085C10" w:rsidRDefault="00085C10" w:rsidP="00085C10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Calibri" w:hAnsi="Times New Roman" w:cs="Times New Roman"/>
          <w:b/>
          <w:sz w:val="18"/>
          <w:szCs w:val="18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в лице председателя палаты </w:t>
      </w:r>
      <w:r w:rsidRPr="00085C10">
        <w:rPr>
          <w:rFonts w:ascii="Times New Roman" w:eastAsia="Calibri" w:hAnsi="Times New Roman" w:cs="Times New Roman"/>
          <w:b/>
          <w:sz w:val="18"/>
          <w:szCs w:val="18"/>
        </w:rPr>
        <w:t>_________ ____________ __________,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действующего на основании</w:t>
      </w:r>
      <w:r w:rsidRPr="00085C1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именуемая в дальнейшем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«Арендодатель»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гражданин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 ________ __________,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________________________________________________________________________________</w:t>
      </w:r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085C10" w:rsidRPr="00085C10" w:rsidRDefault="00085C10" w:rsidP="00085C10">
      <w:pPr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«Арендатор»,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вместе именуемые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«Стороны»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085C10" w:rsidRPr="00085C10" w:rsidRDefault="00085C10" w:rsidP="00085C10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Предмет договора</w:t>
      </w:r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 лет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земельный участок, имеющий следующие характеристики:</w:t>
      </w:r>
    </w:p>
    <w:p w:rsidR="00085C10" w:rsidRPr="00085C10" w:rsidRDefault="00085C10" w:rsidP="00085C10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1.1.1. Кадастровый номер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1.1.2. Местонахождение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1.1.3. Общая площадь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: 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(                                ) </w:t>
      </w:r>
      <w:proofErr w:type="gramEnd"/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кв. метр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                    </w:t>
      </w:r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                                                                                   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(цифрами и прописью)</w:t>
      </w:r>
    </w:p>
    <w:p w:rsidR="00085C10" w:rsidRPr="00085C10" w:rsidRDefault="00085C10" w:rsidP="00085C1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1.1.4. Целевое назначение (категория) земельного участка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085C10" w:rsidRPr="00085C10" w:rsidRDefault="00085C10" w:rsidP="00085C1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1.1.5. Разрешенное использование: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                                       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gramEnd"/>
    </w:p>
    <w:p w:rsidR="00085C10" w:rsidRPr="00085C10" w:rsidRDefault="00085C10" w:rsidP="00085C10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    (цели использования  земельного участка)</w:t>
      </w:r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Арендатор на данном  земельном участке строений </w:t>
      </w:r>
      <w:r w:rsidRPr="00085C1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не имеет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1.3. Переданный земельный участок является </w:t>
      </w:r>
      <w:r w:rsidRPr="00085C10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целым.</w:t>
      </w:r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Pr="00085C10" w:rsidRDefault="00085C10" w:rsidP="00085C10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Срок действия договора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 Настоящий Договор заключен сроком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«___»__________ 201__ года до «___»__________ 20__ года.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 Дата возврата земельного участка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«__» __________ 20__ года.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 Начало исчисления срока по пункту 2.1. настоящего Договора производится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подписания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договора аренды и акта приема-передачи.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2.4. Договор считается заключенным на условиях, предусмотренных пунктами 2.1., 2.2., 2.3.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2.5. Действие настоящего Договора прекращается со дня, следующего после даты, указанной в пункте 2.1. 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Pr="00085C10" w:rsidRDefault="00085C10" w:rsidP="00085C10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Платежи и расчеты по договору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Арендная плата исчисляется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«__»_________201__ года.</w:t>
      </w:r>
    </w:p>
    <w:p w:rsidR="00085C10" w:rsidRPr="00085C10" w:rsidRDefault="00085C10" w:rsidP="00085C10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за полный месяц.</w:t>
      </w:r>
    </w:p>
    <w:p w:rsidR="00085C10" w:rsidRPr="00085C10" w:rsidRDefault="00085C10" w:rsidP="00085C10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3.2. Размер ежегодной арендной платы по настоящему договору составляет _________ рублей (___________________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____________ рублей (___________________рублей 00 копеек). Оставшаяся сумма арендной платы по Договору составляет ____________ рублей (____________________ рублей 00 копеек).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3.3. Оплата производится Арендатором на </w:t>
      </w:r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 xml:space="preserve">специальный  счет  №40101810800000010001  в  ОТДЕЛЕНИЕ – НБ РТ </w:t>
      </w:r>
      <w:proofErr w:type="spellStart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г</w:t>
      </w:r>
      <w:proofErr w:type="gramStart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.К</w:t>
      </w:r>
      <w:proofErr w:type="gramEnd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азань</w:t>
      </w:r>
      <w:proofErr w:type="spellEnd"/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 xml:space="preserve">, БИК № 049205001, получатель УФК по РТ (Палата ИЗО Высокогорского района), ИНН 1616014845, код КПП 161601001, ОКТМО 926224      , КБК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ar-SA"/>
        </w:rPr>
        <w:t>90511105013100000120</w:t>
      </w:r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ar-SA"/>
        </w:rPr>
        <w:t>.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3.5. В платежном документе на уплату арендной платы необходимо указать: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номер договора аренды;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- за какой период вносится арендная плата.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3.6.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085C10" w:rsidRPr="00085C10" w:rsidRDefault="00085C10" w:rsidP="00085C10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145C3" w:rsidRDefault="008145C3" w:rsidP="00085C10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85C10" w:rsidRPr="00085C10" w:rsidRDefault="00085C10" w:rsidP="00085C10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4. Права и обязанности сторон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  <w:t>4.1. Арендодатель имеет право: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085C10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;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4.1.2. </w:t>
      </w: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и нарушения других  условий  Договора;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085C10" w:rsidRPr="00085C10" w:rsidRDefault="00085C10" w:rsidP="00085C10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4.1.7. извещать органы, уполномоченные </w:t>
      </w:r>
      <w:proofErr w:type="gramStart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представлять земельные участки</w:t>
      </w:r>
      <w:proofErr w:type="gramEnd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4.1.9. требовать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государственных органов, осуществляющих государственный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за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4.2. Арендодатель обязан: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Дубъязского сельского поселения Высокогорского муниципального района, не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наносит ущерба окружающей природной среде и не нарушает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прав и законных интересов других лиц;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4.3. Арендатор </w:t>
      </w:r>
      <w:r w:rsidRPr="00085C10"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  <w:t>имеет право: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4.3.1. использовать земельный участок на условиях, установленных настоящим Договором;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4.3.2. возводить строения и сооружения в соответствии с разрешением на строительство;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napToGrid w:val="0"/>
          <w:color w:val="000000"/>
          <w:sz w:val="18"/>
          <w:szCs w:val="18"/>
          <w:lang w:eastAsia="ru-RU"/>
        </w:rPr>
        <w:t>4.4. Арендатор обязан: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4.4.1. в течение 30 дней со дня </w:t>
      </w:r>
      <w:proofErr w:type="gramStart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направления проекта договора аренды земельного участка</w:t>
      </w:r>
      <w:proofErr w:type="gramEnd"/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 подписать и предоставить указанный договор в уполномоченный орган для регистрации;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4.4.4. осуществлять мероприятия по охране земельного участка;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lang w:eastAsia="ru-RU"/>
        </w:rPr>
        <w:t xml:space="preserve">4.4.6. по требованию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4.4.15. письменно сообщить Арендодателю не </w:t>
      </w:r>
      <w:proofErr w:type="gram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позднее</w:t>
      </w:r>
      <w:proofErr w:type="gram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4.4.17. выполнять в полном объеме все условия настоящего Договора;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4.4.18.выполнять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 Ответственность Сторон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 1.1.5., 4.3.2., 4.4.2.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2.2., 4.4.3., 4.4.4.,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4.4.7. по 4.4.9.,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 4.4.13. по 4.4.15., 6.1.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6. Изменение, расторжение и прекращение действия Договора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6.5. в случаях: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- предусмотренных ст. 46 ЗК РФ;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1.1.5., 2.2., 4.3.2.,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4.4.2. по 4.4.4., с </w:t>
      </w:r>
      <w:proofErr w:type="spellStart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. 4.4.7. по 4.4.16, 6.1.;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7. Прочие условия Договора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5C3" w:rsidRDefault="008145C3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5C3" w:rsidRDefault="008145C3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5C3" w:rsidRDefault="008145C3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5C3" w:rsidRDefault="008145C3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5C3" w:rsidRPr="00085C10" w:rsidRDefault="008145C3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Pr="00085C10" w:rsidRDefault="00085C10" w:rsidP="00085C10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14"/>
      </w:tblGrid>
      <w:tr w:rsidR="00085C10" w:rsidRPr="00085C10" w:rsidTr="004A51ED">
        <w:trPr>
          <w:gridAfter w:val="1"/>
          <w:wAfter w:w="214" w:type="dxa"/>
          <w:trHeight w:val="575"/>
        </w:trPr>
        <w:tc>
          <w:tcPr>
            <w:tcW w:w="5212" w:type="dxa"/>
            <w:gridSpan w:val="2"/>
          </w:tcPr>
          <w:p w:rsidR="00085C10" w:rsidRPr="00085C10" w:rsidRDefault="00085C10" w:rsidP="00085C10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Арендодатель:</w:t>
            </w:r>
          </w:p>
          <w:p w:rsidR="00085C10" w:rsidRPr="00085C10" w:rsidRDefault="00085C10" w:rsidP="00085C10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085C10" w:rsidRPr="00085C10" w:rsidRDefault="00085C10" w:rsidP="00085C10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085C10" w:rsidRPr="00085C10" w:rsidRDefault="00085C10" w:rsidP="00085C10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Арендатор:</w:t>
            </w:r>
          </w:p>
        </w:tc>
      </w:tr>
      <w:tr w:rsidR="00085C10" w:rsidRPr="00085C10" w:rsidTr="004A51ED">
        <w:trPr>
          <w:gridBefore w:val="1"/>
          <w:wBefore w:w="498" w:type="dxa"/>
        </w:trPr>
        <w:tc>
          <w:tcPr>
            <w:tcW w:w="5070" w:type="dxa"/>
            <w:gridSpan w:val="3"/>
          </w:tcPr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    индекс – 422701 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РТ, с. Высокая Гора,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ул. Полковая, д. 9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40204810300000000036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ГРКЦ НБ РТ Банка России г. Казань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049205001    ОГРН 1061683000565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1616014845/161601001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Арендодателя 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М.П.</w:t>
            </w: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             (подпись)          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145C3" w:rsidRPr="00085C10" w:rsidRDefault="008145C3" w:rsidP="0081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Адрес: индекс 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В__________________________________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    ОГРН 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_____________/____________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имени 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Арендатора  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(подпись)                            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85C10" w:rsidRPr="00085C10" w:rsidRDefault="00085C10" w:rsidP="0008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АКТ</w:t>
      </w:r>
    </w:p>
    <w:p w:rsidR="00085C10" w:rsidRPr="00085C10" w:rsidRDefault="00085C10" w:rsidP="00085C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приема – передачи </w:t>
      </w:r>
    </w:p>
    <w:p w:rsidR="00085C10" w:rsidRPr="00085C10" w:rsidRDefault="00085C10" w:rsidP="00085C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 договору аренды земельного участка на аукционе</w:t>
      </w:r>
    </w:p>
    <w:p w:rsidR="00085C10" w:rsidRPr="00085C10" w:rsidRDefault="00085C10" w:rsidP="00085C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№ 24-071-</w:t>
      </w:r>
    </w:p>
    <w:p w:rsidR="00085C10" w:rsidRPr="00085C10" w:rsidRDefault="00085C10" w:rsidP="00085C1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85C10" w:rsidRPr="00085C10" w:rsidRDefault="00085C10" w:rsidP="00085C10">
      <w:pPr>
        <w:ind w:left="284" w:firstLine="567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85C10">
        <w:rPr>
          <w:rFonts w:ascii="Times New Roman" w:eastAsia="Calibri" w:hAnsi="Times New Roman" w:cs="Times New Roman"/>
          <w:b/>
          <w:bCs/>
          <w:sz w:val="18"/>
          <w:szCs w:val="18"/>
        </w:rPr>
        <w:t>с. Высокая Гора                                                                                        «__»_________ 2016г.</w:t>
      </w:r>
      <w:proofErr w:type="gramEnd"/>
    </w:p>
    <w:p w:rsidR="00085C10" w:rsidRPr="00085C10" w:rsidRDefault="00085C10" w:rsidP="00085C10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Calibri" w:hAnsi="Times New Roman" w:cs="Times New Roman"/>
          <w:b/>
          <w:sz w:val="18"/>
          <w:szCs w:val="18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в лице председателя палаты </w:t>
      </w:r>
      <w:r w:rsidRPr="00085C10">
        <w:rPr>
          <w:rFonts w:ascii="Times New Roman" w:eastAsia="Calibri" w:hAnsi="Times New Roman" w:cs="Times New Roman"/>
          <w:b/>
          <w:sz w:val="18"/>
          <w:szCs w:val="18"/>
        </w:rPr>
        <w:t>_________ ____________ __________,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действующего на основании</w:t>
      </w:r>
      <w:r w:rsidRPr="00085C10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085C1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именуемая в дальнейшем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«Арендодатель»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гражданин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 ________ __________,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________________________________________________________________________________</w:t>
      </w:r>
    </w:p>
    <w:p w:rsidR="00085C10" w:rsidRPr="00085C10" w:rsidRDefault="00085C10" w:rsidP="00085C10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085C10" w:rsidRPr="00085C10" w:rsidRDefault="00085C10" w:rsidP="00085C1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именуемый в дальнейшем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«Арендатор», 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вместе именуемые </w:t>
      </w: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«Стороны»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на основании протокола от «___» _______ 201__ года № __  по лоту №____ составили настоящий акт на передачу в аренду земельного участка находящегося по адресу: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площадью 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 кв. метров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, имеющего кадастровый номер</w:t>
      </w:r>
      <w:r w:rsidRPr="00085C1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из категории земель – земли населенных пунктов, с разрешенным использованием - ____________________________. </w:t>
      </w:r>
    </w:p>
    <w:p w:rsidR="00085C10" w:rsidRPr="00085C10" w:rsidRDefault="00085C10" w:rsidP="00085C1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ab/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«____» ___________года №____.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085C10" w:rsidRPr="00085C10" w:rsidRDefault="00085C10" w:rsidP="00085C1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085C10">
        <w:rPr>
          <w:rFonts w:ascii="Times New Roman" w:eastAsia="Times New Roman" w:hAnsi="Times New Roman" w:cs="Times New Roman"/>
          <w:sz w:val="18"/>
          <w:szCs w:val="18"/>
          <w:lang w:eastAsia="ru-RU"/>
        </w:rPr>
        <w:softHyphen/>
        <w:t>.</w:t>
      </w:r>
    </w:p>
    <w:p w:rsidR="00085C10" w:rsidRPr="00085C10" w:rsidRDefault="00085C10" w:rsidP="00085C1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85C10" w:rsidRPr="00085C10" w:rsidRDefault="00085C10" w:rsidP="00085C1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085C10" w:rsidRPr="00085C10" w:rsidRDefault="00085C10" w:rsidP="0008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85C1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Почтовые реквизиты сторон:</w:t>
      </w:r>
    </w:p>
    <w:p w:rsidR="00085C10" w:rsidRPr="00085C10" w:rsidRDefault="00085C10" w:rsidP="0008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085C10" w:rsidRPr="00085C10" w:rsidTr="004A51ED">
        <w:trPr>
          <w:gridAfter w:val="1"/>
          <w:wAfter w:w="814" w:type="dxa"/>
        </w:trPr>
        <w:tc>
          <w:tcPr>
            <w:tcW w:w="4928" w:type="dxa"/>
            <w:gridSpan w:val="2"/>
          </w:tcPr>
          <w:p w:rsidR="00085C10" w:rsidRPr="00085C10" w:rsidRDefault="00085C10" w:rsidP="00085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Арендодатель:</w:t>
            </w:r>
          </w:p>
          <w:p w:rsidR="00085C10" w:rsidRPr="00085C10" w:rsidRDefault="00085C10" w:rsidP="00085C1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:rsidR="00085C10" w:rsidRPr="00085C10" w:rsidRDefault="00085C10" w:rsidP="00085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085C10" w:rsidRPr="00085C10" w:rsidRDefault="00085C10" w:rsidP="00085C1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Арендатор:</w:t>
            </w:r>
          </w:p>
        </w:tc>
      </w:tr>
      <w:tr w:rsidR="00085C10" w:rsidRPr="00085C10" w:rsidTr="004A51ED">
        <w:trPr>
          <w:gridBefore w:val="1"/>
          <w:wBefore w:w="498" w:type="dxa"/>
        </w:trPr>
        <w:tc>
          <w:tcPr>
            <w:tcW w:w="5386" w:type="dxa"/>
            <w:gridSpan w:val="3"/>
          </w:tcPr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    индекс – 422701 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РТ, с. Высокая Гора,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ул. Полковая, д. 9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40204810300000000036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ГРКЦ НБ РТ Банка России г. Казань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049205001    ОГРН 1061683000565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1616014845/161601001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Арендодателя 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М.П.</w:t>
            </w: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             (подпись)          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индекс 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В__________________________________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    ОГРН 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_____________/____________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имени 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Арендатора  ______________________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5C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(подпись)                            </w:t>
            </w:r>
          </w:p>
          <w:p w:rsidR="00085C10" w:rsidRPr="00085C10" w:rsidRDefault="00085C10" w:rsidP="00085C10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85C10" w:rsidRPr="00085C10" w:rsidRDefault="00085C10" w:rsidP="0008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E2" w:rsidRPr="00B754E2" w:rsidRDefault="00B754E2" w:rsidP="00B754E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C10" w:rsidRDefault="00085C10" w:rsidP="009F79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9F7934" w:rsidRPr="00A32613" w:rsidRDefault="009F7934" w:rsidP="009F79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7934" w:rsidRPr="00A32613" w:rsidRDefault="009F7934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ПРОЕКТ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купли – продажи земельного участка на аукционе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№ 24-072-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с. Высокая Гора                                                                             «__»_________ 2016г.</w:t>
      </w:r>
      <w:proofErr w:type="gramEnd"/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лице председателя палаты </w:t>
      </w:r>
      <w:r w:rsidRPr="00A32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 ____________ __________,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действующего на основании</w:t>
      </w:r>
      <w:r w:rsidRPr="00A326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именуемая в дальнейшем </w:t>
      </w:r>
      <w:r w:rsidRPr="00A32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“Продавец”,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гражданин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 ________ __________,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__.__.200_ года, код подразделения ___-___, зарегистрированный по адресу: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_____________________________,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именуемый в дальнейшем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«Покупатель»,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вместе именуемые 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«Стороны»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1. Предмет договора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A32613" w:rsidRPr="00A32613" w:rsidRDefault="00A32613" w:rsidP="00A326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1.1.1.Кадастровый номер земельного участка</w:t>
      </w:r>
      <w:proofErr w:type="gram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1.1.2. Местонахождение земельного участка</w:t>
      </w:r>
      <w:proofErr w:type="gram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                       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1.1.3. Общая площадь земельного участка</w:t>
      </w:r>
      <w:proofErr w:type="gram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: 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(                                      ) </w:t>
      </w:r>
      <w:proofErr w:type="gramEnd"/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кв. метр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                    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                                                                                                                                             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(цифрами и прописью)</w:t>
      </w:r>
    </w:p>
    <w:p w:rsidR="00A32613" w:rsidRPr="00A32613" w:rsidRDefault="00A32613" w:rsidP="00A32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1.1.4. Целевое назначение (категория) земельного участка</w:t>
      </w:r>
      <w:proofErr w:type="gram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;</w:t>
      </w:r>
      <w:proofErr w:type="gramEnd"/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1.1.5. Разрешенное использование:</w:t>
      </w:r>
      <w:proofErr w:type="gram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 xml:space="preserve">                                                                                              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.</w:t>
      </w:r>
      <w:proofErr w:type="gramEnd"/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                                     (цели использования  земельного участка)</w:t>
      </w:r>
    </w:p>
    <w:p w:rsidR="00A32613" w:rsidRPr="00A32613" w:rsidRDefault="00A32613" w:rsidP="00A32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Покупатель на земельном участке объекты недвижимости </w:t>
      </w:r>
      <w:r w:rsidRPr="00A3261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не имеет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1.3. Границы земельного участка, установленные границы сервитутов (обременении) обозначены на кадастровом паспорте земельного участка.</w:t>
      </w:r>
    </w:p>
    <w:p w:rsidR="00A32613" w:rsidRPr="00A32613" w:rsidRDefault="00A32613" w:rsidP="00A326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A32613" w:rsidRPr="00A32613" w:rsidRDefault="00A32613" w:rsidP="00A32613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2. Сумма договора и порядок расчетов 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2.1.Сумма, подлежащая оплате за земельный участок (окончательная стоимость земельного участка) составляет ________ (____________________________ рублей ___ коп.). Цена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2.2.Сумма задатка в размере_______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2.3.Покупатель производит оплату оставшейся суммы в размере _____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(______________________ руб. ___ коп.)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в срок до «___» ______ 20___ года путем внесения на расчетный счет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: № 40101810800000010001 в ОТДЕЛЕНИЕ – НБ РТ г. Казань, БИК № 049205001, получатель УФК по РТ (Палата ИЗО), ИНН 1616014845, КПП 161601001, ОКТМО 92622409, КБК № 90511406013100000430,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указав в платежном документе: «Оплата земельного участка, приобретённого на аукционе согласно протокола от «___»_______20__ года» №___ аукциона по продаже  в собственность земельного участка».</w:t>
      </w:r>
    </w:p>
    <w:p w:rsidR="00A32613" w:rsidRPr="00A32613" w:rsidRDefault="00A32613" w:rsidP="00A32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30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дней с момента регистрации договора согласно п. 3.1.1. у Продавца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3. Обязанности сторон 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3.1.Покупатель обязан: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A32613" w:rsidRPr="00A32613" w:rsidRDefault="00A32613" w:rsidP="00A32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3.1.2.Оплатить сумму, указанную в п.2.3 настоящего договора, в сроки, определенные п.2.4. договора.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3.1.4.Принять земельный участок по акту приема-передачи.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3.1.6.Использовать участок исключительно в соответствии с разрешенным использованием, указанным в п. 1.1.5  настоящего договора.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3.1.8.Обеспечивать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3.2. Продавец обязан: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. 2.3., 2.4.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3.2.2.Оказывать Покупателю необходимую помощь в совершении действий, предусмотренных п. 3.1.5. настоящего договора.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4. Порядок перехода права собственности </w:t>
      </w:r>
    </w:p>
    <w:p w:rsidR="00A32613" w:rsidRPr="00A32613" w:rsidRDefault="00A32613" w:rsidP="00A326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5. Ответственность сторон 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5.1. В случае не подписания и не представления Покупателем в уполномоченный орган согласно п. 3.1.1. в течение 30 дней договора, Продавец вправе объявить о проведении повторного аукциона.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5.2.В случае неуплаты Покупателем суммы, указанной в п.2.3 договора в течение 30 </w:t>
      </w:r>
      <w:proofErr w:type="spell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днейс</w:t>
      </w:r>
      <w:proofErr w:type="spellEnd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момента регистрации договора у Продавца, предусмотренного п.2.4 </w:t>
      </w:r>
      <w:proofErr w:type="spell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договора</w:t>
      </w:r>
      <w:proofErr w:type="gram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,П</w:t>
      </w:r>
      <w:proofErr w:type="gramEnd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родавец</w:t>
      </w:r>
      <w:proofErr w:type="spellEnd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имеет право расторгнуть договор в одностороннем порядке и вправе объявить о проведении повторного аукциона.</w:t>
      </w:r>
    </w:p>
    <w:p w:rsidR="00A32613" w:rsidRPr="00A32613" w:rsidRDefault="00A32613" w:rsidP="00A3261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6. Заключительные положения 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6.1.Договор вступает в силу с момента его подписания Сторонами.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п.п</w:t>
      </w:r>
      <w:proofErr w:type="spellEnd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. 5.1., 5.2. договора.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6.6.Договор составлен на 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листах в 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трех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Почтовые реквизиты сторон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A32613" w:rsidRPr="00A32613" w:rsidTr="00A257B4">
        <w:trPr>
          <w:tblCellSpacing w:w="0" w:type="dxa"/>
          <w:jc w:val="center"/>
        </w:trPr>
        <w:tc>
          <w:tcPr>
            <w:tcW w:w="5100" w:type="dxa"/>
          </w:tcPr>
          <w:p w:rsidR="00A32613" w:rsidRPr="00A32613" w:rsidRDefault="00A32613" w:rsidP="00A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</w:tcPr>
          <w:p w:rsidR="00A32613" w:rsidRPr="00A32613" w:rsidRDefault="00A32613" w:rsidP="00A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Покупатель:</w:t>
            </w:r>
          </w:p>
          <w:p w:rsidR="00A32613" w:rsidRPr="00A32613" w:rsidRDefault="00A32613" w:rsidP="00A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32613" w:rsidRPr="00A32613" w:rsidTr="00A257B4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    индекс – 422701 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РТ, с. Высокая Гора,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ул. Полковая, д. 9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40204810300000000036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ГРКЦ НБ РТ Банка России г. Казань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049205001    ОГРН 1061683000565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1616014845/161601001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Продавца  _______________ 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П.               (подпись)                (</w:t>
            </w:r>
            <w:proofErr w:type="spell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и.ф.</w:t>
            </w:r>
            <w:proofErr w:type="gram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индекс 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В__________________________________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    ОГРН 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_____________/____________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Покупателя______________ 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П.              (подпись)                     (</w:t>
            </w:r>
            <w:proofErr w:type="spell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и.ф.</w:t>
            </w:r>
            <w:proofErr w:type="gram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32613" w:rsidRPr="00A32613" w:rsidTr="00A257B4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</w:t>
      </w:r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Default="00A32613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1DE" w:rsidRPr="00A32613" w:rsidRDefault="006371DE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A32613" w:rsidRPr="00A32613" w:rsidRDefault="00A32613" w:rsidP="00A3261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АКТ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приема–передачи 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 Договору купли – продажи земельного участка на аукционе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№ 24-072-</w:t>
      </w:r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с. Высокая Гора                                                                             «__»_________ 2016г.</w:t>
      </w:r>
      <w:proofErr w:type="gramEnd"/>
    </w:p>
    <w:p w:rsidR="00A32613" w:rsidRPr="00A32613" w:rsidRDefault="00A32613" w:rsidP="00A326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Палата имущественных и земельных отношений Высокогорского муниципального района Республики Татарстан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лице председателя палаты </w:t>
      </w:r>
      <w:r w:rsidRPr="00A32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 ____________ __________,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действующего на основании</w:t>
      </w:r>
      <w:r w:rsidRPr="00A326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Положения о Палате имущественных и земельных отношений Высокогорского муниципального района Республики Татарстан, утвержденного Решением Совета Высокогорского муниципального района Республики Татарстан от __.___.20__ № _____,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именуемая в дальнейшем </w:t>
      </w:r>
      <w:r w:rsidRPr="00A3261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“Продавец”,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гражданин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 ________ __________,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(полное наименование юридического лица, либо ФИО  гражданина, паспортные данные, адрес места жительства)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__.__.200_ года, код подразделения ___-___, зарегистрированный по адресу: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_____________________________,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именуемый в дальнейшем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«Покупатель»,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вместе именуемые 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«Стороны»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___, составили настоящий акт на передачу земельного участка площадью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 </w:t>
      </w:r>
      <w:proofErr w:type="spellStart"/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кв.метр</w:t>
      </w:r>
      <w:proofErr w:type="spellEnd"/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имеющий кадастровый номер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расположенный по адресу: 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_______________________________, 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A32613" w:rsidRPr="00A32613" w:rsidRDefault="00A32613" w:rsidP="00A326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___, Расчет между сторонами произведен полностью. Претензии стороны Договора не имеют.</w:t>
      </w:r>
    </w:p>
    <w:p w:rsidR="00A32613" w:rsidRPr="00A32613" w:rsidRDefault="00A32613" w:rsidP="00A32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A32613" w:rsidRPr="00A32613" w:rsidTr="00A257B4">
        <w:trPr>
          <w:tblCellSpacing w:w="0" w:type="dxa"/>
        </w:trPr>
        <w:tc>
          <w:tcPr>
            <w:tcW w:w="5239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A3261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Почтовые реквизиты сторон</w:t>
      </w:r>
    </w:p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A32613" w:rsidRPr="00A32613" w:rsidTr="00A257B4">
        <w:trPr>
          <w:tblCellSpacing w:w="0" w:type="dxa"/>
          <w:jc w:val="center"/>
        </w:trPr>
        <w:tc>
          <w:tcPr>
            <w:tcW w:w="5100" w:type="dxa"/>
          </w:tcPr>
          <w:p w:rsidR="00A32613" w:rsidRPr="00A32613" w:rsidRDefault="00A32613" w:rsidP="00A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5" w:type="dxa"/>
          </w:tcPr>
          <w:p w:rsidR="00A32613" w:rsidRPr="00A32613" w:rsidRDefault="00A32613" w:rsidP="00A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Покупатель:</w:t>
            </w:r>
          </w:p>
          <w:p w:rsidR="00A32613" w:rsidRPr="00A32613" w:rsidRDefault="00A32613" w:rsidP="00A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32613" w:rsidRPr="00A32613" w:rsidTr="00A257B4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    индекс – 422701 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РТ, с. Высокая Гора,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ул. Полковая, д. 9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40204810300000000036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ГРКЦ НБ РТ Банка России г. Казань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049205001    ОГРН 1061683000565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1616014845/161601001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Продавца  _______________ 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П.             (подпись)                (</w:t>
            </w:r>
            <w:proofErr w:type="spell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и.ф.</w:t>
            </w:r>
            <w:proofErr w:type="gram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 индекс 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счет: 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В__________________________________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    ОГРН 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_____________/____________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имени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Покупателя______________ _____________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 П.            (подпись)                     (</w:t>
            </w:r>
            <w:proofErr w:type="spell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и.ф.</w:t>
            </w:r>
            <w:proofErr w:type="gramStart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A32613" w:rsidRPr="00A32613" w:rsidRDefault="00A32613" w:rsidP="00A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A32613" w:rsidRPr="00A32613" w:rsidRDefault="00A32613" w:rsidP="00A3261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A32613" w:rsidRPr="00AC2025" w:rsidRDefault="00A32613" w:rsidP="0005591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sectPr w:rsidR="00A32613" w:rsidRPr="00AC2025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7A7D"/>
    <w:rsid w:val="00016716"/>
    <w:rsid w:val="0002340E"/>
    <w:rsid w:val="00031749"/>
    <w:rsid w:val="00031822"/>
    <w:rsid w:val="00046420"/>
    <w:rsid w:val="00055911"/>
    <w:rsid w:val="00062A04"/>
    <w:rsid w:val="0007167D"/>
    <w:rsid w:val="00085C10"/>
    <w:rsid w:val="0009028F"/>
    <w:rsid w:val="000911D9"/>
    <w:rsid w:val="000C1844"/>
    <w:rsid w:val="000C75B6"/>
    <w:rsid w:val="000E0A85"/>
    <w:rsid w:val="00107098"/>
    <w:rsid w:val="00132AEB"/>
    <w:rsid w:val="00145618"/>
    <w:rsid w:val="00145B2F"/>
    <w:rsid w:val="001575B3"/>
    <w:rsid w:val="00183A4B"/>
    <w:rsid w:val="001923FA"/>
    <w:rsid w:val="001A2454"/>
    <w:rsid w:val="001D1CAD"/>
    <w:rsid w:val="001F7BF3"/>
    <w:rsid w:val="00232390"/>
    <w:rsid w:val="00243F89"/>
    <w:rsid w:val="00245391"/>
    <w:rsid w:val="00246199"/>
    <w:rsid w:val="002634E3"/>
    <w:rsid w:val="00267783"/>
    <w:rsid w:val="0027155B"/>
    <w:rsid w:val="002800B4"/>
    <w:rsid w:val="002A25A8"/>
    <w:rsid w:val="002B756D"/>
    <w:rsid w:val="002C1306"/>
    <w:rsid w:val="002C661E"/>
    <w:rsid w:val="002F4574"/>
    <w:rsid w:val="002F534C"/>
    <w:rsid w:val="002F7641"/>
    <w:rsid w:val="00306F50"/>
    <w:rsid w:val="003171E5"/>
    <w:rsid w:val="00327A37"/>
    <w:rsid w:val="003322E3"/>
    <w:rsid w:val="00332C36"/>
    <w:rsid w:val="00333006"/>
    <w:rsid w:val="00335540"/>
    <w:rsid w:val="003446AD"/>
    <w:rsid w:val="00360245"/>
    <w:rsid w:val="00363BEE"/>
    <w:rsid w:val="003A067B"/>
    <w:rsid w:val="003B77E2"/>
    <w:rsid w:val="003C2A11"/>
    <w:rsid w:val="003D41B7"/>
    <w:rsid w:val="004021BA"/>
    <w:rsid w:val="00406BFB"/>
    <w:rsid w:val="00423823"/>
    <w:rsid w:val="00437D0C"/>
    <w:rsid w:val="00483460"/>
    <w:rsid w:val="004C3BE3"/>
    <w:rsid w:val="004F4CEC"/>
    <w:rsid w:val="004F6C6C"/>
    <w:rsid w:val="00500AE5"/>
    <w:rsid w:val="0050213E"/>
    <w:rsid w:val="005128FE"/>
    <w:rsid w:val="00516337"/>
    <w:rsid w:val="00534DF1"/>
    <w:rsid w:val="005436DF"/>
    <w:rsid w:val="00547789"/>
    <w:rsid w:val="00554919"/>
    <w:rsid w:val="00560B0F"/>
    <w:rsid w:val="00564CCD"/>
    <w:rsid w:val="005A30BF"/>
    <w:rsid w:val="005A64BD"/>
    <w:rsid w:val="005C5D15"/>
    <w:rsid w:val="005D1734"/>
    <w:rsid w:val="00614E2B"/>
    <w:rsid w:val="006245F6"/>
    <w:rsid w:val="006371DE"/>
    <w:rsid w:val="00651F24"/>
    <w:rsid w:val="006A1A63"/>
    <w:rsid w:val="006B3208"/>
    <w:rsid w:val="006B7CA2"/>
    <w:rsid w:val="006C0108"/>
    <w:rsid w:val="006C53D1"/>
    <w:rsid w:val="007170BB"/>
    <w:rsid w:val="00737C64"/>
    <w:rsid w:val="00752C38"/>
    <w:rsid w:val="007A6BE6"/>
    <w:rsid w:val="007D1BC5"/>
    <w:rsid w:val="007E126B"/>
    <w:rsid w:val="0080048F"/>
    <w:rsid w:val="008145C3"/>
    <w:rsid w:val="00823612"/>
    <w:rsid w:val="00841367"/>
    <w:rsid w:val="0086437E"/>
    <w:rsid w:val="0087016C"/>
    <w:rsid w:val="008B5666"/>
    <w:rsid w:val="008D5498"/>
    <w:rsid w:val="008F1DC2"/>
    <w:rsid w:val="008F5358"/>
    <w:rsid w:val="00927DD2"/>
    <w:rsid w:val="00942F8C"/>
    <w:rsid w:val="00984EE5"/>
    <w:rsid w:val="009A2296"/>
    <w:rsid w:val="009A3807"/>
    <w:rsid w:val="009E2DEA"/>
    <w:rsid w:val="009F4736"/>
    <w:rsid w:val="009F7934"/>
    <w:rsid w:val="00A32613"/>
    <w:rsid w:val="00A34EFF"/>
    <w:rsid w:val="00A5517E"/>
    <w:rsid w:val="00A60047"/>
    <w:rsid w:val="00AA3D17"/>
    <w:rsid w:val="00AA4DD5"/>
    <w:rsid w:val="00AA51C3"/>
    <w:rsid w:val="00AB4B73"/>
    <w:rsid w:val="00AC2025"/>
    <w:rsid w:val="00AD29C1"/>
    <w:rsid w:val="00AD3C8C"/>
    <w:rsid w:val="00B754E2"/>
    <w:rsid w:val="00BC4B61"/>
    <w:rsid w:val="00BD0A6C"/>
    <w:rsid w:val="00BD5450"/>
    <w:rsid w:val="00BF47F4"/>
    <w:rsid w:val="00BF74D1"/>
    <w:rsid w:val="00C0615F"/>
    <w:rsid w:val="00C379B6"/>
    <w:rsid w:val="00C73F23"/>
    <w:rsid w:val="00CF4330"/>
    <w:rsid w:val="00D21095"/>
    <w:rsid w:val="00DB1010"/>
    <w:rsid w:val="00DD203B"/>
    <w:rsid w:val="00DE32F3"/>
    <w:rsid w:val="00DF5234"/>
    <w:rsid w:val="00E0292D"/>
    <w:rsid w:val="00E23BB6"/>
    <w:rsid w:val="00E328DB"/>
    <w:rsid w:val="00E46A64"/>
    <w:rsid w:val="00E46CD9"/>
    <w:rsid w:val="00E4728B"/>
    <w:rsid w:val="00E57A85"/>
    <w:rsid w:val="00E939D5"/>
    <w:rsid w:val="00EA7A4D"/>
    <w:rsid w:val="00EB079A"/>
    <w:rsid w:val="00EB3DD3"/>
    <w:rsid w:val="00EC7E65"/>
    <w:rsid w:val="00F2711E"/>
    <w:rsid w:val="00F36153"/>
    <w:rsid w:val="00F71809"/>
    <w:rsid w:val="00F87523"/>
    <w:rsid w:val="00F94AE0"/>
    <w:rsid w:val="00FA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ndeleevsk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mly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7761</Words>
  <Characters>44239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63</cp:revision>
  <cp:lastPrinted>2016-06-20T09:51:00Z</cp:lastPrinted>
  <dcterms:created xsi:type="dcterms:W3CDTF">2015-08-27T07:53:00Z</dcterms:created>
  <dcterms:modified xsi:type="dcterms:W3CDTF">2016-06-24T04:14:00Z</dcterms:modified>
</cp:coreProperties>
</file>