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09D6B" w14:textId="3ACCB8C7" w:rsidR="00F4794E" w:rsidRDefault="00F4794E" w:rsidP="00363E3C">
      <w:pPr>
        <w:tabs>
          <w:tab w:val="left" w:pos="1134"/>
        </w:tabs>
        <w:spacing w:after="0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B77FFB">
        <w:rPr>
          <w:rFonts w:ascii="Times New Roman" w:hAnsi="Times New Roman" w:cs="Times New Roman"/>
          <w:b/>
          <w:bCs/>
          <w:sz w:val="32"/>
          <w:szCs w:val="32"/>
        </w:rPr>
        <w:t>Сообщение о возможном установлении публичного сервитута</w:t>
      </w:r>
    </w:p>
    <w:bookmarkEnd w:id="0"/>
    <w:p w14:paraId="5AD981BC" w14:textId="77777777" w:rsidR="00B77FFB" w:rsidRPr="00B77FFB" w:rsidRDefault="00B77FFB" w:rsidP="00363E3C">
      <w:pPr>
        <w:tabs>
          <w:tab w:val="left" w:pos="1134"/>
        </w:tabs>
        <w:spacing w:after="0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170CA6" w14:textId="2DC76F84" w:rsidR="00363E3C" w:rsidRPr="00B77FFB" w:rsidRDefault="00F4794E" w:rsidP="00FE6F2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77FFB">
        <w:rPr>
          <w:rFonts w:ascii="Times New Roman" w:hAnsi="Times New Roman" w:cs="Times New Roman"/>
          <w:sz w:val="32"/>
          <w:szCs w:val="32"/>
        </w:rPr>
        <w:t xml:space="preserve">В Исполком </w:t>
      </w:r>
      <w:r w:rsidR="007A5551" w:rsidRPr="00B77FFB">
        <w:rPr>
          <w:rFonts w:ascii="Times New Roman" w:hAnsi="Times New Roman" w:cs="Times New Roman"/>
          <w:sz w:val="32"/>
          <w:szCs w:val="32"/>
        </w:rPr>
        <w:t xml:space="preserve">Высокогорского </w:t>
      </w:r>
      <w:proofErr w:type="spellStart"/>
      <w:r w:rsidR="007A5551" w:rsidRPr="00B77FFB">
        <w:rPr>
          <w:rFonts w:ascii="Times New Roman" w:hAnsi="Times New Roman" w:cs="Times New Roman"/>
          <w:sz w:val="32"/>
          <w:szCs w:val="32"/>
        </w:rPr>
        <w:t>мр</w:t>
      </w:r>
      <w:proofErr w:type="spellEnd"/>
      <w:r w:rsidRPr="00B77FFB">
        <w:rPr>
          <w:rFonts w:ascii="Times New Roman" w:hAnsi="Times New Roman" w:cs="Times New Roman"/>
          <w:sz w:val="32"/>
          <w:szCs w:val="32"/>
        </w:rPr>
        <w:t xml:space="preserve"> РТ поступило ходатайство АО «Сетевая компания» об установлении публичного сервитута в целях </w:t>
      </w:r>
      <w:r w:rsidR="007A5551" w:rsidRPr="00B77FFB">
        <w:rPr>
          <w:rFonts w:ascii="Times New Roman" w:hAnsi="Times New Roman" w:cs="Times New Roman"/>
          <w:sz w:val="32"/>
          <w:szCs w:val="32"/>
        </w:rPr>
        <w:t>строительства и эксплуатации</w:t>
      </w:r>
      <w:r w:rsidRPr="00B77FFB">
        <w:rPr>
          <w:rFonts w:ascii="Times New Roman" w:hAnsi="Times New Roman" w:cs="Times New Roman"/>
          <w:sz w:val="32"/>
          <w:szCs w:val="32"/>
        </w:rPr>
        <w:t xml:space="preserve"> объекта электросетевого хозяйства местного значения: </w:t>
      </w:r>
      <w:r w:rsidR="00FE6F2A" w:rsidRPr="00B77FFB">
        <w:rPr>
          <w:rFonts w:ascii="Times New Roman" w:hAnsi="Times New Roman" w:cs="Times New Roman"/>
          <w:sz w:val="32"/>
          <w:szCs w:val="32"/>
        </w:rPr>
        <w:t>«</w:t>
      </w:r>
      <w:r w:rsidR="007A5551" w:rsidRPr="00B77FFB">
        <w:rPr>
          <w:rFonts w:ascii="Times New Roman" w:hAnsi="Times New Roman" w:cs="Times New Roman"/>
          <w:sz w:val="32"/>
          <w:szCs w:val="32"/>
        </w:rPr>
        <w:t xml:space="preserve">Строительство ВЛ 0,4 </w:t>
      </w:r>
      <w:proofErr w:type="spellStart"/>
      <w:r w:rsidR="007A5551" w:rsidRPr="00B77FFB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="007A5551" w:rsidRPr="00B77FFB">
        <w:rPr>
          <w:rFonts w:ascii="Times New Roman" w:hAnsi="Times New Roman" w:cs="Times New Roman"/>
          <w:sz w:val="32"/>
          <w:szCs w:val="32"/>
        </w:rPr>
        <w:t xml:space="preserve"> Л.1 СТП 33293; Строительство участка ВЛ 10кВ Ф.1 </w:t>
      </w:r>
      <w:proofErr w:type="spellStart"/>
      <w:r w:rsidR="007A5551" w:rsidRPr="00B77FFB">
        <w:rPr>
          <w:rFonts w:ascii="Times New Roman" w:hAnsi="Times New Roman" w:cs="Times New Roman"/>
          <w:sz w:val="32"/>
          <w:szCs w:val="32"/>
        </w:rPr>
        <w:t>Чепчуги</w:t>
      </w:r>
      <w:proofErr w:type="spellEnd"/>
      <w:r w:rsidR="007A5551" w:rsidRPr="00B77FFB">
        <w:rPr>
          <w:rFonts w:ascii="Times New Roman" w:hAnsi="Times New Roman" w:cs="Times New Roman"/>
          <w:sz w:val="32"/>
          <w:szCs w:val="32"/>
        </w:rPr>
        <w:t xml:space="preserve">; Установка СТП (МТП) 33293* мощностью 40 </w:t>
      </w:r>
      <w:proofErr w:type="spellStart"/>
      <w:r w:rsidR="007A5551" w:rsidRPr="00B77FFB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="007A5551" w:rsidRPr="00B77FFB">
        <w:rPr>
          <w:rFonts w:ascii="Times New Roman" w:hAnsi="Times New Roman" w:cs="Times New Roman"/>
          <w:sz w:val="32"/>
          <w:szCs w:val="32"/>
        </w:rPr>
        <w:t xml:space="preserve">; Строительство ВЛ 0,4 </w:t>
      </w:r>
      <w:proofErr w:type="spellStart"/>
      <w:r w:rsidR="007A5551" w:rsidRPr="00B77FFB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="007A5551" w:rsidRPr="00B77FFB">
        <w:rPr>
          <w:rFonts w:ascii="Times New Roman" w:hAnsi="Times New Roman" w:cs="Times New Roman"/>
          <w:sz w:val="32"/>
          <w:szCs w:val="32"/>
        </w:rPr>
        <w:t xml:space="preserve"> Л.1 СТП -33296; Строительство участка ВЛ 10 </w:t>
      </w:r>
      <w:proofErr w:type="spellStart"/>
      <w:r w:rsidR="007A5551" w:rsidRPr="00B77FFB">
        <w:rPr>
          <w:rFonts w:ascii="Times New Roman" w:hAnsi="Times New Roman" w:cs="Times New Roman"/>
          <w:sz w:val="32"/>
          <w:szCs w:val="32"/>
        </w:rPr>
        <w:t>кВ</w:t>
      </w:r>
      <w:proofErr w:type="spellEnd"/>
      <w:r w:rsidR="007A5551" w:rsidRPr="00B77FFB">
        <w:rPr>
          <w:rFonts w:ascii="Times New Roman" w:hAnsi="Times New Roman" w:cs="Times New Roman"/>
          <w:sz w:val="32"/>
          <w:szCs w:val="32"/>
        </w:rPr>
        <w:t xml:space="preserve"> Ф.2 </w:t>
      </w:r>
      <w:proofErr w:type="spellStart"/>
      <w:r w:rsidR="007A5551" w:rsidRPr="00B77FFB">
        <w:rPr>
          <w:rFonts w:ascii="Times New Roman" w:hAnsi="Times New Roman" w:cs="Times New Roman"/>
          <w:sz w:val="32"/>
          <w:szCs w:val="32"/>
        </w:rPr>
        <w:t>Чепчуги</w:t>
      </w:r>
      <w:proofErr w:type="spellEnd"/>
      <w:r w:rsidR="007A5551" w:rsidRPr="00B77FFB">
        <w:rPr>
          <w:rFonts w:ascii="Times New Roman" w:hAnsi="Times New Roman" w:cs="Times New Roman"/>
          <w:sz w:val="32"/>
          <w:szCs w:val="32"/>
        </w:rPr>
        <w:t xml:space="preserve">; Установка СТП (МТП) -33296* мощностью 40 </w:t>
      </w:r>
      <w:proofErr w:type="spellStart"/>
      <w:r w:rsidR="007A5551" w:rsidRPr="00B77FFB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="007A5551" w:rsidRPr="00B77FFB">
        <w:rPr>
          <w:rFonts w:ascii="Times New Roman" w:hAnsi="Times New Roman" w:cs="Times New Roman"/>
          <w:sz w:val="32"/>
          <w:szCs w:val="32"/>
        </w:rPr>
        <w:t>»</w:t>
      </w:r>
      <w:r w:rsidRPr="00B77FFB">
        <w:rPr>
          <w:rFonts w:ascii="Times New Roman" w:hAnsi="Times New Roman" w:cs="Times New Roman"/>
          <w:sz w:val="32"/>
          <w:szCs w:val="32"/>
        </w:rPr>
        <w:t xml:space="preserve"> на земли и земельные участки, расположенные в </w:t>
      </w:r>
      <w:r w:rsidR="006334F2" w:rsidRPr="00B77FFB">
        <w:rPr>
          <w:rFonts w:ascii="Times New Roman" w:hAnsi="Times New Roman" w:cs="Times New Roman"/>
          <w:sz w:val="32"/>
          <w:szCs w:val="32"/>
        </w:rPr>
        <w:t>Высокогорском</w:t>
      </w:r>
      <w:r w:rsidRPr="00B77FFB">
        <w:rPr>
          <w:rFonts w:ascii="Times New Roman" w:hAnsi="Times New Roman" w:cs="Times New Roman"/>
          <w:sz w:val="32"/>
          <w:szCs w:val="32"/>
        </w:rPr>
        <w:t xml:space="preserve"> районе РТ с кадастровыми</w:t>
      </w:r>
      <w:r w:rsidR="00363E3C" w:rsidRPr="00B77FFB">
        <w:rPr>
          <w:rFonts w:ascii="Times New Roman" w:hAnsi="Times New Roman" w:cs="Times New Roman"/>
          <w:sz w:val="32"/>
          <w:szCs w:val="32"/>
        </w:rPr>
        <w:t xml:space="preserve"> </w:t>
      </w:r>
      <w:r w:rsidRPr="00B77FFB">
        <w:rPr>
          <w:rFonts w:ascii="Times New Roman" w:hAnsi="Times New Roman" w:cs="Times New Roman"/>
          <w:sz w:val="32"/>
          <w:szCs w:val="32"/>
        </w:rPr>
        <w:t>№</w:t>
      </w:r>
      <w:r w:rsidR="00FC4F3A" w:rsidRPr="00B77FFB">
        <w:rPr>
          <w:rFonts w:ascii="Times New Roman" w:hAnsi="Times New Roman" w:cs="Times New Roman"/>
          <w:sz w:val="32"/>
          <w:szCs w:val="32"/>
        </w:rPr>
        <w:t>:</w:t>
      </w:r>
      <w:r w:rsidR="006334F2" w:rsidRPr="00B77FFB">
        <w:rPr>
          <w:rFonts w:ascii="Times New Roman" w:hAnsi="Times New Roman" w:cs="Times New Roman"/>
          <w:sz w:val="32"/>
          <w:szCs w:val="32"/>
        </w:rPr>
        <w:t>ЕЗП 16:16:000000:313(№16:16:250502:1</w:t>
      </w:r>
      <w:r w:rsidR="00FE6F2A" w:rsidRPr="00B77FFB">
        <w:rPr>
          <w:rFonts w:ascii="Times New Roman" w:hAnsi="Times New Roman" w:cs="Times New Roman"/>
          <w:sz w:val="32"/>
          <w:szCs w:val="32"/>
        </w:rPr>
        <w:t>,16:16:250502:11,16:16:250502:12,16:16:250502:3,16:16:250502:13,16:16:250502:10),16:16:250502:94,16:16:250502:95,16:16:250502:93,16:16:250502:91,16:16:250502:92,16:16:000000:5606, 16:16:250502:117,16:16:250502:159, 16:16:250502:442,16:16:250502.</w:t>
      </w:r>
    </w:p>
    <w:p w14:paraId="7EE13993" w14:textId="7E9245CF" w:rsidR="00F4794E" w:rsidRPr="00B77FFB" w:rsidRDefault="00F4794E" w:rsidP="00FE6F2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77FFB">
        <w:rPr>
          <w:rFonts w:ascii="Times New Roman" w:hAnsi="Times New Roman" w:cs="Times New Roman"/>
          <w:sz w:val="32"/>
          <w:szCs w:val="32"/>
        </w:rPr>
        <w:t>Размещение объектов производится в соотв</w:t>
      </w:r>
      <w:r w:rsidR="00FC4F3A" w:rsidRPr="00B77FFB">
        <w:rPr>
          <w:rFonts w:ascii="Times New Roman" w:hAnsi="Times New Roman" w:cs="Times New Roman"/>
          <w:sz w:val="32"/>
          <w:szCs w:val="32"/>
        </w:rPr>
        <w:t>е</w:t>
      </w:r>
      <w:r w:rsidRPr="00B77FFB">
        <w:rPr>
          <w:rFonts w:ascii="Times New Roman" w:hAnsi="Times New Roman" w:cs="Times New Roman"/>
          <w:sz w:val="32"/>
          <w:szCs w:val="32"/>
        </w:rPr>
        <w:t xml:space="preserve">тствии с условиями типового договора об осуществлении </w:t>
      </w:r>
      <w:proofErr w:type="spellStart"/>
      <w:r w:rsidRPr="00B77FFB">
        <w:rPr>
          <w:rFonts w:ascii="Times New Roman" w:hAnsi="Times New Roman" w:cs="Times New Roman"/>
          <w:sz w:val="32"/>
          <w:szCs w:val="32"/>
        </w:rPr>
        <w:t>техприсоединения</w:t>
      </w:r>
      <w:proofErr w:type="spellEnd"/>
      <w:r w:rsidRPr="00B77FFB">
        <w:rPr>
          <w:rFonts w:ascii="Times New Roman" w:hAnsi="Times New Roman" w:cs="Times New Roman"/>
          <w:sz w:val="32"/>
          <w:szCs w:val="32"/>
        </w:rPr>
        <w:t xml:space="preserve"> к электрическим сетям </w:t>
      </w:r>
      <w:r w:rsidR="00FE6F2A" w:rsidRPr="00B77FFB">
        <w:rPr>
          <w:rFonts w:ascii="Times New Roman" w:hAnsi="Times New Roman" w:cs="Times New Roman"/>
          <w:sz w:val="32"/>
          <w:szCs w:val="32"/>
        </w:rPr>
        <w:t xml:space="preserve">№2025/ПЭС/Т266 </w:t>
      </w:r>
      <w:r w:rsidR="000F7DF5" w:rsidRPr="00B77FFB">
        <w:rPr>
          <w:rFonts w:ascii="Times New Roman" w:hAnsi="Times New Roman" w:cs="Times New Roman"/>
          <w:sz w:val="32"/>
          <w:szCs w:val="32"/>
        </w:rPr>
        <w:t xml:space="preserve">по заявке </w:t>
      </w:r>
      <w:r w:rsidR="00FE6F2A" w:rsidRPr="00B77FFB">
        <w:rPr>
          <w:rFonts w:ascii="Times New Roman" w:hAnsi="Times New Roman" w:cs="Times New Roman"/>
          <w:sz w:val="32"/>
          <w:szCs w:val="32"/>
        </w:rPr>
        <w:t xml:space="preserve">№2025800/70/03232 от 26.03.2025 </w:t>
      </w:r>
      <w:r w:rsidR="000F7DF5" w:rsidRPr="00B77FFB">
        <w:rPr>
          <w:rFonts w:ascii="Times New Roman" w:hAnsi="Times New Roman" w:cs="Times New Roman"/>
          <w:sz w:val="32"/>
          <w:szCs w:val="32"/>
        </w:rPr>
        <w:t xml:space="preserve">(№заявки в личном кабинете при наличии – </w:t>
      </w:r>
      <w:r w:rsidR="00FE6F2A" w:rsidRPr="00B77FFB">
        <w:rPr>
          <w:rFonts w:ascii="Times New Roman" w:hAnsi="Times New Roman" w:cs="Times New Roman"/>
          <w:sz w:val="32"/>
          <w:szCs w:val="32"/>
        </w:rPr>
        <w:t>ТП0325-07490</w:t>
      </w:r>
      <w:r w:rsidR="000F7DF5" w:rsidRPr="00B77FFB">
        <w:rPr>
          <w:rFonts w:ascii="Times New Roman" w:hAnsi="Times New Roman" w:cs="Times New Roman"/>
          <w:sz w:val="32"/>
          <w:szCs w:val="32"/>
        </w:rPr>
        <w:t>).</w:t>
      </w:r>
    </w:p>
    <w:p w14:paraId="216AB830" w14:textId="63F32274" w:rsidR="00F4794E" w:rsidRPr="00B77FFB" w:rsidRDefault="00F4794E" w:rsidP="00FE6F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77FFB">
        <w:rPr>
          <w:rFonts w:ascii="Times New Roman" w:hAnsi="Times New Roman" w:cs="Times New Roman"/>
          <w:sz w:val="32"/>
          <w:szCs w:val="32"/>
        </w:rPr>
        <w:t xml:space="preserve">Ознакомиться с ходатайством об установлении публичного сервитута и описанием местоположения границ публичного сервитута можно по адресу: РТ, </w:t>
      </w:r>
      <w:r w:rsidR="00AD762C" w:rsidRPr="00B77FFB">
        <w:rPr>
          <w:rFonts w:ascii="Times New Roman" w:hAnsi="Times New Roman" w:cs="Times New Roman"/>
          <w:sz w:val="32"/>
          <w:szCs w:val="32"/>
        </w:rPr>
        <w:t>Полковая ул., 9, село Высокая Гора</w:t>
      </w:r>
      <w:r w:rsidRPr="00B77FFB">
        <w:rPr>
          <w:rFonts w:ascii="Times New Roman" w:hAnsi="Times New Roman" w:cs="Times New Roman"/>
          <w:sz w:val="32"/>
          <w:szCs w:val="32"/>
        </w:rPr>
        <w:t xml:space="preserve">, также на сайте </w:t>
      </w:r>
      <w:r w:rsidR="00AD762C" w:rsidRPr="00B77FFB">
        <w:rPr>
          <w:rFonts w:ascii="Times New Roman" w:hAnsi="Times New Roman" w:cs="Times New Roman"/>
          <w:sz w:val="32"/>
          <w:szCs w:val="32"/>
        </w:rPr>
        <w:t>Высокогорского</w:t>
      </w:r>
      <w:r w:rsidRPr="00B77FFB">
        <w:rPr>
          <w:rFonts w:ascii="Times New Roman" w:hAnsi="Times New Roman" w:cs="Times New Roman"/>
          <w:sz w:val="32"/>
          <w:szCs w:val="32"/>
        </w:rPr>
        <w:t xml:space="preserve"> района РТ: </w:t>
      </w:r>
      <w:r w:rsidR="00FE6F2A" w:rsidRPr="00B77FFB">
        <w:rPr>
          <w:rFonts w:ascii="Times New Roman" w:hAnsi="Times New Roman" w:cs="Times New Roman"/>
          <w:sz w:val="32"/>
          <w:szCs w:val="32"/>
        </w:rPr>
        <w:t>vysokaya-gora.tatarstan.ru</w:t>
      </w:r>
      <w:r w:rsidR="000F7DF5" w:rsidRPr="00B77FFB">
        <w:rPr>
          <w:rFonts w:ascii="Times New Roman" w:hAnsi="Times New Roman" w:cs="Times New Roman"/>
          <w:sz w:val="32"/>
          <w:szCs w:val="32"/>
        </w:rPr>
        <w:t>/.</w:t>
      </w:r>
    </w:p>
    <w:p w14:paraId="51279975" w14:textId="77777777" w:rsidR="00D83D7F" w:rsidRPr="00B77FFB" w:rsidRDefault="00D83D7F" w:rsidP="00FE6F2A">
      <w:pPr>
        <w:jc w:val="both"/>
        <w:rPr>
          <w:sz w:val="32"/>
          <w:szCs w:val="32"/>
        </w:rPr>
      </w:pPr>
    </w:p>
    <w:sectPr w:rsidR="00D83D7F" w:rsidRPr="00B77FFB" w:rsidSect="007E754A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7F"/>
    <w:rsid w:val="00061CC8"/>
    <w:rsid w:val="000F7DF5"/>
    <w:rsid w:val="0036137F"/>
    <w:rsid w:val="00363E3C"/>
    <w:rsid w:val="004E0964"/>
    <w:rsid w:val="006334F2"/>
    <w:rsid w:val="007A5551"/>
    <w:rsid w:val="007E05CB"/>
    <w:rsid w:val="00A450B2"/>
    <w:rsid w:val="00AD762C"/>
    <w:rsid w:val="00B77FFB"/>
    <w:rsid w:val="00D83D7F"/>
    <w:rsid w:val="00F4794E"/>
    <w:rsid w:val="00FC4F3A"/>
    <w:rsid w:val="00F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077C"/>
  <w15:chartTrackingRefBased/>
  <w15:docId w15:val="{EEFC74C2-D114-4B60-B5D8-E2092882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6</cp:revision>
  <dcterms:created xsi:type="dcterms:W3CDTF">2026-03-26T13:41:00Z</dcterms:created>
  <dcterms:modified xsi:type="dcterms:W3CDTF">2026-04-09T10:50:00Z</dcterms:modified>
</cp:coreProperties>
</file>