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D31DA8" w:rsidRDefault="0089103B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Итоги горячей лини</w:t>
      </w:r>
      <w:r w:rsidR="00C75CBA">
        <w:rPr>
          <w:rFonts w:ascii="Segoe UI" w:eastAsia="Times New Roman" w:hAnsi="Segoe UI" w:cs="Segoe UI"/>
          <w:b/>
          <w:color w:val="000000"/>
          <w:sz w:val="32"/>
          <w:szCs w:val="32"/>
        </w:rPr>
        <w:t>и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89103B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</w:t>
      </w:r>
      <w:proofErr w:type="spellStart"/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подвели итоги горячей линии, посвященной декаде пожилых людей. На поступившие вопросы ответил </w:t>
      </w:r>
      <w:r w:rsidRPr="00D710A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на</w:t>
      </w:r>
      <w:r w:rsidR="00094F3F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чальника отдела государственной</w:t>
      </w:r>
      <w:r w:rsidRPr="00D710A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регистрации недвижимости Наталья Тимашева.</w:t>
      </w:r>
      <w:r w:rsidRPr="00D710A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Предлагаем вашему вниманию ответы на некоторые из них.</w:t>
      </w:r>
    </w:p>
    <w:p w:rsid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103B" w:rsidRPr="0089103B" w:rsidRDefault="0089103B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89103B">
        <w:rPr>
          <w:rFonts w:ascii="Segoe UI" w:eastAsia="Times New Roman" w:hAnsi="Segoe UI" w:cs="Segoe UI"/>
          <w:b/>
          <w:color w:val="000000"/>
          <w:sz w:val="24"/>
          <w:szCs w:val="24"/>
        </w:rPr>
        <w:t>Хотела бы подарить внуку квартиру</w:t>
      </w:r>
      <w:r w:rsidR="00D710A6">
        <w:rPr>
          <w:rFonts w:ascii="Segoe UI" w:eastAsia="Times New Roman" w:hAnsi="Segoe UI" w:cs="Segoe UI"/>
          <w:b/>
          <w:color w:val="000000"/>
          <w:sz w:val="24"/>
          <w:szCs w:val="24"/>
        </w:rPr>
        <w:t>. К</w:t>
      </w:r>
      <w:r w:rsidRPr="0089103B">
        <w:rPr>
          <w:rFonts w:ascii="Segoe UI" w:eastAsia="Times New Roman" w:hAnsi="Segoe UI" w:cs="Segoe UI"/>
          <w:b/>
          <w:color w:val="000000"/>
          <w:sz w:val="24"/>
          <w:szCs w:val="24"/>
        </w:rPr>
        <w:t>ак это</w:t>
      </w:r>
      <w:r w:rsid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можно сделать, куда обращаться?</w:t>
      </w:r>
    </w:p>
    <w:p w:rsidR="0089103B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С 13 января 2025 договоры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дарения, заключенные между </w:t>
      </w:r>
      <w:proofErr w:type="gramStart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физическим</w:t>
      </w:r>
      <w:proofErr w:type="gramEnd"/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лицам</w:t>
      </w:r>
      <w:r w:rsidR="00AF402D">
        <w:rPr>
          <w:rFonts w:ascii="Segoe UI" w:eastAsia="Times New Roman" w:hAnsi="Segoe UI" w:cs="Segoe UI"/>
          <w:color w:val="000000"/>
          <w:sz w:val="24"/>
          <w:szCs w:val="24"/>
        </w:rPr>
        <w:t>и,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подлежат нотариальному удостоверению. В этом случае возможно обратиться к любому нотариусу для составления и заключения такого договора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>. П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осле его заключения нотариус самостоятельно может направить в регистрирующий орган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–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-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соответствующее заявление и договор дарения для осуществления государственн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ой регистрации перехода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права собственности. Также представить документы можно самим участникам сделки. При этом государственная пошлина за государственную регистрацию прав будет составлять 4000 рублей, которую должен оплатить одаряемый.</w:t>
      </w:r>
    </w:p>
    <w:p w:rsidR="00D710A6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>Я живу в квартире, которую не приватизировала. Куда обращаться для ее приватизации?</w:t>
      </w:r>
    </w:p>
    <w:p w:rsidR="00D710A6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Если Вы не заключили с органом местного самоуправления Договор на передачу  жилого помещения в собственность граждан, то для его заключения не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бходимо обратиться в орган местного самоуправления по месту нахождения квартиры. В г</w:t>
      </w:r>
      <w:proofErr w:type="gramStart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.К</w:t>
      </w:r>
      <w:proofErr w:type="gramEnd"/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азани это Управление жилищной политики исполнительного комитета муниципального образования г.Казани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(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ул.Миславского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д.4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. Там Вам предоставят список необходимых документов для приватизации квартиры. После подписания договора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приватизации, орган местного са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управления самостоятельно направит в электронном виде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заявление и договор приватизации для государственной регистрации права собственности.  При этом государственная пошлина за государственную регистрацию прав будет составлять 4000 рублей. Выписку о зарегистрированном праве собственности Вы сможете получить в органе, направившем заявление и документы на государственную регистрацию.</w:t>
      </w:r>
    </w:p>
    <w:p w:rsidR="0089103B" w:rsidRPr="00D710A6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89103B"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>Я человек уже пожилой и хочу обезопасить свою недвижимость от мошенников.</w:t>
      </w:r>
      <w:r w:rsidRPr="00D710A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Подскажите, что нужно для этого сделать?</w:t>
      </w:r>
    </w:p>
    <w:p w:rsidR="0089103B" w:rsidRPr="0089103B" w:rsidRDefault="00D710A6" w:rsidP="00D710A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В данном с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лучае рекомендуем Вам представить в регистрирующий орган заявление о внесении записи в Единый государственный реестр недвижимости о невозможности (ЕГРН)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>государственной регистрации перехода, прекращения, ограничения права и обременения без личного участия правообладателя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(его законного представителя). </w:t>
      </w:r>
      <w:r w:rsidR="0089103B" w:rsidRPr="0089103B">
        <w:rPr>
          <w:rFonts w:ascii="Segoe UI" w:eastAsia="Times New Roman" w:hAnsi="Segoe UI" w:cs="Segoe UI"/>
          <w:color w:val="000000"/>
          <w:sz w:val="24"/>
          <w:szCs w:val="24"/>
        </w:rPr>
        <w:t xml:space="preserve">После внесения такой записи в сведения ЕГРН только сам лично правообладатель сможет обратиться в регистрирующий орган для осуществления учетно-регистрационных действий. </w:t>
      </w:r>
    </w:p>
    <w:p w:rsidR="00C22F1F" w:rsidRDefault="00C22F1F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22F1F" w:rsidRDefault="00C22F1F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D710A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537BEB" w:rsidP="00D710A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D710A6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891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5372"/>
    <w:rsid w:val="00093A52"/>
    <w:rsid w:val="00094F3F"/>
    <w:rsid w:val="000C094B"/>
    <w:rsid w:val="000D5EA1"/>
    <w:rsid w:val="00126030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57245"/>
    <w:rsid w:val="004637DF"/>
    <w:rsid w:val="00467186"/>
    <w:rsid w:val="00467666"/>
    <w:rsid w:val="00495F25"/>
    <w:rsid w:val="004A2D32"/>
    <w:rsid w:val="004B4606"/>
    <w:rsid w:val="004B6C25"/>
    <w:rsid w:val="004C2A86"/>
    <w:rsid w:val="004E3D71"/>
    <w:rsid w:val="004F2E4C"/>
    <w:rsid w:val="00506DEB"/>
    <w:rsid w:val="00512F89"/>
    <w:rsid w:val="00526E3A"/>
    <w:rsid w:val="00537BEB"/>
    <w:rsid w:val="00545312"/>
    <w:rsid w:val="00552352"/>
    <w:rsid w:val="00553EC2"/>
    <w:rsid w:val="00563E2E"/>
    <w:rsid w:val="005809D6"/>
    <w:rsid w:val="00586683"/>
    <w:rsid w:val="00593064"/>
    <w:rsid w:val="00593C63"/>
    <w:rsid w:val="00593E39"/>
    <w:rsid w:val="00594607"/>
    <w:rsid w:val="005B385E"/>
    <w:rsid w:val="005C6D0D"/>
    <w:rsid w:val="005D5B7C"/>
    <w:rsid w:val="005F739E"/>
    <w:rsid w:val="0060265D"/>
    <w:rsid w:val="00615D13"/>
    <w:rsid w:val="00626449"/>
    <w:rsid w:val="006447BA"/>
    <w:rsid w:val="006675A0"/>
    <w:rsid w:val="00675901"/>
    <w:rsid w:val="00676EC1"/>
    <w:rsid w:val="00680EF8"/>
    <w:rsid w:val="0069315C"/>
    <w:rsid w:val="006B71A0"/>
    <w:rsid w:val="006D5BDF"/>
    <w:rsid w:val="006E0B1C"/>
    <w:rsid w:val="006E3971"/>
    <w:rsid w:val="006E41D2"/>
    <w:rsid w:val="00713E5D"/>
    <w:rsid w:val="00716DD7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F09B3"/>
    <w:rsid w:val="008544B8"/>
    <w:rsid w:val="00865FA5"/>
    <w:rsid w:val="00883931"/>
    <w:rsid w:val="00883A49"/>
    <w:rsid w:val="0088449A"/>
    <w:rsid w:val="0089103B"/>
    <w:rsid w:val="008C0FD4"/>
    <w:rsid w:val="008C5241"/>
    <w:rsid w:val="008E0450"/>
    <w:rsid w:val="008E0629"/>
    <w:rsid w:val="009261F8"/>
    <w:rsid w:val="00933833"/>
    <w:rsid w:val="009409D2"/>
    <w:rsid w:val="00946830"/>
    <w:rsid w:val="00954572"/>
    <w:rsid w:val="00972C47"/>
    <w:rsid w:val="00980C36"/>
    <w:rsid w:val="00982ED7"/>
    <w:rsid w:val="009A18A0"/>
    <w:rsid w:val="009B024D"/>
    <w:rsid w:val="009C62D2"/>
    <w:rsid w:val="009E1F55"/>
    <w:rsid w:val="009E33DB"/>
    <w:rsid w:val="009E3BB1"/>
    <w:rsid w:val="00A14715"/>
    <w:rsid w:val="00A370AA"/>
    <w:rsid w:val="00A54DC7"/>
    <w:rsid w:val="00A67E43"/>
    <w:rsid w:val="00A77305"/>
    <w:rsid w:val="00A87B47"/>
    <w:rsid w:val="00AA63CC"/>
    <w:rsid w:val="00AE1E89"/>
    <w:rsid w:val="00AF0D74"/>
    <w:rsid w:val="00AF402D"/>
    <w:rsid w:val="00B10BF7"/>
    <w:rsid w:val="00B215C6"/>
    <w:rsid w:val="00B66F65"/>
    <w:rsid w:val="00B71BB1"/>
    <w:rsid w:val="00B821EF"/>
    <w:rsid w:val="00B874E2"/>
    <w:rsid w:val="00B9509C"/>
    <w:rsid w:val="00BB0B59"/>
    <w:rsid w:val="00BB1CC9"/>
    <w:rsid w:val="00BC2E26"/>
    <w:rsid w:val="00BE2869"/>
    <w:rsid w:val="00BF7E6E"/>
    <w:rsid w:val="00C04B23"/>
    <w:rsid w:val="00C11570"/>
    <w:rsid w:val="00C1412B"/>
    <w:rsid w:val="00C22F1F"/>
    <w:rsid w:val="00C25204"/>
    <w:rsid w:val="00C32F3B"/>
    <w:rsid w:val="00C345AB"/>
    <w:rsid w:val="00C75CBA"/>
    <w:rsid w:val="00C97912"/>
    <w:rsid w:val="00CC0C51"/>
    <w:rsid w:val="00D14EF5"/>
    <w:rsid w:val="00D31DA8"/>
    <w:rsid w:val="00D46C01"/>
    <w:rsid w:val="00D710A6"/>
    <w:rsid w:val="00D81D8F"/>
    <w:rsid w:val="00D967A7"/>
    <w:rsid w:val="00D972C1"/>
    <w:rsid w:val="00DA7257"/>
    <w:rsid w:val="00DD5DBF"/>
    <w:rsid w:val="00DD69C0"/>
    <w:rsid w:val="00DE1D92"/>
    <w:rsid w:val="00DE5BA8"/>
    <w:rsid w:val="00DF22ED"/>
    <w:rsid w:val="00E11CE9"/>
    <w:rsid w:val="00E22871"/>
    <w:rsid w:val="00E25EE0"/>
    <w:rsid w:val="00E3008F"/>
    <w:rsid w:val="00E30D7C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F8BE-DC58-415C-A9CB-D8AEB451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2025-10-06T08:13:00Z</cp:lastPrinted>
  <dcterms:created xsi:type="dcterms:W3CDTF">2025-10-07T13:12:00Z</dcterms:created>
  <dcterms:modified xsi:type="dcterms:W3CDTF">2025-10-17T07:20:00Z</dcterms:modified>
</cp:coreProperties>
</file>