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-492125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31DA8">
        <w:rPr>
          <w:rFonts w:ascii="Segoe UI" w:hAnsi="Segoe UI"/>
          <w:b/>
          <w:sz w:val="32"/>
        </w:rPr>
        <w:t>03</w:t>
      </w:r>
      <w:proofErr w:type="gramEnd"/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C46ED4" w:rsidRPr="00C46ED4">
        <w:fldChar w:fldCharType="begin"/>
      </w:r>
      <w:r>
        <w:instrText>PAGE \* MERGEFORMAT</w:instrText>
      </w:r>
      <w:r w:rsidR="00C46ED4" w:rsidRPr="00C46ED4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46ED4">
        <w:rPr>
          <w:rFonts w:ascii="Segoe UI" w:hAnsi="Segoe UI"/>
          <w:b/>
          <w:vanish/>
          <w:sz w:val="32"/>
        </w:rPr>
        <w:fldChar w:fldCharType="end"/>
      </w:r>
      <w:r w:rsidR="00D31DA8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DA8" w:rsidRDefault="00093A52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Татарстана: </w:t>
      </w:r>
      <w:r w:rsidR="00D31DA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утвержден </w:t>
      </w:r>
      <w:r w:rsidR="00D31DA8" w:rsidRPr="00D31DA8">
        <w:rPr>
          <w:rFonts w:ascii="Segoe UI" w:eastAsia="Times New Roman" w:hAnsi="Segoe UI" w:cs="Segoe UI"/>
          <w:b/>
          <w:color w:val="000000"/>
          <w:sz w:val="32"/>
          <w:szCs w:val="32"/>
        </w:rPr>
        <w:t>перечень признаков неиспользования земельных участков</w:t>
      </w:r>
      <w:r w:rsidR="00D31DA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>Акт Правительства вступает в силу с 1 сентября 2025 года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Правительство России утвердило перечень признаков неиспользования земельных участков из состава земель населенных пунктов, садовых и огородных земельных участков. Документ содержит критерии, которые позволят оценить, осуществляется ли использование земельных участков в установленные Законом № 307-ФЗ сроки.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д</w:t>
      </w: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окумент разработан в рамках реализации Федерального закона № 307-ФЗ, который вступил в силу с 1 марта 2025 года и определяет трехлетний срок для освоения земельных участков, расположенных в границах населенных пунктов, садовых и огородных земельных участков. Течение этого срока начинается с момента возникновения права на земельный участок, а по тем участкам, которые уже в собственности, с 1 марта 2025 года.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«Основной целью постановления Правительства РФ является повышение качества использования земельных ресурсов и дополнительная защита граждан, чьи участки расположены по соседству с заброшенными и </w:t>
      </w:r>
      <w:proofErr w:type="gramStart"/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>захламленными</w:t>
      </w:r>
      <w:proofErr w:type="gramEnd"/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территориями. На основе утвержденных признаков инспекторы органов контроля (надзора) в ходе проверок смогут сделать вывод, используется участок или нет. Это позволит исключить риски применения оценочных суждений инспектора и коррупционных проявлений. Кроме того, теперь правообладатели будут знать, чего именно нельзя допускать на земельных участках, и смогут своевременно принять меры, необходимые для соблюдения законодательства», - сказал статс-секретарь – </w:t>
      </w:r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Алексей </w:t>
      </w:r>
      <w:proofErr w:type="spellStart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Бутовецкий</w:t>
      </w:r>
      <w:proofErr w:type="spellEnd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В частности, для всех земельных участков в границах населенных пунктов, а также садовых и огородных участков признаком неиспользования является захламление или загрязнение отходами более половины их площади в течение года.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Садовые, огородные и приусадебные земельные участки не должны быть заросшими сорными растениями. Такие участки будут считаться неиспользуемыми, если более чем половина их площади в течение года остается покрытой сорными растениями высотой более 1 метра, а также деревьями и кустарниками, которые не являются предметами благоустройства и озеленения.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Для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Для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до 7 лет.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участка.</w:t>
      </w:r>
    </w:p>
    <w:p w:rsidR="00D31DA8" w:rsidRPr="0038242B" w:rsidRDefault="0038242B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38242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«Необходимо понимать, что принимаемые меры, прежде всего, касаются проблемных участков, которые заболочены, захламлены или заросли сорной растительностью. Правообладателю дополнительно даётся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 и контрольные (надзорные) органы могут зафиксировать нарушения», - сообщил  </w:t>
      </w:r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</w:t>
      </w:r>
      <w:r w:rsidR="002F1AC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</w:t>
      </w:r>
      <w:proofErr w:type="spellEnd"/>
      <w:r w:rsidR="002F1AC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Алмаз</w:t>
      </w:r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 xml:space="preserve"> что ранее Правительством РФ был также утвержден перечень мероприятий по приведению земельных участков в состояние, пригодное для их использования по целевому назначению. В нем прописаны конкретные мероприятия, которые необходимо провести в рамках освоения участка.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bookmarkEnd w:id="0"/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C46ED4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93AD0"/>
    <w:rsid w:val="001A6280"/>
    <w:rsid w:val="001C2FE6"/>
    <w:rsid w:val="001C3F16"/>
    <w:rsid w:val="0028084B"/>
    <w:rsid w:val="002921E7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48A6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637DF"/>
    <w:rsid w:val="00467666"/>
    <w:rsid w:val="00495F25"/>
    <w:rsid w:val="004B4606"/>
    <w:rsid w:val="004C2A86"/>
    <w:rsid w:val="00506DEB"/>
    <w:rsid w:val="00512F89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410A6"/>
    <w:rsid w:val="00755E89"/>
    <w:rsid w:val="00757410"/>
    <w:rsid w:val="00773E27"/>
    <w:rsid w:val="007A2D61"/>
    <w:rsid w:val="007D2C47"/>
    <w:rsid w:val="008544B8"/>
    <w:rsid w:val="00883931"/>
    <w:rsid w:val="00883A49"/>
    <w:rsid w:val="0088449A"/>
    <w:rsid w:val="008C0FD4"/>
    <w:rsid w:val="008C5241"/>
    <w:rsid w:val="009261F8"/>
    <w:rsid w:val="00972C47"/>
    <w:rsid w:val="00982ED7"/>
    <w:rsid w:val="009A18A0"/>
    <w:rsid w:val="009E33DB"/>
    <w:rsid w:val="009E3BB1"/>
    <w:rsid w:val="00A14715"/>
    <w:rsid w:val="00A77305"/>
    <w:rsid w:val="00AA63CC"/>
    <w:rsid w:val="00B10BF7"/>
    <w:rsid w:val="00B215C6"/>
    <w:rsid w:val="00B821EF"/>
    <w:rsid w:val="00B9509C"/>
    <w:rsid w:val="00BB0B59"/>
    <w:rsid w:val="00BC2E26"/>
    <w:rsid w:val="00BE2869"/>
    <w:rsid w:val="00C1412B"/>
    <w:rsid w:val="00C25204"/>
    <w:rsid w:val="00C32F3B"/>
    <w:rsid w:val="00C46ED4"/>
    <w:rsid w:val="00C97912"/>
    <w:rsid w:val="00CC0C51"/>
    <w:rsid w:val="00D14EF5"/>
    <w:rsid w:val="00D31DA8"/>
    <w:rsid w:val="00D46C01"/>
    <w:rsid w:val="00D81D8F"/>
    <w:rsid w:val="00DA7257"/>
    <w:rsid w:val="00DD5DBF"/>
    <w:rsid w:val="00DE1D92"/>
    <w:rsid w:val="00DE5BA8"/>
    <w:rsid w:val="00DF22ED"/>
    <w:rsid w:val="00E11CE9"/>
    <w:rsid w:val="00E22871"/>
    <w:rsid w:val="00E25EE0"/>
    <w:rsid w:val="00E624A2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2678E"/>
    <w:rsid w:val="00F421A4"/>
    <w:rsid w:val="00F55E59"/>
    <w:rsid w:val="00F9022C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2</cp:revision>
  <cp:lastPrinted>2025-04-29T08:50:00Z</cp:lastPrinted>
  <dcterms:created xsi:type="dcterms:W3CDTF">2025-06-03T11:46:00Z</dcterms:created>
  <dcterms:modified xsi:type="dcterms:W3CDTF">2025-06-03T11:46:00Z</dcterms:modified>
</cp:coreProperties>
</file>