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46464B" w:rsidP="004C5C6A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46464B">
        <w:rPr>
          <w:rFonts w:ascii="Segoe UI" w:eastAsia="Times New Roman" w:hAnsi="Segoe UI" w:cs="Times New Roman"/>
          <w:b/>
          <w:color w:val="000000"/>
          <w:sz w:val="32"/>
          <w:szCs w:val="32"/>
        </w:rPr>
        <w:t>Как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повлиять на нарушителей</w:t>
      </w:r>
      <w:r w:rsidRPr="0046464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земельного закон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одательства в условиях моратория</w:t>
      </w:r>
      <w:r w:rsidRPr="0046464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проверки?</w:t>
      </w:r>
      <w:r w:rsidR="00E96551"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46464B" w:rsidRDefault="0046464B" w:rsidP="0046464B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46464B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>В Росреестр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е</w:t>
      </w: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подв</w:t>
      </w:r>
      <w:r w:rsidR="00751D5B">
        <w:rPr>
          <w:rFonts w:ascii="Segoe UI" w:eastAsia="Times New Roman" w:hAnsi="Segoe UI" w:cs="Times New Roman"/>
          <w:i/>
          <w:color w:val="000000"/>
          <w:sz w:val="24"/>
          <w:szCs w:val="24"/>
        </w:rPr>
        <w:t>е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ли </w:t>
      </w: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итоги горячей линии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</w:t>
      </w:r>
      <w:r w:rsidRPr="0046464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B5650" w:rsidRP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вопросам соблюдения земельного законодательства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Предлагаем вашему вниманию самые </w:t>
      </w:r>
      <w:r w:rsidR="009D584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актуальные и </w:t>
      </w:r>
      <w:r w:rsidR="003B5650">
        <w:rPr>
          <w:rFonts w:ascii="Segoe UI" w:eastAsia="Times New Roman" w:hAnsi="Segoe UI" w:cs="Times New Roman"/>
          <w:i/>
          <w:color w:val="000000"/>
          <w:sz w:val="24"/>
          <w:szCs w:val="24"/>
        </w:rPr>
        <w:t>часто задаваемые.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46464B" w:rsidRPr="0046464B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46464B">
        <w:rPr>
          <w:rFonts w:ascii="Segoe UI" w:eastAsia="Times New Roman" w:hAnsi="Segoe UI" w:cs="Times New Roman"/>
          <w:b/>
          <w:color w:val="000000"/>
          <w:sz w:val="24"/>
          <w:szCs w:val="24"/>
        </w:rPr>
        <w:t>- Какие меры предпринимаются к нарушителям земельного законодательства в условиях морато</w:t>
      </w:r>
      <w:r w:rsidR="00653D8A">
        <w:rPr>
          <w:rFonts w:ascii="Segoe UI" w:eastAsia="Times New Roman" w:hAnsi="Segoe UI" w:cs="Times New Roman"/>
          <w:b/>
          <w:color w:val="000000"/>
          <w:sz w:val="24"/>
          <w:szCs w:val="24"/>
        </w:rPr>
        <w:t>рия</w:t>
      </w:r>
      <w:r w:rsidRPr="0046464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на проверки?</w:t>
      </w:r>
    </w:p>
    <w:p w:rsidR="0046464B" w:rsidRPr="004C5C6A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Согласно постановлению Правительства РФ от 10.03.2022 № 336  на территории Российской Федерации продолжает действовать мораторий на проведение контрольных (надзорных) мероприятий.</w:t>
      </w:r>
      <w:r w:rsidR="00AE1F4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Если у вас есть любые доказательства того, что ваши земельные права нарушены, вы можете обратиться к нам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– в Росреестр Татарстана. Для проверки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изложенных в обращении фактов госземи</w:t>
      </w:r>
      <w:r w:rsidR="00AE1F4A">
        <w:rPr>
          <w:rFonts w:ascii="Segoe UI" w:eastAsia="Times New Roman" w:hAnsi="Segoe UI" w:cs="Times New Roman"/>
          <w:color w:val="000000"/>
          <w:sz w:val="24"/>
          <w:szCs w:val="24"/>
        </w:rPr>
        <w:t>н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спекторы проведут проверочные мероприятия без взаимодействия с контролируемым лицом (обследование, наблюдение за соблюдением обязательных требований). Если в результате этих мероприятий обнаружатся признаки нарушений земель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ного законодательства, относящих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ся к нашей компетенции, то нарушителю будет выдано предостережение о недопустимости нарушения обязательных требований. Предостережение – это один из способов профилактики при наличии признаков нарушения.</w:t>
      </w:r>
    </w:p>
    <w:p w:rsidR="00EE37A8" w:rsidRPr="00EE37A8" w:rsidRDefault="00EE37A8" w:rsidP="00EE37A8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>-</w:t>
      </w:r>
      <w:r w:rsidR="00751D5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Слышал,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что </w:t>
      </w: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>проверки временно отменены</w:t>
      </w:r>
      <w:r w:rsidR="00751D5B">
        <w:rPr>
          <w:rFonts w:ascii="Segoe UI" w:eastAsia="Times New Roman" w:hAnsi="Segoe UI" w:cs="Times New Roman"/>
          <w:b/>
          <w:color w:val="000000"/>
          <w:sz w:val="24"/>
          <w:szCs w:val="24"/>
        </w:rPr>
        <w:t>,</w:t>
      </w:r>
      <w:r w:rsidRPr="00EE37A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 и нарушителям выдают  так  называемые предостережения. Что это и что делать, если получишь такое «письмо» от Росреестра?</w:t>
      </w:r>
    </w:p>
    <w:p w:rsidR="00EE37A8" w:rsidRDefault="00EE37A8" w:rsidP="00EE37A8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- При получении Предостережения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стоит обратить внимание на указанные в нем обстоятельства, свидетельствующие о допущенном нарушении.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Наиболее распространёнными нарушениями являются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самовольное занятие земель и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использование земельных участков не по целевому назначению.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Если появятся вопросы, позвоните по указанному в Предостережении телефону.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Если есть документы, опровергающие указанные в Предостережении нарушения, важно их предоставить.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E37A8">
        <w:rPr>
          <w:rFonts w:ascii="Segoe UI" w:eastAsia="Times New Roman" w:hAnsi="Segoe UI" w:cs="Times New Roman"/>
          <w:color w:val="000000"/>
          <w:sz w:val="24"/>
          <w:szCs w:val="24"/>
        </w:rPr>
        <w:t>Но если нарушения опровергнуть нечем, примите меры по их устранению в указанный срок, а затем сообщите об устранении  нарушений. Так будет правильно.</w:t>
      </w:r>
    </w:p>
    <w:p w:rsidR="00751D5B" w:rsidRPr="00460B1E" w:rsidRDefault="00751D5B" w:rsidP="00751D5B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- </w:t>
      </w:r>
      <w:r w:rsidRPr="00460B1E">
        <w:rPr>
          <w:rFonts w:ascii="Segoe UI" w:eastAsia="Times New Roman" w:hAnsi="Segoe UI" w:cs="Times New Roman"/>
          <w:b/>
          <w:color w:val="000000"/>
          <w:sz w:val="24"/>
          <w:szCs w:val="24"/>
        </w:rPr>
        <w:t>Я собственник земельного участка в СНТ «Л…», получил Предостережение о недопустимости нарушения обязательных требований земельного законодательства – принять меры по приведению границы земельного участка в соответствие со сведениями  Е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ГРН. Какие мои дальнейшие действия?</w:t>
      </w:r>
    </w:p>
    <w:p w:rsidR="00751D5B" w:rsidRDefault="00751D5B" w:rsidP="00751D5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- П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редостережение о недопустимости нарушения обязательны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х требований относится к профилактическим мероприятиям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государственного земельного надзора.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целях устранения выявленного нарушения земельного законодательства, выразившегося в самовольном использовании земельного участка без прав, предусмотренных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законодательством РФ, Вам необходимо либо переставить забор в соответствии с границей, внесенной в ЕГРН, либо оформить документы на дополнительный земельный участок.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И в том и в другом случае нужно обратиться к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кадастровому инженеру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первом случае -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>для того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чтобы Вам указали местоположение по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воротных точек границы участка; в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втором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460B1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выполнения кадастровых работ по уточнению границы и площади земельного участка или подготовки схемы расположения земельного участка в существующем ограждении для последующего утверждения такой схемы органом местного самоуправления. </w:t>
      </w:r>
    </w:p>
    <w:p w:rsidR="0046464B" w:rsidRPr="004C5C6A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- </w:t>
      </w:r>
      <w:r w:rsidRPr="004C5C6A">
        <w:rPr>
          <w:rFonts w:ascii="Segoe UI" w:eastAsia="Times New Roman" w:hAnsi="Segoe UI" w:cs="Times New Roman"/>
          <w:b/>
          <w:color w:val="000000"/>
          <w:sz w:val="24"/>
          <w:szCs w:val="24"/>
        </w:rPr>
        <w:t>Когда начну</w:t>
      </w:r>
      <w:r w:rsidR="00460B1E">
        <w:rPr>
          <w:rFonts w:ascii="Segoe UI" w:eastAsia="Times New Roman" w:hAnsi="Segoe UI" w:cs="Times New Roman"/>
          <w:b/>
          <w:color w:val="000000"/>
          <w:sz w:val="24"/>
          <w:szCs w:val="24"/>
        </w:rPr>
        <w:t>тся проверки</w:t>
      </w:r>
      <w:r w:rsidR="00734D12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земельного законодательства</w:t>
      </w:r>
      <w:r w:rsidRPr="004C5C6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? </w:t>
      </w:r>
    </w:p>
    <w:p w:rsidR="0046464B" w:rsidRPr="004C5C6A" w:rsidRDefault="0046464B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- Мораторий на проверки представляет собой ограничение плановых и внеплановых конт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>рольных (надзорных) мероприятий.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F7260"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П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лановые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51D5B" w:rsidRPr="004C5C6A">
        <w:rPr>
          <w:rFonts w:ascii="Segoe UI" w:eastAsia="Times New Roman" w:hAnsi="Segoe UI" w:cs="Times New Roman"/>
          <w:color w:val="000000"/>
          <w:sz w:val="24"/>
          <w:szCs w:val="24"/>
        </w:rPr>
        <w:t>конт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рольные (надзорные) мероприятия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ограничены 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до 2030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(Постановление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Правительства РФ  № 372 от 10 марта 2023 года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7F7260"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В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неплановые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7F72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7F7260">
        <w:rPr>
          <w:rFonts w:ascii="Segoe UI" w:eastAsia="Times New Roman" w:hAnsi="Segoe UI" w:cs="Times New Roman"/>
          <w:b/>
          <w:color w:val="000000"/>
          <w:sz w:val="24"/>
          <w:szCs w:val="24"/>
        </w:rPr>
        <w:t>до конца 2024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(Постановление</w:t>
      </w:r>
      <w:r w:rsidRPr="0046464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Правительства РФ № 2140 от 14 декабря 2023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случае продления моратория на проведение внеплановых </w:t>
      </w:r>
      <w:r w:rsidR="00751D5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проверок </w:t>
      </w:r>
      <w:r w:rsidRPr="004C5C6A">
        <w:rPr>
          <w:rFonts w:ascii="Segoe UI" w:eastAsia="Times New Roman" w:hAnsi="Segoe UI" w:cs="Times New Roman"/>
          <w:color w:val="000000"/>
          <w:sz w:val="24"/>
          <w:szCs w:val="24"/>
        </w:rPr>
        <w:t>информация об этом будет размещена на наших официальных ресурсах.</w:t>
      </w:r>
    </w:p>
    <w:p w:rsidR="002F3B3A" w:rsidRPr="002F3B3A" w:rsidRDefault="002F3B3A" w:rsidP="002F3B3A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- 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Без моего согласия сосед установил глухой забор высотой </w:t>
      </w:r>
      <w:r w:rsidR="00104B90">
        <w:rPr>
          <w:rFonts w:ascii="Segoe UI" w:eastAsia="Times New Roman" w:hAnsi="Segoe UI" w:cs="Times New Roman"/>
          <w:b/>
          <w:color w:val="000000"/>
          <w:sz w:val="24"/>
          <w:szCs w:val="24"/>
        </w:rPr>
        <w:t>полтора метра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не отступив от межи </w:t>
      </w:r>
      <w:r w:rsidR="00104B90">
        <w:rPr>
          <w:rFonts w:ascii="Segoe UI" w:eastAsia="Times New Roman" w:hAnsi="Segoe UI" w:cs="Times New Roman"/>
          <w:b/>
          <w:color w:val="000000"/>
          <w:sz w:val="24"/>
          <w:szCs w:val="24"/>
        </w:rPr>
        <w:t>один метр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>. Такой глухо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й забор нарушает требования строительных норм и правил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где высота забора для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ИЖС </w:t>
      </w:r>
      <w:r w:rsidRPr="002F3B3A">
        <w:rPr>
          <w:rFonts w:ascii="Segoe UI" w:eastAsia="Times New Roman" w:hAnsi="Segoe UI" w:cs="Times New Roman"/>
          <w:b/>
          <w:color w:val="000000"/>
          <w:sz w:val="24"/>
          <w:szCs w:val="24"/>
        </w:rPr>
        <w:t>должна быть не более 0,75 м и не препятствовать попаданию света. Установка забора соседом отразилась на моих правах, а именно: в мою комнату не попадает свет, забор  препятствует нормальной циркуляции воздуха. Прошу принять меры реагирования к моему соседу по вопросу незаконной установки забора.</w:t>
      </w:r>
    </w:p>
    <w:p w:rsidR="002F3B3A" w:rsidRPr="002F3B3A" w:rsidRDefault="002F3B3A" w:rsidP="002F3B3A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Контроль высоты и других характеристик заборов, а также вопросы строительства на земельных участках не входят в полномочия </w:t>
      </w:r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государственных инспекторов</w:t>
      </w:r>
      <w:r w:rsidR="002E597F" w:rsidRP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использованию и охране земель</w:t>
      </w:r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Управления Росреестра по Республике Татарстан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Предельные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минимальные или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максимальные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размеры земельных участков и предельные параметры разрешенного строительства, реконструкции объек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>тов капитального строительства (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том числе минимальные отступы от границ земельных участков в целях определения мест допустимого размещения зданий, строений, сооружений, ближе которых запрещено </w:t>
      </w:r>
      <w:r w:rsidR="002E59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их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строительство</w:t>
      </w:r>
      <w:r w:rsidR="00355576">
        <w:rPr>
          <w:rFonts w:ascii="Segoe UI" w:eastAsia="Times New Roman" w:hAnsi="Segoe UI" w:cs="Times New Roman"/>
          <w:color w:val="000000"/>
          <w:sz w:val="24"/>
          <w:szCs w:val="24"/>
        </w:rPr>
        <w:t>)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, устанавливаются Правилами землепользования и застройки.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2F3B3A">
        <w:rPr>
          <w:rFonts w:ascii="Segoe UI" w:eastAsia="Times New Roman" w:hAnsi="Segoe UI" w:cs="Times New Roman"/>
          <w:color w:val="000000"/>
          <w:sz w:val="24"/>
          <w:szCs w:val="24"/>
        </w:rPr>
        <w:t>По этим вопросам Вы можете обратиться в органы местного самоуправления.</w:t>
      </w:r>
    </w:p>
    <w:p w:rsidR="004C5C6A" w:rsidRPr="004C5C6A" w:rsidRDefault="004C5C6A" w:rsidP="004C5C6A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7260" w:rsidRDefault="007F7260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7260" w:rsidRPr="00E96551" w:rsidRDefault="007F7260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28763F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2B0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6389C"/>
    <w:rsid w:val="00077664"/>
    <w:rsid w:val="000A6B6C"/>
    <w:rsid w:val="000B601B"/>
    <w:rsid w:val="000B75D9"/>
    <w:rsid w:val="000C0A4C"/>
    <w:rsid w:val="000D50D4"/>
    <w:rsid w:val="000D745E"/>
    <w:rsid w:val="00104B90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4498"/>
    <w:rsid w:val="001E0589"/>
    <w:rsid w:val="002472EF"/>
    <w:rsid w:val="00251E43"/>
    <w:rsid w:val="0027718A"/>
    <w:rsid w:val="0028763F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A26AD"/>
    <w:rsid w:val="004C5C6A"/>
    <w:rsid w:val="004D0D96"/>
    <w:rsid w:val="004D115D"/>
    <w:rsid w:val="004D424D"/>
    <w:rsid w:val="005560ED"/>
    <w:rsid w:val="00562434"/>
    <w:rsid w:val="005E258D"/>
    <w:rsid w:val="005F6CC0"/>
    <w:rsid w:val="0062355A"/>
    <w:rsid w:val="00653D8A"/>
    <w:rsid w:val="00682909"/>
    <w:rsid w:val="00693842"/>
    <w:rsid w:val="006A7C30"/>
    <w:rsid w:val="006C4296"/>
    <w:rsid w:val="006F4500"/>
    <w:rsid w:val="007242F7"/>
    <w:rsid w:val="00733F54"/>
    <w:rsid w:val="00734D12"/>
    <w:rsid w:val="00740E0E"/>
    <w:rsid w:val="00745CA4"/>
    <w:rsid w:val="00751D5B"/>
    <w:rsid w:val="007C25A5"/>
    <w:rsid w:val="007C3B4C"/>
    <w:rsid w:val="007D08D5"/>
    <w:rsid w:val="007F0C3D"/>
    <w:rsid w:val="007F0DA3"/>
    <w:rsid w:val="007F2052"/>
    <w:rsid w:val="007F499C"/>
    <w:rsid w:val="007F7260"/>
    <w:rsid w:val="008825EE"/>
    <w:rsid w:val="0089710F"/>
    <w:rsid w:val="008C1EE0"/>
    <w:rsid w:val="008E061C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A238D2"/>
    <w:rsid w:val="00A30660"/>
    <w:rsid w:val="00A55C16"/>
    <w:rsid w:val="00A629A3"/>
    <w:rsid w:val="00A64611"/>
    <w:rsid w:val="00A675B3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B02D7"/>
    <w:rsid w:val="00BB3EBF"/>
    <w:rsid w:val="00BD66C8"/>
    <w:rsid w:val="00BD743D"/>
    <w:rsid w:val="00C03A38"/>
    <w:rsid w:val="00C2470C"/>
    <w:rsid w:val="00C46D18"/>
    <w:rsid w:val="00C65D43"/>
    <w:rsid w:val="00C916EE"/>
    <w:rsid w:val="00CD4DEF"/>
    <w:rsid w:val="00CE3D86"/>
    <w:rsid w:val="00D15284"/>
    <w:rsid w:val="00D3475C"/>
    <w:rsid w:val="00D43414"/>
    <w:rsid w:val="00D767DB"/>
    <w:rsid w:val="00DD0230"/>
    <w:rsid w:val="00DD310E"/>
    <w:rsid w:val="00DF250E"/>
    <w:rsid w:val="00DF79AE"/>
    <w:rsid w:val="00E65B7B"/>
    <w:rsid w:val="00E80CCC"/>
    <w:rsid w:val="00E81F23"/>
    <w:rsid w:val="00E90744"/>
    <w:rsid w:val="00E92CF2"/>
    <w:rsid w:val="00E96551"/>
    <w:rsid w:val="00EA169F"/>
    <w:rsid w:val="00EB0910"/>
    <w:rsid w:val="00EE37A8"/>
    <w:rsid w:val="00EF392F"/>
    <w:rsid w:val="00F301B3"/>
    <w:rsid w:val="00F44A03"/>
    <w:rsid w:val="00F944B9"/>
    <w:rsid w:val="00FB5BBB"/>
    <w:rsid w:val="00FD3219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898E-42C6-4F6E-BDFE-6DA935BC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2024-12-05T12:26:00Z</cp:lastPrinted>
  <dcterms:created xsi:type="dcterms:W3CDTF">2024-12-10T09:19:00Z</dcterms:created>
  <dcterms:modified xsi:type="dcterms:W3CDTF">2024-12-26T11:34:00Z</dcterms:modified>
</cp:coreProperties>
</file>