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60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-228600</wp:posOffset>
            </wp:positionV>
            <wp:extent cx="615315" cy="695325"/>
            <wp:effectExtent l="0" t="0" r="0" b="0"/>
            <wp:wrapTight wrapText="bothSides">
              <wp:wrapPolygon edited="0">
                <wp:start x="9362" y="0"/>
                <wp:lineTo x="3344" y="2367"/>
                <wp:lineTo x="3344" y="7101"/>
                <wp:lineTo x="7356" y="9468"/>
                <wp:lineTo x="0" y="15386"/>
                <wp:lineTo x="0" y="18937"/>
                <wp:lineTo x="1337" y="21304"/>
                <wp:lineTo x="20062" y="21304"/>
                <wp:lineTo x="21399" y="18937"/>
                <wp:lineTo x="21399" y="16570"/>
                <wp:lineTo x="20731" y="15978"/>
                <wp:lineTo x="14043" y="9468"/>
                <wp:lineTo x="18724" y="7101"/>
                <wp:lineTo x="18056" y="2367"/>
                <wp:lineTo x="12037" y="0"/>
                <wp:lineTo x="936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30660" w:rsidRDefault="00A30660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80CCC" w:rsidRDefault="00AA15DE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Татарстанцы смогут в упрощенном порядке </w:t>
      </w:r>
      <w:r w:rsidR="00BD743D">
        <w:rPr>
          <w:rFonts w:ascii="Segoe UI" w:eastAsia="Times New Roman" w:hAnsi="Segoe UI" w:cs="Times New Roman"/>
          <w:b/>
          <w:color w:val="000000"/>
          <w:sz w:val="32"/>
          <w:szCs w:val="32"/>
        </w:rPr>
        <w:t>р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егистрировать </w:t>
      </w: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машино-места</w:t>
      </w:r>
      <w:proofErr w:type="spellEnd"/>
    </w:p>
    <w:p w:rsidR="00E80CCC" w:rsidRPr="00075F15" w:rsidRDefault="00E80CCC" w:rsidP="00E80CCC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A15DE" w:rsidRPr="00AA15DE" w:rsidRDefault="00AA15DE" w:rsidP="00E80CC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A15D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Соответствующий </w:t>
      </w:r>
      <w:hyperlink r:id="rId5" w:history="1">
        <w:r w:rsidRPr="00AA15DE">
          <w:rPr>
            <w:rStyle w:val="a3"/>
            <w:rFonts w:ascii="Segoe UI" w:eastAsia="Times New Roman" w:hAnsi="Segoe UI" w:cs="Times New Roman"/>
            <w:i/>
            <w:sz w:val="24"/>
            <w:szCs w:val="24"/>
          </w:rPr>
          <w:t>закон</w:t>
        </w:r>
      </w:hyperlink>
      <w:r w:rsidRPr="00AA15D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об упрощении процедуры регистрации </w:t>
      </w:r>
      <w:proofErr w:type="spellStart"/>
      <w:r w:rsidRPr="00AA15DE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</w:t>
      </w:r>
      <w:proofErr w:type="spellEnd"/>
      <w:r w:rsidRPr="00AA15D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в паркингах, которые находятся в общей долевой собственности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Pr="00AA15DE">
        <w:rPr>
          <w:rFonts w:ascii="Segoe UI" w:eastAsia="Times New Roman" w:hAnsi="Segoe UI" w:cs="Times New Roman"/>
          <w:i/>
          <w:color w:val="000000"/>
          <w:sz w:val="24"/>
          <w:szCs w:val="24"/>
        </w:rPr>
        <w:t>подписан Президентом РФ Владимиром Путиным</w:t>
      </w:r>
    </w:p>
    <w:p w:rsidR="00AA15DE" w:rsidRPr="00AA15DE" w:rsidRDefault="00AA15DE" w:rsidP="00AA15DE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Закон, разработанный </w:t>
      </w:r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предусматривает дополнительное регулирование порядка выдела доли в праве общей долевой собственности для образования </w:t>
      </w:r>
      <w:proofErr w:type="spellStart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A15DE" w:rsidRPr="00AA15DE" w:rsidRDefault="00AA15DE" w:rsidP="00AA15DE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proofErr w:type="spellStart"/>
      <w:r w:rsidRPr="00BD743D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Росреестре</w:t>
      </w:r>
      <w:proofErr w:type="spellEnd"/>
      <w:r w:rsidRPr="00BD743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напомнили, что </w:t>
      </w:r>
      <w:r w:rsidR="00BD743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понятие </w:t>
      </w:r>
      <w:proofErr w:type="spellStart"/>
      <w:r w:rsidR="00BD743D">
        <w:rPr>
          <w:rFonts w:ascii="Segoe UI" w:eastAsia="Times New Roman" w:hAnsi="Segoe UI" w:cs="Times New Roman"/>
          <w:color w:val="000000"/>
          <w:sz w:val="24"/>
          <w:szCs w:val="24"/>
        </w:rPr>
        <w:t>машино-место</w:t>
      </w:r>
      <w:proofErr w:type="spellEnd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было введено впервые с 1 января 2017 года Федеральным законом № 315-ФЗ «О внесении изменений в часть первую Гражданского кодекса Российской Федерации и отдельные законодательные акты Российской Федерации». До этого в гражданском обороте участвовали доли в праве на здание, сооружение, помещение, предназначенные для размещения транспортных средств.</w:t>
      </w:r>
    </w:p>
    <w:p w:rsidR="00BD743D" w:rsidRDefault="00BD743D" w:rsidP="00BD743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Законодательное нововведение </w:t>
      </w:r>
      <w:r w:rsidR="00484089">
        <w:rPr>
          <w:rFonts w:ascii="Segoe UI" w:eastAsia="Times New Roman" w:hAnsi="Segoe UI" w:cs="Times New Roman"/>
          <w:color w:val="000000"/>
          <w:sz w:val="24"/>
          <w:szCs w:val="24"/>
        </w:rPr>
        <w:t>уточняет</w:t>
      </w:r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процедуру согласования местоположения </w:t>
      </w:r>
      <w:proofErr w:type="spellStart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плане этажа или части этажа с направлением извещения в адрес участников долевой собственности, чьи права могут быть затронуты при выделе доли. Проведение согласования местоположения </w:t>
      </w:r>
      <w:proofErr w:type="spellStart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Pr="00AA15D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обеспечивает кадастровый инженер.</w:t>
      </w:r>
    </w:p>
    <w:p w:rsidR="00BD743D" w:rsidRPr="008E061C" w:rsidRDefault="00B63C2D" w:rsidP="00BD743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Для </w:t>
      </w:r>
      <w:r w:rsidR="000B601B">
        <w:rPr>
          <w:rFonts w:ascii="Segoe UI" w:eastAsia="Times New Roman" w:hAnsi="Segoe UI" w:cs="Times New Roman"/>
          <w:i/>
          <w:color w:val="000000"/>
          <w:sz w:val="24"/>
          <w:szCs w:val="24"/>
        </w:rPr>
        <w:t>образования конкретного</w:t>
      </w:r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 </w:t>
      </w:r>
      <w:proofErr w:type="spellStart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машино-места</w:t>
      </w:r>
      <w:proofErr w:type="spellEnd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собственнику доли нужно будет подготовить </w:t>
      </w:r>
      <w:proofErr w:type="spellStart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техплан</w:t>
      </w:r>
      <w:proofErr w:type="spellEnd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известить о выделе других долевых собственников и собственников </w:t>
      </w:r>
      <w:proofErr w:type="spellStart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</w:t>
      </w:r>
      <w:proofErr w:type="spellEnd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  <w:proofErr w:type="gramStart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Извещение должно содержать</w:t>
      </w:r>
      <w:r w:rsid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>:</w:t>
      </w:r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8E061C" w:rsidRPr="008E061C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кадастровый номер и адрес паркинга, схему расположения выделяемого </w:t>
      </w:r>
      <w:proofErr w:type="spellStart"/>
      <w:r w:rsidR="008E061C" w:rsidRPr="008E061C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="008E061C" w:rsidRPr="008E061C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порядок ознакомления с </w:t>
      </w:r>
      <w:proofErr w:type="spellStart"/>
      <w:r w:rsidR="008E061C" w:rsidRPr="008E061C">
        <w:rPr>
          <w:rFonts w:ascii="Segoe UI" w:eastAsia="Times New Roman" w:hAnsi="Segoe UI" w:cs="Times New Roman"/>
          <w:color w:val="000000"/>
          <w:sz w:val="24"/>
          <w:szCs w:val="24"/>
        </w:rPr>
        <w:t>техпланом</w:t>
      </w:r>
      <w:proofErr w:type="spellEnd"/>
      <w:r w:rsidR="008E061C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8E061C" w:rsidRPr="008E061C">
        <w:rPr>
          <w:rFonts w:ascii="Segoe UI" w:eastAsia="Times New Roman" w:hAnsi="Segoe UI" w:cs="Times New Roman"/>
          <w:color w:val="000000"/>
          <w:sz w:val="24"/>
          <w:szCs w:val="24"/>
        </w:rPr>
        <w:t>контактные данные владельца доли</w:t>
      </w:r>
      <w:r w:rsidR="008E061C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8E061C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почтовый адрес и адрес электронной почты кадастрового инженера, на которые можно будет направить обоснованные возражения относительно расположения выделяемого </w:t>
      </w:r>
      <w:proofErr w:type="spellStart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машино-места</w:t>
      </w:r>
      <w:proofErr w:type="spellEnd"/>
      <w:r w:rsidR="00BD743D"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(просто "не согласен" - не считается")</w:t>
      </w:r>
      <w:r w:rsidRPr="00B63C2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пояснила </w:t>
      </w:r>
      <w:r w:rsidRPr="008E061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8E061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Pr="008E061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8E061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Pr="008E061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  <w:proofErr w:type="gramEnd"/>
    </w:p>
    <w:p w:rsidR="00BD743D" w:rsidRDefault="00BD743D" w:rsidP="00BD743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BD743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Если возражения не поступят в течение 30 дней, то местоположение выделяемой доли будет считаться согласованным.</w:t>
      </w:r>
      <w:r w:rsidR="008E061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BD743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После регистрации права собственности на </w:t>
      </w:r>
      <w:proofErr w:type="spellStart"/>
      <w:r w:rsidRPr="00BD743D">
        <w:rPr>
          <w:rFonts w:ascii="Segoe UI" w:eastAsia="Times New Roman" w:hAnsi="Segoe UI" w:cs="Times New Roman"/>
          <w:color w:val="000000"/>
          <w:sz w:val="24"/>
          <w:szCs w:val="24"/>
        </w:rPr>
        <w:t>машино-места</w:t>
      </w:r>
      <w:proofErr w:type="spellEnd"/>
      <w:r w:rsidRPr="00BD743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доля в общем паркинге прекращается автоматически.</w:t>
      </w:r>
    </w:p>
    <w:p w:rsidR="000A6B6C" w:rsidRDefault="000A6B6C" w:rsidP="000A6B6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К сведению</w:t>
      </w:r>
    </w:p>
    <w:p w:rsidR="000A6B6C" w:rsidRPr="000A6B6C" w:rsidRDefault="000A6B6C" w:rsidP="000A6B6C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Начиная с 2017 года, </w:t>
      </w:r>
      <w:proofErr w:type="spellStart"/>
      <w:r w:rsidRP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Росреестром</w:t>
      </w:r>
      <w:proofErr w:type="spellEnd"/>
      <w:r w:rsidRP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 Татарстана зарегистрировано 41 359 прав на </w:t>
      </w:r>
      <w:proofErr w:type="spellStart"/>
      <w:r w:rsidRP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>машино-места</w:t>
      </w:r>
      <w:proofErr w:type="spellEnd"/>
      <w:r w:rsidRPr="000A6B6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 </w:t>
      </w:r>
    </w:p>
    <w:p w:rsidR="008E061C" w:rsidRDefault="008E061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E061C" w:rsidRDefault="008E061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3E484B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AA1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CCC"/>
    <w:rsid w:val="00077664"/>
    <w:rsid w:val="000A6B6C"/>
    <w:rsid w:val="000B601B"/>
    <w:rsid w:val="000D50D4"/>
    <w:rsid w:val="001B19D1"/>
    <w:rsid w:val="001D4498"/>
    <w:rsid w:val="00251E43"/>
    <w:rsid w:val="002A2894"/>
    <w:rsid w:val="002C739B"/>
    <w:rsid w:val="003660CA"/>
    <w:rsid w:val="00395557"/>
    <w:rsid w:val="003E484B"/>
    <w:rsid w:val="00484089"/>
    <w:rsid w:val="00562434"/>
    <w:rsid w:val="005E258D"/>
    <w:rsid w:val="005F6CC0"/>
    <w:rsid w:val="00667B7F"/>
    <w:rsid w:val="00682909"/>
    <w:rsid w:val="006A7C30"/>
    <w:rsid w:val="00745CA4"/>
    <w:rsid w:val="007D08D5"/>
    <w:rsid w:val="007F499C"/>
    <w:rsid w:val="008E061C"/>
    <w:rsid w:val="009111EF"/>
    <w:rsid w:val="0099622A"/>
    <w:rsid w:val="009B2316"/>
    <w:rsid w:val="009B5FD9"/>
    <w:rsid w:val="00A10C4F"/>
    <w:rsid w:val="00A30660"/>
    <w:rsid w:val="00A629A3"/>
    <w:rsid w:val="00AA15DE"/>
    <w:rsid w:val="00B63C2D"/>
    <w:rsid w:val="00BD743D"/>
    <w:rsid w:val="00C2470C"/>
    <w:rsid w:val="00E80CCC"/>
    <w:rsid w:val="00E92CF2"/>
    <w:rsid w:val="00EF392F"/>
    <w:rsid w:val="00F944B9"/>
    <w:rsid w:val="00FB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://publication.pravo.gov.ru/document/000120241123002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2024-11-26T08:41:00Z</dcterms:created>
  <dcterms:modified xsi:type="dcterms:W3CDTF">2024-11-26T08:45:00Z</dcterms:modified>
</cp:coreProperties>
</file>