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80665D" w:rsidRDefault="00562CA4">
      <w:pPr>
        <w:rPr>
          <w:color w:val="auto"/>
          <w:sz w:val="2"/>
          <w:szCs w:val="2"/>
          <w:lang w:val="en-US"/>
        </w:rPr>
      </w:pPr>
    </w:p>
    <w:tbl>
      <w:tblPr>
        <w:tblStyle w:val="41"/>
        <w:tblW w:w="9655" w:type="dxa"/>
        <w:tblLook w:val="04A0" w:firstRow="1" w:lastRow="0" w:firstColumn="1" w:lastColumn="0" w:noHBand="0" w:noVBand="1"/>
      </w:tblPr>
      <w:tblGrid>
        <w:gridCol w:w="4242"/>
        <w:gridCol w:w="1147"/>
        <w:gridCol w:w="4266"/>
      </w:tblGrid>
      <w:tr w:rsidR="00156585" w:rsidRPr="00156585" w:rsidTr="001B70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2" w:type="dxa"/>
          </w:tcPr>
          <w:p w:rsidR="00156585" w:rsidRPr="00156585" w:rsidRDefault="00156585" w:rsidP="001B70FD">
            <w:pPr>
              <w:spacing w:after="160" w:line="300" w:lineRule="exact"/>
              <w:ind w:left="-114" w:hanging="426"/>
              <w:contextualSpacing/>
              <w:jc w:val="center"/>
              <w:rPr>
                <w:b w:val="0"/>
                <w:color w:val="auto"/>
              </w:rPr>
            </w:pPr>
            <w:r w:rsidRPr="00156585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СОВЕТ ВЫСОКОГОРСКОГО МУНИЦИПАЛЬНОГО</w:t>
            </w:r>
            <w:r w:rsidRPr="00156585"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en-US"/>
              </w:rPr>
              <w:t> </w:t>
            </w:r>
            <w:r w:rsidRPr="00156585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РАЙОНА </w:t>
            </w:r>
            <w:r w:rsidRPr="00156585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br/>
              <w:t>РЕСПУБЛИКИ ТАТАРСТАН</w:t>
            </w:r>
          </w:p>
        </w:tc>
        <w:tc>
          <w:tcPr>
            <w:tcW w:w="1147" w:type="dxa"/>
            <w:vMerge w:val="restart"/>
            <w:tcMar>
              <w:left w:w="0" w:type="dxa"/>
              <w:right w:w="0" w:type="dxa"/>
            </w:tcMar>
          </w:tcPr>
          <w:p w:rsidR="00156585" w:rsidRPr="00156585" w:rsidRDefault="00156585" w:rsidP="00E625D2">
            <w:pPr>
              <w:spacing w:after="160" w:line="259" w:lineRule="auto"/>
              <w:ind w:left="-114" w:hanging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156585">
              <w:rPr>
                <w:b w:val="0"/>
                <w:noProof/>
                <w:color w:val="auto"/>
              </w:rPr>
              <w:drawing>
                <wp:inline distT="0" distB="0" distL="0" distR="0" wp14:anchorId="19B8B9F2" wp14:editId="5EC249FC">
                  <wp:extent cx="720000" cy="849600"/>
                  <wp:effectExtent l="0" t="0" r="4445" b="8255"/>
                  <wp:docPr id="3" name="Рисунок 3" descr="vysokogor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ysokogor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52" r="-452"/>
                          <a:stretch/>
                        </pic:blipFill>
                        <pic:spPr bwMode="auto">
                          <a:xfrm>
                            <a:off x="0" y="0"/>
                            <a:ext cx="720000" cy="84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6" w:type="dxa"/>
          </w:tcPr>
          <w:p w:rsidR="00156585" w:rsidRPr="00156585" w:rsidRDefault="00156585" w:rsidP="001B70FD">
            <w:pPr>
              <w:spacing w:after="160" w:line="300" w:lineRule="exact"/>
              <w:ind w:left="-114" w:firstLine="1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156585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ТАТАРСТАН РЕСПУБЛИКАСЫ БИЕКТАУ МУНИЦИПАЛЬ </w:t>
            </w:r>
            <w:r w:rsidRPr="00156585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br/>
              <w:t>РАЙОНЫ СОВЕТЫ</w:t>
            </w:r>
            <w:bookmarkStart w:id="0" w:name="_GoBack"/>
            <w:bookmarkEnd w:id="0"/>
          </w:p>
        </w:tc>
      </w:tr>
      <w:tr w:rsidR="00156585" w:rsidRPr="00156585" w:rsidTr="00E62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2" w:type="dxa"/>
            <w:shd w:val="clear" w:color="auto" w:fill="FFFFFF"/>
          </w:tcPr>
          <w:p w:rsidR="00156585" w:rsidRPr="00156585" w:rsidRDefault="00156585" w:rsidP="00E625D2">
            <w:pPr>
              <w:spacing w:after="160" w:line="220" w:lineRule="exact"/>
              <w:ind w:left="-114" w:hanging="426"/>
              <w:contextualSpacing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156585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Кооперативная ул., 5, пос. ж/д станции</w:t>
            </w:r>
          </w:p>
          <w:p w:rsidR="00156585" w:rsidRPr="00156585" w:rsidRDefault="00156585" w:rsidP="00E625D2">
            <w:pPr>
              <w:spacing w:after="160" w:line="220" w:lineRule="exact"/>
              <w:ind w:left="-114" w:right="39" w:hanging="426"/>
              <w:contextualSpacing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156585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Высокая Гора, Высокогорский район, Республика Татарстан, 422700</w:t>
            </w:r>
          </w:p>
        </w:tc>
        <w:tc>
          <w:tcPr>
            <w:tcW w:w="1147" w:type="dxa"/>
            <w:vMerge/>
            <w:shd w:val="clear" w:color="auto" w:fill="FFFFFF"/>
          </w:tcPr>
          <w:p w:rsidR="00156585" w:rsidRPr="00156585" w:rsidRDefault="00156585" w:rsidP="00E625D2">
            <w:pPr>
              <w:spacing w:after="160" w:line="220" w:lineRule="exact"/>
              <w:ind w:left="-114" w:hanging="426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266" w:type="dxa"/>
            <w:shd w:val="clear" w:color="auto" w:fill="FFFFFF"/>
          </w:tcPr>
          <w:p w:rsidR="00156585" w:rsidRPr="00156585" w:rsidRDefault="00156585" w:rsidP="00E625D2">
            <w:pPr>
              <w:spacing w:after="160" w:line="220" w:lineRule="exact"/>
              <w:ind w:left="-114" w:hanging="426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15658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Кооперативная ур, 5. Биектау т/ю </w:t>
            </w:r>
            <w:r w:rsidRPr="00156585">
              <w:rPr>
                <w:rFonts w:ascii="Times New Roman" w:hAnsi="Times New Roman"/>
                <w:color w:val="auto"/>
                <w:sz w:val="20"/>
                <w:szCs w:val="20"/>
              </w:rPr>
              <w:br/>
              <w:t xml:space="preserve">станциясе поселогы, Биектау районы, </w:t>
            </w:r>
            <w:r w:rsidRPr="00156585">
              <w:rPr>
                <w:rFonts w:ascii="Times New Roman" w:hAnsi="Times New Roman"/>
                <w:color w:val="auto"/>
                <w:sz w:val="20"/>
                <w:szCs w:val="20"/>
              </w:rPr>
              <w:br/>
              <w:t>Татарстан Республикасы, 422700</w:t>
            </w:r>
          </w:p>
        </w:tc>
      </w:tr>
      <w:tr w:rsidR="00156585" w:rsidRPr="00156585" w:rsidTr="00E625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5" w:type="dxa"/>
            <w:gridSpan w:val="3"/>
          </w:tcPr>
          <w:p w:rsidR="00156585" w:rsidRPr="00156585" w:rsidRDefault="00156585" w:rsidP="00E625D2">
            <w:pPr>
              <w:spacing w:after="160" w:line="220" w:lineRule="exact"/>
              <w:ind w:left="-114" w:right="-1" w:hanging="426"/>
              <w:contextualSpacing/>
              <w:jc w:val="center"/>
              <w:rPr>
                <w:rFonts w:ascii="Times New Roman" w:eastAsia="Palatino Linotype" w:hAnsi="Times New Roman"/>
                <w:b w:val="0"/>
                <w:color w:val="auto"/>
                <w:sz w:val="20"/>
                <w:szCs w:val="20"/>
              </w:rPr>
            </w:pPr>
          </w:p>
          <w:p w:rsidR="00156585" w:rsidRPr="00156585" w:rsidRDefault="00156585" w:rsidP="00E625D2">
            <w:pPr>
              <w:spacing w:after="160" w:line="220" w:lineRule="exact"/>
              <w:ind w:left="-114" w:right="-1" w:hanging="426"/>
              <w:contextualSpacing/>
              <w:jc w:val="center"/>
              <w:rPr>
                <w:rFonts w:ascii="Times New Roman" w:eastAsia="Palatino Linotype" w:hAnsi="Times New Roman"/>
                <w:b w:val="0"/>
                <w:color w:val="auto"/>
                <w:sz w:val="20"/>
                <w:szCs w:val="20"/>
                <w:lang w:val="en-US" w:bidi="en-US"/>
              </w:rPr>
            </w:pPr>
            <w:r w:rsidRPr="00156585">
              <w:rPr>
                <w:rFonts w:ascii="Times New Roman" w:eastAsia="Palatino Linotype" w:hAnsi="Times New Roman"/>
                <w:b w:val="0"/>
                <w:color w:val="auto"/>
                <w:sz w:val="20"/>
                <w:szCs w:val="20"/>
              </w:rPr>
              <w:t>Тел</w:t>
            </w:r>
            <w:r w:rsidRPr="00156585">
              <w:rPr>
                <w:rFonts w:ascii="Times New Roman" w:eastAsia="Palatino Linotype" w:hAnsi="Times New Roman"/>
                <w:b w:val="0"/>
                <w:color w:val="auto"/>
                <w:sz w:val="20"/>
                <w:szCs w:val="20"/>
                <w:lang w:val="en-US"/>
              </w:rPr>
              <w:t xml:space="preserve">.: +7 (84365) 2-30-60, </w:t>
            </w:r>
            <w:r w:rsidRPr="00156585">
              <w:rPr>
                <w:rFonts w:ascii="Times New Roman" w:eastAsia="Palatino Linotype" w:hAnsi="Times New Roman"/>
                <w:b w:val="0"/>
                <w:color w:val="auto"/>
                <w:sz w:val="20"/>
                <w:szCs w:val="20"/>
                <w:lang w:val="en-US" w:bidi="en-US"/>
              </w:rPr>
              <w:t xml:space="preserve">e-mail: </w:t>
            </w:r>
            <w:hyperlink r:id="rId8" w:history="1">
              <w:r w:rsidRPr="00156585">
                <w:rPr>
                  <w:rFonts w:ascii="Times New Roman" w:eastAsia="Palatino Linotype" w:hAnsi="Times New Roman"/>
                  <w:b w:val="0"/>
                  <w:color w:val="auto"/>
                  <w:sz w:val="20"/>
                  <w:szCs w:val="20"/>
                  <w:lang w:val="en-US" w:bidi="en-US"/>
                </w:rPr>
                <w:t>biektau@tatar.ru</w:t>
              </w:r>
            </w:hyperlink>
            <w:r w:rsidRPr="00156585">
              <w:rPr>
                <w:rFonts w:ascii="Times New Roman" w:eastAsia="Palatino Linotype" w:hAnsi="Times New Roman"/>
                <w:b w:val="0"/>
                <w:color w:val="auto"/>
                <w:sz w:val="20"/>
                <w:szCs w:val="20"/>
                <w:lang w:val="en-US" w:bidi="en-US"/>
              </w:rPr>
              <w:t>, www.vysokaya-gora.tatarstan.ru</w:t>
            </w:r>
          </w:p>
          <w:p w:rsidR="00156585" w:rsidRPr="00156585" w:rsidRDefault="00156585" w:rsidP="00E625D2">
            <w:pPr>
              <w:pBdr>
                <w:bottom w:val="single" w:sz="4" w:space="0" w:color="auto"/>
              </w:pBdr>
              <w:spacing w:after="160" w:line="220" w:lineRule="exact"/>
              <w:ind w:left="-114" w:hanging="426"/>
              <w:contextualSpacing/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en-US"/>
              </w:rPr>
            </w:pPr>
          </w:p>
        </w:tc>
      </w:tr>
    </w:tbl>
    <w:p w:rsidR="00C7184A" w:rsidRPr="00156585" w:rsidRDefault="00C7184A">
      <w:pPr>
        <w:pStyle w:val="30"/>
        <w:shd w:val="clear" w:color="auto" w:fill="auto"/>
        <w:rPr>
          <w:color w:val="auto"/>
          <w:lang w:val="en-US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56585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              </w:t>
      </w:r>
      <w:r w:rsidR="00AC5495" w:rsidRPr="00156585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3D5469" w:rsidRDefault="007D2FA8" w:rsidP="00F71F04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</w:t>
      </w:r>
      <w:r w:rsidR="00F71F04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 xml:space="preserve">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B5045F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__________</w:t>
      </w:r>
      <w:r w:rsidR="00F71F04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20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B5045F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4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B5045F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</w:t>
      </w:r>
      <w:r w:rsidR="00F71F04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</w:t>
      </w:r>
      <w:r w:rsidR="00F71F04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 xml:space="preserve"> </w:t>
      </w:r>
      <w:r w:rsidR="00B5045F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____</w:t>
      </w:r>
    </w:p>
    <w:p w:rsidR="003D5469" w:rsidRDefault="003D5469" w:rsidP="003D5469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6A4E56" w:rsidRDefault="006A4E56" w:rsidP="006A4E5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D7521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 досрочном прекращении полномочий руководителя</w:t>
      </w:r>
    </w:p>
    <w:p w:rsidR="006A4E56" w:rsidRPr="00D7521D" w:rsidRDefault="006A4E56" w:rsidP="006A4E56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7521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Исполнительного комитета Высокогорского муниципального района Республики Татарстан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D7521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Д.Ф. Шайдуллина</w:t>
      </w:r>
    </w:p>
    <w:p w:rsidR="006A4E56" w:rsidRPr="00D7521D" w:rsidRDefault="006A4E56" w:rsidP="006A4E56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6A4E56" w:rsidRDefault="006A4E56" w:rsidP="00E625D2">
      <w:pPr>
        <w:widowControl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7521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соответствии с пунктом 2 части 10 статьи 37 Федерального закона от 6 октября 2003 года №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D7521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131-ФЗ «Об общих принципах организации местного самоуправления в Российской Федерации», частью 6 статьи 26 Закона Республики Татарстан от 28 июля 2004 года №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D7521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45-ЗРТ «О местном самоуправлении в Республике Татарстан», пунктом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Pr="00D7521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части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 </w:t>
      </w:r>
      <w:r w:rsidRPr="00D7521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статьи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54</w:t>
      </w:r>
      <w:r w:rsidRPr="00D7521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Устава Высокогорского муниципального района Республики Татарстан Совет Высокогорского муниципального района Республики Татарстан</w:t>
      </w:r>
    </w:p>
    <w:p w:rsidR="006A4E56" w:rsidRDefault="006A4E56" w:rsidP="006A4E56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6A4E56" w:rsidRPr="00D7521D" w:rsidRDefault="006A4E56" w:rsidP="006A4E56">
      <w:pPr>
        <w:widowControl/>
        <w:ind w:firstLine="708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D7521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РЕШИЛ:</w:t>
      </w:r>
    </w:p>
    <w:p w:rsidR="006A4E56" w:rsidRPr="00D7521D" w:rsidRDefault="006A4E56" w:rsidP="006A4E56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7521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1. Принять отставку Шайдуллина Дамира Фаритовича с должности руководителя Исполнительного комитета Высокогорского муниципального района Республики Татарстан по собственному желанию согласно личному заявлению.</w:t>
      </w:r>
    </w:p>
    <w:p w:rsidR="006A4E56" w:rsidRPr="00D7521D" w:rsidRDefault="006A4E56" w:rsidP="006A4E56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7521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2. Считать полномочия руководителя Исполнительного комитета Высокогорского муниципального района Республики Татарстан Шайдуллина Дамира Фаритовича досрочно прекращенными </w:t>
      </w:r>
      <w:r w:rsidR="00B5045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="001B70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="002E7BE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сентября 2024</w:t>
      </w:r>
      <w:r w:rsidRPr="00D7521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года.</w:t>
      </w:r>
    </w:p>
    <w:p w:rsidR="006A4E56" w:rsidRPr="003C15A0" w:rsidRDefault="006A4E56" w:rsidP="006A4E5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7521D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3.</w:t>
      </w:r>
      <w:r w:rsidRPr="00D7521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3C15A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Опубликовать (обнародовать) настоящее решение путем размещения на официальном сайте Высокогорского муниципального района Республики Татарстан в информационно-телекоммуникационной сети Интернет по веб-адресу: http://vysokaya-gora.tatarstan.ru и на официальном портале правовой информации Республики Татарстан по веб-адресу: http://pravo.tatarstan.ru.</w:t>
      </w:r>
    </w:p>
    <w:p w:rsidR="006A4E56" w:rsidRPr="00D7521D" w:rsidRDefault="006A4E56" w:rsidP="006A4E56">
      <w:pPr>
        <w:widowControl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6A4E56" w:rsidRPr="00D7521D" w:rsidRDefault="006A4E56" w:rsidP="006A4E56">
      <w:pPr>
        <w:widowControl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bidi="ar-SA"/>
        </w:rPr>
      </w:pPr>
    </w:p>
    <w:p w:rsidR="006A4E56" w:rsidRPr="00477C71" w:rsidRDefault="006A4E56" w:rsidP="006A4E56">
      <w:pPr>
        <w:shd w:val="clear" w:color="auto" w:fill="FFFFFF"/>
        <w:jc w:val="both"/>
        <w:outlineLvl w:val="0"/>
        <w:rPr>
          <w:rFonts w:ascii="Times New Roman" w:eastAsia="Franklin Gothic Book" w:hAnsi="Times New Roman" w:cs="Times New Roman"/>
          <w:sz w:val="28"/>
          <w:szCs w:val="28"/>
        </w:rPr>
      </w:pPr>
      <w:r>
        <w:rPr>
          <w:rFonts w:ascii="Times New Roman" w:eastAsia="Franklin Gothic Book" w:hAnsi="Times New Roman" w:cs="Times New Roman"/>
          <w:sz w:val="28"/>
          <w:szCs w:val="28"/>
          <w:lang w:val="tt-RU"/>
        </w:rPr>
        <w:t>П</w:t>
      </w:r>
      <w:r w:rsidRPr="00477C71">
        <w:rPr>
          <w:rFonts w:ascii="Times New Roman" w:eastAsia="Franklin Gothic Book" w:hAnsi="Times New Roman" w:cs="Times New Roman"/>
          <w:sz w:val="28"/>
          <w:szCs w:val="28"/>
        </w:rPr>
        <w:t>редседател</w:t>
      </w:r>
      <w:r>
        <w:rPr>
          <w:rFonts w:ascii="Times New Roman" w:eastAsia="Franklin Gothic Book" w:hAnsi="Times New Roman" w:cs="Times New Roman"/>
          <w:sz w:val="28"/>
          <w:szCs w:val="28"/>
        </w:rPr>
        <w:t>ь</w:t>
      </w:r>
      <w:r w:rsidRPr="00477C71">
        <w:rPr>
          <w:rFonts w:ascii="Times New Roman" w:eastAsia="Franklin Gothic Book" w:hAnsi="Times New Roman" w:cs="Times New Roman"/>
          <w:sz w:val="28"/>
          <w:szCs w:val="28"/>
        </w:rPr>
        <w:t xml:space="preserve"> Совета,</w:t>
      </w:r>
    </w:p>
    <w:p w:rsidR="00C7184A" w:rsidRPr="00235874" w:rsidRDefault="006A4E56" w:rsidP="006A4E56">
      <w:pPr>
        <w:widowControl/>
        <w:ind w:right="-7"/>
        <w:jc w:val="both"/>
        <w:rPr>
          <w:rFonts w:ascii="Times New Roman" w:hAnsi="Times New Roman" w:cs="Times New Roman"/>
          <w:sz w:val="28"/>
          <w:szCs w:val="28"/>
        </w:rPr>
      </w:pPr>
      <w:r w:rsidRPr="00477C71">
        <w:rPr>
          <w:rFonts w:ascii="Times New Roman" w:eastAsia="Franklin Gothic Book" w:hAnsi="Times New Roman" w:cs="Times New Roman"/>
          <w:sz w:val="28"/>
          <w:szCs w:val="28"/>
        </w:rPr>
        <w:t>Глав</w:t>
      </w:r>
      <w:r>
        <w:rPr>
          <w:rFonts w:ascii="Times New Roman" w:eastAsia="Franklin Gothic Book" w:hAnsi="Times New Roman" w:cs="Times New Roman"/>
          <w:sz w:val="28"/>
          <w:szCs w:val="28"/>
        </w:rPr>
        <w:t>а</w:t>
      </w:r>
      <w:r w:rsidRPr="00477C71">
        <w:rPr>
          <w:rFonts w:ascii="Times New Roman" w:eastAsia="Franklin Gothic Book" w:hAnsi="Times New Roman" w:cs="Times New Roman"/>
          <w:sz w:val="28"/>
          <w:szCs w:val="28"/>
        </w:rPr>
        <w:t xml:space="preserve"> муниципального района                </w:t>
      </w:r>
      <w:r w:rsidRPr="00477C7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</w:t>
      </w:r>
      <w:r w:rsidRPr="00477C7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</w:t>
      </w:r>
      <w:r w:rsidR="00E625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Р.Ф. Хисамутдинов</w:t>
      </w:r>
    </w:p>
    <w:sectPr w:rsidR="00C7184A" w:rsidRPr="00235874" w:rsidSect="00E625D2">
      <w:type w:val="continuous"/>
      <w:pgSz w:w="11900" w:h="16840"/>
      <w:pgMar w:top="1134" w:right="567" w:bottom="1134" w:left="1701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C37" w:rsidRDefault="00066C37">
      <w:r>
        <w:separator/>
      </w:r>
    </w:p>
  </w:endnote>
  <w:endnote w:type="continuationSeparator" w:id="0">
    <w:p w:rsidR="00066C37" w:rsidRDefault="00066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C37" w:rsidRDefault="00066C37"/>
  </w:footnote>
  <w:footnote w:type="continuationSeparator" w:id="0">
    <w:p w:rsidR="00066C37" w:rsidRDefault="00066C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66C37"/>
    <w:rsid w:val="0010421D"/>
    <w:rsid w:val="00156585"/>
    <w:rsid w:val="001929DD"/>
    <w:rsid w:val="001A7829"/>
    <w:rsid w:val="001B70FD"/>
    <w:rsid w:val="001D5C71"/>
    <w:rsid w:val="00205A0B"/>
    <w:rsid w:val="00235874"/>
    <w:rsid w:val="00246F40"/>
    <w:rsid w:val="002A18CD"/>
    <w:rsid w:val="002E340F"/>
    <w:rsid w:val="002E7BEC"/>
    <w:rsid w:val="003D5469"/>
    <w:rsid w:val="00430B57"/>
    <w:rsid w:val="00456F2F"/>
    <w:rsid w:val="00493CD3"/>
    <w:rsid w:val="004E3B42"/>
    <w:rsid w:val="0055469A"/>
    <w:rsid w:val="00562CA4"/>
    <w:rsid w:val="005C4EB7"/>
    <w:rsid w:val="00645A92"/>
    <w:rsid w:val="00645BDA"/>
    <w:rsid w:val="006A4E56"/>
    <w:rsid w:val="007356DD"/>
    <w:rsid w:val="00776320"/>
    <w:rsid w:val="007B26FC"/>
    <w:rsid w:val="007D2FA8"/>
    <w:rsid w:val="007E2067"/>
    <w:rsid w:val="0080665D"/>
    <w:rsid w:val="00814B4E"/>
    <w:rsid w:val="008252BD"/>
    <w:rsid w:val="00972534"/>
    <w:rsid w:val="009B36D9"/>
    <w:rsid w:val="009E24B2"/>
    <w:rsid w:val="00A24B6D"/>
    <w:rsid w:val="00A67526"/>
    <w:rsid w:val="00AC5495"/>
    <w:rsid w:val="00B5045F"/>
    <w:rsid w:val="00B74AE5"/>
    <w:rsid w:val="00BF2D8F"/>
    <w:rsid w:val="00C7184A"/>
    <w:rsid w:val="00C71F08"/>
    <w:rsid w:val="00C8677E"/>
    <w:rsid w:val="00D64CA2"/>
    <w:rsid w:val="00E05789"/>
    <w:rsid w:val="00E625D2"/>
    <w:rsid w:val="00EA71CE"/>
    <w:rsid w:val="00EE3FF9"/>
    <w:rsid w:val="00F362BD"/>
    <w:rsid w:val="00F7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715E2B"/>
  <w15:docId w15:val="{6DEE23DE-434E-4716-ADB1-5712C89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customStyle="1" w:styleId="41">
    <w:name w:val="Таблица простая 41"/>
    <w:basedOn w:val="a1"/>
    <w:next w:val="42"/>
    <w:uiPriority w:val="44"/>
    <w:rsid w:val="00156585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42">
    <w:name w:val="Plain Table 4"/>
    <w:basedOn w:val="a1"/>
    <w:uiPriority w:val="44"/>
    <w:rsid w:val="0015658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ektau@tata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MustakimovaEF</cp:lastModifiedBy>
  <cp:revision>16</cp:revision>
  <cp:lastPrinted>2017-03-27T10:10:00Z</cp:lastPrinted>
  <dcterms:created xsi:type="dcterms:W3CDTF">2017-01-11T06:28:00Z</dcterms:created>
  <dcterms:modified xsi:type="dcterms:W3CDTF">2024-09-22T05:27:00Z</dcterms:modified>
</cp:coreProperties>
</file>