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C7" w:rsidRPr="001B63C7" w:rsidRDefault="000B6315" w:rsidP="001B6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Дела семейные</w:t>
      </w:r>
      <w:r w:rsidR="00B8420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B63C7" w:rsidRPr="001B63C7">
        <w:rPr>
          <w:rFonts w:ascii="Times New Roman" w:hAnsi="Times New Roman" w:cs="Times New Roman"/>
          <w:b/>
          <w:sz w:val="24"/>
          <w:szCs w:val="24"/>
        </w:rPr>
        <w:t>об особенностях обращения с недвижимостью в семье</w:t>
      </w:r>
    </w:p>
    <w:p w:rsidR="000B6315" w:rsidRPr="00B84205" w:rsidRDefault="000B6315" w:rsidP="001B63C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4205">
        <w:rPr>
          <w:rFonts w:ascii="Times New Roman" w:hAnsi="Times New Roman" w:cs="Times New Roman"/>
          <w:b/>
          <w:i/>
          <w:sz w:val="24"/>
          <w:szCs w:val="24"/>
        </w:rPr>
        <w:t>Как известно, 2024 год объявлен Годом семьи, а тема нашего эфира - Как можно и нельзя распорядиться нажитым в браке имуществом</w:t>
      </w:r>
      <w:r w:rsidR="00B84205" w:rsidRPr="00B8420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84205">
        <w:rPr>
          <w:rFonts w:ascii="Times New Roman" w:hAnsi="Times New Roman" w:cs="Times New Roman"/>
          <w:b/>
          <w:i/>
          <w:sz w:val="24"/>
          <w:szCs w:val="24"/>
        </w:rPr>
        <w:t>Сегодня</w:t>
      </w:r>
      <w:r w:rsidR="00B84205" w:rsidRPr="00B84205">
        <w:rPr>
          <w:rFonts w:ascii="Times New Roman" w:hAnsi="Times New Roman" w:cs="Times New Roman"/>
          <w:b/>
          <w:i/>
          <w:sz w:val="24"/>
          <w:szCs w:val="24"/>
        </w:rPr>
        <w:t xml:space="preserve"> разобраться в особенностях обращения с недвижимостью в семье</w:t>
      </w:r>
      <w:r w:rsidRPr="00B842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84205" w:rsidRPr="00B84205">
        <w:rPr>
          <w:rFonts w:ascii="Times New Roman" w:hAnsi="Times New Roman" w:cs="Times New Roman"/>
          <w:b/>
          <w:i/>
          <w:sz w:val="24"/>
          <w:szCs w:val="24"/>
        </w:rPr>
        <w:t xml:space="preserve"> мы пригласили в студию </w:t>
      </w:r>
      <w:r w:rsidRPr="00B84205">
        <w:rPr>
          <w:rFonts w:ascii="Times New Roman" w:hAnsi="Times New Roman" w:cs="Times New Roman"/>
          <w:b/>
          <w:i/>
          <w:sz w:val="24"/>
          <w:szCs w:val="24"/>
        </w:rPr>
        <w:t>начальник</w:t>
      </w:r>
      <w:r w:rsidR="00B84205" w:rsidRPr="00B84205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B84205">
        <w:rPr>
          <w:rFonts w:ascii="Times New Roman" w:hAnsi="Times New Roman" w:cs="Times New Roman"/>
          <w:b/>
          <w:i/>
          <w:sz w:val="24"/>
          <w:szCs w:val="24"/>
        </w:rPr>
        <w:t xml:space="preserve"> отдела государственной регистра</w:t>
      </w:r>
      <w:r w:rsidR="00B84205" w:rsidRPr="00B84205">
        <w:rPr>
          <w:rFonts w:ascii="Times New Roman" w:hAnsi="Times New Roman" w:cs="Times New Roman"/>
          <w:b/>
          <w:i/>
          <w:sz w:val="24"/>
          <w:szCs w:val="24"/>
        </w:rPr>
        <w:t xml:space="preserve">ции недвижимости </w:t>
      </w:r>
      <w:r w:rsidR="00211978">
        <w:rPr>
          <w:rFonts w:ascii="Times New Roman" w:hAnsi="Times New Roman" w:cs="Times New Roman"/>
          <w:b/>
          <w:i/>
          <w:sz w:val="24"/>
          <w:szCs w:val="24"/>
        </w:rPr>
        <w:t xml:space="preserve">Управления Росреестра по Республике Татарстан </w:t>
      </w:r>
      <w:r w:rsidR="00B84205" w:rsidRPr="00B84205">
        <w:rPr>
          <w:rFonts w:ascii="Times New Roman" w:hAnsi="Times New Roman" w:cs="Times New Roman"/>
          <w:b/>
          <w:i/>
          <w:sz w:val="24"/>
          <w:szCs w:val="24"/>
        </w:rPr>
        <w:t>Эндже Хусаинову</w:t>
      </w:r>
      <w:r w:rsidRPr="00B8420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B84205" w:rsidRPr="005122B3" w:rsidRDefault="00B84205" w:rsidP="001B6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B3">
        <w:rPr>
          <w:rFonts w:ascii="Times New Roman" w:hAnsi="Times New Roman" w:cs="Times New Roman"/>
          <w:b/>
          <w:sz w:val="24"/>
          <w:szCs w:val="24"/>
        </w:rPr>
        <w:t xml:space="preserve">- Эндже Масхутовна, </w:t>
      </w:r>
      <w:r w:rsidR="005122B3" w:rsidRPr="005122B3">
        <w:rPr>
          <w:rFonts w:ascii="Times New Roman" w:hAnsi="Times New Roman" w:cs="Times New Roman"/>
          <w:b/>
          <w:sz w:val="24"/>
          <w:szCs w:val="24"/>
        </w:rPr>
        <w:t>при совершении сделок с недвижимостью какие моменты необходимо учитывать?</w:t>
      </w:r>
    </w:p>
    <w:p w:rsidR="002177BC" w:rsidRDefault="005122B3" w:rsidP="00217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63C7">
        <w:rPr>
          <w:rFonts w:ascii="Times New Roman" w:hAnsi="Times New Roman" w:cs="Times New Roman"/>
          <w:sz w:val="24"/>
          <w:szCs w:val="24"/>
        </w:rPr>
        <w:t>При совершении сделок с недвижимостью</w:t>
      </w:r>
      <w:r>
        <w:rPr>
          <w:rFonts w:ascii="Times New Roman" w:hAnsi="Times New Roman" w:cs="Times New Roman"/>
          <w:sz w:val="24"/>
          <w:szCs w:val="24"/>
        </w:rPr>
        <w:t>, прежде всего,</w:t>
      </w:r>
      <w:r w:rsidRPr="001B63C7">
        <w:rPr>
          <w:rFonts w:ascii="Times New Roman" w:hAnsi="Times New Roman" w:cs="Times New Roman"/>
          <w:sz w:val="24"/>
          <w:szCs w:val="24"/>
        </w:rPr>
        <w:t xml:space="preserve"> необходимо учитывать требования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B63C7">
        <w:rPr>
          <w:rFonts w:ascii="Times New Roman" w:hAnsi="Times New Roman" w:cs="Times New Roman"/>
          <w:sz w:val="24"/>
          <w:szCs w:val="24"/>
        </w:rPr>
        <w:t xml:space="preserve">емейного кодекса Российской Федерации. </w:t>
      </w:r>
      <w:r w:rsidR="00301972">
        <w:rPr>
          <w:rFonts w:ascii="Times New Roman" w:hAnsi="Times New Roman" w:cs="Times New Roman"/>
          <w:sz w:val="24"/>
          <w:szCs w:val="24"/>
        </w:rPr>
        <w:t xml:space="preserve">Важно понимать, </w:t>
      </w:r>
      <w:r w:rsidR="0049040E">
        <w:rPr>
          <w:rFonts w:ascii="Times New Roman" w:hAnsi="Times New Roman" w:cs="Times New Roman"/>
          <w:sz w:val="24"/>
          <w:szCs w:val="24"/>
        </w:rPr>
        <w:t xml:space="preserve">что </w:t>
      </w:r>
      <w:r w:rsidR="002177BC">
        <w:rPr>
          <w:rFonts w:ascii="Times New Roman" w:hAnsi="Times New Roman" w:cs="Times New Roman"/>
          <w:sz w:val="24"/>
          <w:szCs w:val="24"/>
        </w:rPr>
        <w:t>и</w:t>
      </w:r>
      <w:r w:rsidR="002177BC" w:rsidRPr="008F056C">
        <w:rPr>
          <w:rFonts w:ascii="Times New Roman" w:hAnsi="Times New Roman" w:cs="Times New Roman"/>
          <w:sz w:val="24"/>
          <w:szCs w:val="24"/>
        </w:rPr>
        <w:t>мущество, нажитое супругами во время брака, является их совместной собственностью, и муж с женой имеют на него равные права, если брачным договором не установлено иное.</w:t>
      </w:r>
      <w:r w:rsidR="00B12DAC">
        <w:rPr>
          <w:rFonts w:ascii="Times New Roman" w:hAnsi="Times New Roman" w:cs="Times New Roman"/>
          <w:sz w:val="24"/>
          <w:szCs w:val="24"/>
        </w:rPr>
        <w:t xml:space="preserve"> </w:t>
      </w:r>
      <w:r w:rsidR="00B12DAC" w:rsidRPr="00B12DAC">
        <w:rPr>
          <w:rFonts w:ascii="Times New Roman" w:hAnsi="Times New Roman" w:cs="Times New Roman"/>
          <w:sz w:val="24"/>
          <w:szCs w:val="24"/>
        </w:rPr>
        <w:t>Брачный договор может быть заключен как до государственной регистрации заключения брака, так и в любое время в период брака.</w:t>
      </w:r>
    </w:p>
    <w:p w:rsidR="002177BC" w:rsidRPr="002177BC" w:rsidRDefault="002177BC" w:rsidP="002177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7BC">
        <w:rPr>
          <w:rFonts w:ascii="Times New Roman" w:hAnsi="Times New Roman" w:cs="Times New Roman"/>
          <w:b/>
          <w:sz w:val="24"/>
          <w:szCs w:val="24"/>
        </w:rPr>
        <w:t>- Предлагаю обозначить, что именно относится к совместной собственности супругов?</w:t>
      </w:r>
    </w:p>
    <w:p w:rsidR="008166D0" w:rsidRDefault="002177BC" w:rsidP="00217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056C">
        <w:rPr>
          <w:rFonts w:ascii="Times New Roman" w:hAnsi="Times New Roman" w:cs="Times New Roman"/>
          <w:sz w:val="24"/>
          <w:szCs w:val="24"/>
        </w:rPr>
        <w:t xml:space="preserve">Доходы каждого из супругов от трудовой, предпринимательской деятельности и результатов интеллектуальной деятельности, полученные ими пенсии, пособия, а также иные денежные выплаты, не имеющие специального целевого назначения (например, </w:t>
      </w:r>
      <w:r w:rsidR="008166D0">
        <w:rPr>
          <w:rFonts w:ascii="Times New Roman" w:hAnsi="Times New Roman" w:cs="Times New Roman"/>
          <w:sz w:val="24"/>
          <w:szCs w:val="24"/>
        </w:rPr>
        <w:t>суммы материальной</w:t>
      </w:r>
      <w:r w:rsidRPr="008F056C">
        <w:rPr>
          <w:rFonts w:ascii="Times New Roman" w:hAnsi="Times New Roman" w:cs="Times New Roman"/>
          <w:sz w:val="24"/>
          <w:szCs w:val="24"/>
        </w:rPr>
        <w:t xml:space="preserve"> помощь, суммы, выплаченные в возмещение ущерба в связи с утратой трудоспособности, и другие). Общим имуществом супругов являются также приобретенные за счет общих доходов движимые и недвижимые вещи, в том числе денежные средства, ценные бумаги, паи, вклады и любое другое нажитое в браке имущество, независимо от того, на имя кого из супругов оно приобретено и оформлено либо на чье имя или кем из них внесены денежные средства</w:t>
      </w:r>
      <w:r w:rsidR="008166D0">
        <w:rPr>
          <w:rFonts w:ascii="Times New Roman" w:hAnsi="Times New Roman" w:cs="Times New Roman"/>
          <w:sz w:val="24"/>
          <w:szCs w:val="24"/>
        </w:rPr>
        <w:t>.</w:t>
      </w:r>
    </w:p>
    <w:p w:rsidR="008166D0" w:rsidRDefault="008166D0" w:rsidP="002177BC">
      <w:pPr>
        <w:jc w:val="both"/>
        <w:rPr>
          <w:rFonts w:ascii="Times New Roman" w:hAnsi="Times New Roman" w:cs="Times New Roman"/>
          <w:sz w:val="24"/>
          <w:szCs w:val="24"/>
        </w:rPr>
      </w:pPr>
      <w:r w:rsidRPr="008166D0">
        <w:rPr>
          <w:rFonts w:ascii="Times New Roman" w:hAnsi="Times New Roman" w:cs="Times New Roman"/>
          <w:sz w:val="24"/>
          <w:szCs w:val="24"/>
        </w:rPr>
        <w:t>Право на общее имущество супругов принадлежит также супругу, который в период брака осуществлял ведение домашнего хозяйства, уход за детьми или по другим уважительным причинам не имел самостоятельного дохода.</w:t>
      </w:r>
    </w:p>
    <w:p w:rsidR="00765D25" w:rsidRPr="008F056C" w:rsidRDefault="00765D25" w:rsidP="00217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Pr="00211978">
        <w:rPr>
          <w:rFonts w:ascii="Times New Roman" w:hAnsi="Times New Roman" w:cs="Times New Roman"/>
          <w:sz w:val="24"/>
          <w:szCs w:val="24"/>
        </w:rPr>
        <w:t>имущество каждого из супругов может быть признано судом их совместной собственностью, если будет установлено, что в период брака за счет общего имущества супругов или имущества каждого из супругов либо труда одного из супругов были произведены вложения, значительно увеличивающие стоимость этого имущества (капитальный ремонт, реконструкция, переоборудование и другие).</w:t>
      </w:r>
    </w:p>
    <w:p w:rsidR="0049040E" w:rsidRPr="0049040E" w:rsidRDefault="0049040E" w:rsidP="001B6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40E">
        <w:rPr>
          <w:rFonts w:ascii="Times New Roman" w:hAnsi="Times New Roman" w:cs="Times New Roman"/>
          <w:b/>
          <w:sz w:val="24"/>
          <w:szCs w:val="24"/>
        </w:rPr>
        <w:t>- А если квартира, например, в период брака получена одним из супругов по наследству или была ему подарена?</w:t>
      </w:r>
    </w:p>
    <w:p w:rsidR="001B63C7" w:rsidRPr="001B63C7" w:rsidRDefault="0049040E" w:rsidP="001B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94C29" w:rsidRPr="00211978">
        <w:rPr>
          <w:rFonts w:ascii="Times New Roman" w:hAnsi="Times New Roman" w:cs="Times New Roman"/>
          <w:sz w:val="24"/>
          <w:szCs w:val="24"/>
        </w:rPr>
        <w:t>Унаследованная и полученная в дар</w:t>
      </w:r>
      <w:r w:rsidR="00765D25" w:rsidRPr="00211978">
        <w:rPr>
          <w:rFonts w:ascii="Times New Roman" w:hAnsi="Times New Roman" w:cs="Times New Roman"/>
          <w:sz w:val="24"/>
          <w:szCs w:val="24"/>
        </w:rPr>
        <w:t xml:space="preserve"> одним из с</w:t>
      </w:r>
      <w:r w:rsidR="00094C29" w:rsidRPr="00211978">
        <w:rPr>
          <w:rFonts w:ascii="Times New Roman" w:hAnsi="Times New Roman" w:cs="Times New Roman"/>
          <w:sz w:val="24"/>
          <w:szCs w:val="24"/>
        </w:rPr>
        <w:t>у</w:t>
      </w:r>
      <w:r w:rsidR="00765D25" w:rsidRPr="00211978">
        <w:rPr>
          <w:rFonts w:ascii="Times New Roman" w:hAnsi="Times New Roman" w:cs="Times New Roman"/>
          <w:sz w:val="24"/>
          <w:szCs w:val="24"/>
        </w:rPr>
        <w:t>п</w:t>
      </w:r>
      <w:r w:rsidR="00094C29" w:rsidRPr="00211978">
        <w:rPr>
          <w:rFonts w:ascii="Times New Roman" w:hAnsi="Times New Roman" w:cs="Times New Roman"/>
          <w:sz w:val="24"/>
          <w:szCs w:val="24"/>
        </w:rPr>
        <w:t>ругов недвижимость</w:t>
      </w:r>
      <w:r w:rsidR="00765D25">
        <w:rPr>
          <w:rFonts w:ascii="Times New Roman" w:hAnsi="Times New Roman" w:cs="Times New Roman"/>
          <w:sz w:val="24"/>
          <w:szCs w:val="24"/>
        </w:rPr>
        <w:t xml:space="preserve"> не войдет</w:t>
      </w:r>
      <w:r w:rsidR="001B63C7" w:rsidRPr="001B63C7">
        <w:rPr>
          <w:rFonts w:ascii="Times New Roman" w:hAnsi="Times New Roman" w:cs="Times New Roman"/>
          <w:sz w:val="24"/>
          <w:szCs w:val="24"/>
        </w:rPr>
        <w:t xml:space="preserve"> в состав общей совместной собственности супругов. Не являются совместной собственностью супругов и объекты, приобретенные каждым из них до брака.</w:t>
      </w:r>
    </w:p>
    <w:p w:rsidR="001B63C7" w:rsidRPr="001B63C7" w:rsidRDefault="00765D25" w:rsidP="001B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хотелось бы отметить</w:t>
      </w:r>
      <w:r w:rsidR="0049040E">
        <w:rPr>
          <w:rFonts w:ascii="Times New Roman" w:hAnsi="Times New Roman" w:cs="Times New Roman"/>
          <w:sz w:val="24"/>
          <w:szCs w:val="24"/>
        </w:rPr>
        <w:t>, что п</w:t>
      </w:r>
      <w:r w:rsidR="001B63C7" w:rsidRPr="001B63C7">
        <w:rPr>
          <w:rFonts w:ascii="Times New Roman" w:hAnsi="Times New Roman" w:cs="Times New Roman"/>
          <w:sz w:val="24"/>
          <w:szCs w:val="24"/>
        </w:rPr>
        <w:t xml:space="preserve">ри нежелании распоряжаться недвижимостью сообща </w:t>
      </w:r>
      <w:r>
        <w:rPr>
          <w:rFonts w:ascii="Times New Roman" w:hAnsi="Times New Roman" w:cs="Times New Roman"/>
          <w:sz w:val="24"/>
          <w:szCs w:val="24"/>
        </w:rPr>
        <w:t>супруги вправе</w:t>
      </w:r>
      <w:r w:rsidR="001B63C7" w:rsidRPr="001B63C7">
        <w:rPr>
          <w:rFonts w:ascii="Times New Roman" w:hAnsi="Times New Roman" w:cs="Times New Roman"/>
          <w:sz w:val="24"/>
          <w:szCs w:val="24"/>
        </w:rPr>
        <w:t xml:space="preserve"> оформить брачный договор или соглашение о разделе общего имущества супругов.</w:t>
      </w:r>
      <w:r w:rsidR="004904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Данный вид соглашений подлежит обязательному нотариальному удостоверению. </w:t>
      </w:r>
      <w:r w:rsidR="0049040E" w:rsidRPr="00765D25">
        <w:rPr>
          <w:rFonts w:ascii="Times New Roman" w:hAnsi="Times New Roman" w:cs="Times New Roman"/>
          <w:sz w:val="24"/>
          <w:szCs w:val="24"/>
        </w:rPr>
        <w:t xml:space="preserve">Для этого </w:t>
      </w:r>
      <w:r w:rsidRPr="00765D25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49040E" w:rsidRPr="00765D25">
        <w:rPr>
          <w:rFonts w:ascii="Times New Roman" w:hAnsi="Times New Roman" w:cs="Times New Roman"/>
          <w:sz w:val="24"/>
          <w:szCs w:val="24"/>
        </w:rPr>
        <w:t xml:space="preserve">обратиться к </w:t>
      </w:r>
      <w:r w:rsidRPr="00765D25">
        <w:rPr>
          <w:rFonts w:ascii="Times New Roman" w:hAnsi="Times New Roman" w:cs="Times New Roman"/>
          <w:sz w:val="24"/>
          <w:szCs w:val="24"/>
        </w:rPr>
        <w:t>любому нотариусу.</w:t>
      </w:r>
    </w:p>
    <w:p w:rsidR="00C366CF" w:rsidRDefault="0049040E" w:rsidP="001B6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366CF">
        <w:rPr>
          <w:rFonts w:ascii="Times New Roman" w:hAnsi="Times New Roman" w:cs="Times New Roman"/>
          <w:b/>
          <w:sz w:val="24"/>
          <w:szCs w:val="24"/>
        </w:rPr>
        <w:t>Какие требования необходимо соблюсти п</w:t>
      </w:r>
      <w:r w:rsidR="00E27673">
        <w:rPr>
          <w:rFonts w:ascii="Times New Roman" w:hAnsi="Times New Roman" w:cs="Times New Roman"/>
          <w:b/>
          <w:sz w:val="24"/>
          <w:szCs w:val="24"/>
        </w:rPr>
        <w:t>ри продаже</w:t>
      </w:r>
      <w:r w:rsidR="00C366CF">
        <w:rPr>
          <w:rFonts w:ascii="Times New Roman" w:hAnsi="Times New Roman" w:cs="Times New Roman"/>
          <w:b/>
          <w:sz w:val="24"/>
          <w:szCs w:val="24"/>
        </w:rPr>
        <w:t xml:space="preserve"> имущества, приобретенного в браке?</w:t>
      </w:r>
    </w:p>
    <w:p w:rsidR="001B63C7" w:rsidRDefault="00C366CF" w:rsidP="001B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="001B63C7" w:rsidRPr="001B63C7">
        <w:rPr>
          <w:rFonts w:ascii="Times New Roman" w:hAnsi="Times New Roman" w:cs="Times New Roman"/>
          <w:sz w:val="24"/>
          <w:szCs w:val="24"/>
        </w:rPr>
        <w:t>При продаже приобретенных в браке объектов недвижимости, а также при оформлении других сделок с недвижимостью, включая дарение (если дарителем приобретенной в браке недвижимости выступает один из супругов) или мену, необходимо оформить нотариально удостоверенное согласие суп</w:t>
      </w:r>
      <w:r>
        <w:rPr>
          <w:rFonts w:ascii="Times New Roman" w:hAnsi="Times New Roman" w:cs="Times New Roman"/>
          <w:sz w:val="24"/>
          <w:szCs w:val="24"/>
        </w:rPr>
        <w:t>руга на совершение такой сделки</w:t>
      </w:r>
      <w:r w:rsidR="00D74DFD">
        <w:rPr>
          <w:rFonts w:ascii="Times New Roman" w:hAnsi="Times New Roman" w:cs="Times New Roman"/>
          <w:sz w:val="24"/>
          <w:szCs w:val="24"/>
        </w:rPr>
        <w:t xml:space="preserve"> либо при наличии представить брачный договор</w:t>
      </w:r>
      <w:r w:rsidR="00211978">
        <w:rPr>
          <w:rFonts w:ascii="Times New Roman" w:hAnsi="Times New Roman" w:cs="Times New Roman"/>
          <w:sz w:val="24"/>
          <w:szCs w:val="24"/>
        </w:rPr>
        <w:t>,</w:t>
      </w:r>
      <w:r w:rsidR="00D74DFD">
        <w:rPr>
          <w:rFonts w:ascii="Times New Roman" w:hAnsi="Times New Roman" w:cs="Times New Roman"/>
          <w:sz w:val="24"/>
          <w:szCs w:val="24"/>
        </w:rPr>
        <w:t xml:space="preserve"> подтверждающий режим раздельной собственности.</w:t>
      </w:r>
    </w:p>
    <w:p w:rsidR="00E00978" w:rsidRDefault="00D74DFD" w:rsidP="00FC24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предоставление согласия супруга на отчуждение объекта недвижимости</w:t>
      </w:r>
      <w:r w:rsidR="002119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нажитого в браке</w:t>
      </w:r>
      <w:r w:rsidR="002119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будет являться основанием для приостановления государственной регистрации прав. Однако </w:t>
      </w:r>
      <w:r w:rsidR="001B63C7" w:rsidRPr="001B63C7">
        <w:rPr>
          <w:rFonts w:ascii="Times New Roman" w:hAnsi="Times New Roman" w:cs="Times New Roman"/>
          <w:sz w:val="24"/>
          <w:szCs w:val="24"/>
        </w:rPr>
        <w:t xml:space="preserve">Росреестр </w:t>
      </w:r>
      <w:r>
        <w:rPr>
          <w:rFonts w:ascii="Times New Roman" w:hAnsi="Times New Roman" w:cs="Times New Roman"/>
          <w:sz w:val="24"/>
          <w:szCs w:val="24"/>
        </w:rPr>
        <w:t>при регистрации переход права</w:t>
      </w:r>
      <w:r w:rsidR="001B63C7" w:rsidRPr="001B63C7">
        <w:rPr>
          <w:rFonts w:ascii="Times New Roman" w:hAnsi="Times New Roman" w:cs="Times New Roman"/>
          <w:sz w:val="24"/>
          <w:szCs w:val="24"/>
        </w:rPr>
        <w:t xml:space="preserve"> внесёт </w:t>
      </w:r>
      <w:r w:rsidR="00E00978">
        <w:rPr>
          <w:rFonts w:ascii="Times New Roman" w:hAnsi="Times New Roman" w:cs="Times New Roman"/>
          <w:sz w:val="24"/>
          <w:szCs w:val="24"/>
        </w:rPr>
        <w:t>запись в сведения Единого государственного реестра недвижимости</w:t>
      </w:r>
      <w:r w:rsidR="001B63C7" w:rsidRPr="001B63C7">
        <w:rPr>
          <w:rFonts w:ascii="Times New Roman" w:hAnsi="Times New Roman" w:cs="Times New Roman"/>
          <w:sz w:val="24"/>
          <w:szCs w:val="24"/>
        </w:rPr>
        <w:t xml:space="preserve"> о том, что необходимое в силу закона согласие</w:t>
      </w:r>
      <w:r>
        <w:rPr>
          <w:rFonts w:ascii="Times New Roman" w:hAnsi="Times New Roman" w:cs="Times New Roman"/>
          <w:sz w:val="24"/>
          <w:szCs w:val="24"/>
        </w:rPr>
        <w:t xml:space="preserve"> супруга не было представлено, и</w:t>
      </w:r>
      <w:r w:rsidR="001B63C7" w:rsidRPr="001B63C7">
        <w:rPr>
          <w:rFonts w:ascii="Times New Roman" w:hAnsi="Times New Roman" w:cs="Times New Roman"/>
          <w:sz w:val="24"/>
          <w:szCs w:val="24"/>
        </w:rPr>
        <w:t xml:space="preserve"> в будущем данная сделка может быть оспорена вторым супругом в </w:t>
      </w:r>
      <w:r>
        <w:rPr>
          <w:rFonts w:ascii="Times New Roman" w:hAnsi="Times New Roman" w:cs="Times New Roman"/>
          <w:sz w:val="24"/>
          <w:szCs w:val="24"/>
        </w:rPr>
        <w:t>суде и признана недействительной</w:t>
      </w:r>
      <w:r w:rsidR="001B63C7" w:rsidRPr="001B63C7">
        <w:rPr>
          <w:rFonts w:ascii="Times New Roman" w:hAnsi="Times New Roman" w:cs="Times New Roman"/>
          <w:sz w:val="24"/>
          <w:szCs w:val="24"/>
        </w:rPr>
        <w:t>.</w:t>
      </w:r>
      <w:r w:rsidR="00FC243C">
        <w:rPr>
          <w:rFonts w:ascii="Times New Roman" w:hAnsi="Times New Roman" w:cs="Times New Roman"/>
          <w:sz w:val="24"/>
          <w:szCs w:val="24"/>
        </w:rPr>
        <w:t xml:space="preserve"> </w:t>
      </w:r>
      <w:r w:rsidR="00E00978">
        <w:rPr>
          <w:rFonts w:ascii="Times New Roman" w:hAnsi="Times New Roman" w:cs="Times New Roman"/>
          <w:sz w:val="24"/>
          <w:szCs w:val="24"/>
        </w:rPr>
        <w:t>Данная отметка будет отражена в документе</w:t>
      </w:r>
      <w:r w:rsidR="00211978">
        <w:rPr>
          <w:rFonts w:ascii="Times New Roman" w:hAnsi="Times New Roman" w:cs="Times New Roman"/>
          <w:sz w:val="24"/>
          <w:szCs w:val="24"/>
        </w:rPr>
        <w:t>,</w:t>
      </w:r>
      <w:r w:rsidR="00E00978">
        <w:rPr>
          <w:rFonts w:ascii="Times New Roman" w:hAnsi="Times New Roman" w:cs="Times New Roman"/>
          <w:sz w:val="24"/>
          <w:szCs w:val="24"/>
        </w:rPr>
        <w:t xml:space="preserve"> удостоверяющим регистрацию прав (</w:t>
      </w:r>
      <w:r w:rsidR="00211978">
        <w:rPr>
          <w:rFonts w:ascii="Times New Roman" w:hAnsi="Times New Roman" w:cs="Times New Roman"/>
          <w:sz w:val="24"/>
          <w:szCs w:val="24"/>
        </w:rPr>
        <w:t>в</w:t>
      </w:r>
      <w:r w:rsidR="00E00978">
        <w:rPr>
          <w:rFonts w:ascii="Times New Roman" w:hAnsi="Times New Roman" w:cs="Times New Roman"/>
          <w:sz w:val="24"/>
          <w:szCs w:val="24"/>
        </w:rPr>
        <w:t>ыписке о зарегистрированных правах в ЕГРН). При этом у</w:t>
      </w:r>
      <w:r w:rsidRPr="00D74DFD">
        <w:rPr>
          <w:rFonts w:ascii="Times New Roman" w:hAnsi="Times New Roman" w:cs="Times New Roman"/>
          <w:sz w:val="24"/>
          <w:szCs w:val="24"/>
        </w:rPr>
        <w:t>даление данной записи в сведениях ЕГРН законодательно не пред</w:t>
      </w:r>
      <w:r w:rsidR="00211978">
        <w:rPr>
          <w:rFonts w:ascii="Times New Roman" w:hAnsi="Times New Roman" w:cs="Times New Roman"/>
          <w:sz w:val="24"/>
          <w:szCs w:val="24"/>
        </w:rPr>
        <w:t>усмотрено, д</w:t>
      </w:r>
      <w:r w:rsidRPr="00D74DFD">
        <w:rPr>
          <w:rFonts w:ascii="Times New Roman" w:hAnsi="Times New Roman" w:cs="Times New Roman"/>
          <w:sz w:val="24"/>
          <w:szCs w:val="24"/>
        </w:rPr>
        <w:t>аже если после проведения государственной регистрации будет уже получ</w:t>
      </w:r>
      <w:r w:rsidR="00211978">
        <w:rPr>
          <w:rFonts w:ascii="Times New Roman" w:hAnsi="Times New Roman" w:cs="Times New Roman"/>
          <w:sz w:val="24"/>
          <w:szCs w:val="24"/>
        </w:rPr>
        <w:t>ено такое нотариальное согласие!</w:t>
      </w:r>
      <w:r w:rsidR="00E00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3C7" w:rsidRPr="001B63C7" w:rsidRDefault="00FC243C" w:rsidP="001B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 есть для покупателя </w:t>
      </w:r>
      <w:r w:rsidRPr="008F056C">
        <w:rPr>
          <w:rFonts w:ascii="Times New Roman" w:hAnsi="Times New Roman" w:cs="Times New Roman"/>
          <w:sz w:val="24"/>
          <w:szCs w:val="24"/>
        </w:rPr>
        <w:t xml:space="preserve">запись </w:t>
      </w:r>
      <w:r>
        <w:rPr>
          <w:rFonts w:ascii="Times New Roman" w:hAnsi="Times New Roman" w:cs="Times New Roman"/>
          <w:sz w:val="24"/>
          <w:szCs w:val="24"/>
        </w:rPr>
        <w:t>об оспоримости сделки – это тревожный</w:t>
      </w:r>
      <w:r w:rsidRPr="008F056C">
        <w:rPr>
          <w:rFonts w:ascii="Times New Roman" w:hAnsi="Times New Roman" w:cs="Times New Roman"/>
          <w:sz w:val="24"/>
          <w:szCs w:val="24"/>
        </w:rPr>
        <w:t xml:space="preserve"> сигнал</w:t>
      </w:r>
      <w:r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E00978">
        <w:rPr>
          <w:rFonts w:ascii="Times New Roman" w:hAnsi="Times New Roman" w:cs="Times New Roman"/>
          <w:sz w:val="24"/>
          <w:szCs w:val="24"/>
        </w:rPr>
        <w:t>данная сделка может быть признана судом недействительной.</w:t>
      </w:r>
    </w:p>
    <w:p w:rsidR="002177BC" w:rsidRDefault="00C366CF" w:rsidP="00217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B63C7">
        <w:rPr>
          <w:rFonts w:ascii="Times New Roman" w:hAnsi="Times New Roman" w:cs="Times New Roman"/>
          <w:sz w:val="24"/>
          <w:szCs w:val="24"/>
        </w:rPr>
        <w:t>родать, обменять или подарить без согласия супруга</w:t>
      </w:r>
      <w:r>
        <w:rPr>
          <w:rFonts w:ascii="Times New Roman" w:hAnsi="Times New Roman" w:cs="Times New Roman"/>
          <w:sz w:val="24"/>
          <w:szCs w:val="24"/>
        </w:rPr>
        <w:t xml:space="preserve"> можно унаследованную</w:t>
      </w:r>
      <w:r w:rsidRPr="001B63C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1B63C7">
        <w:rPr>
          <w:rFonts w:ascii="Times New Roman" w:hAnsi="Times New Roman" w:cs="Times New Roman"/>
          <w:sz w:val="24"/>
          <w:szCs w:val="24"/>
        </w:rPr>
        <w:t xml:space="preserve"> полученн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1B63C7">
        <w:rPr>
          <w:rFonts w:ascii="Times New Roman" w:hAnsi="Times New Roman" w:cs="Times New Roman"/>
          <w:sz w:val="24"/>
          <w:szCs w:val="24"/>
        </w:rPr>
        <w:t xml:space="preserve"> в дар недвижимость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2DAC">
        <w:rPr>
          <w:rFonts w:ascii="Times New Roman" w:hAnsi="Times New Roman" w:cs="Times New Roman"/>
          <w:sz w:val="24"/>
          <w:szCs w:val="24"/>
        </w:rPr>
        <w:t>недвижимость</w:t>
      </w:r>
      <w:r w:rsidR="00211978">
        <w:rPr>
          <w:rFonts w:ascii="Times New Roman" w:hAnsi="Times New Roman" w:cs="Times New Roman"/>
          <w:sz w:val="24"/>
          <w:szCs w:val="24"/>
        </w:rPr>
        <w:t>,</w:t>
      </w:r>
      <w:r w:rsidR="00B12DAC">
        <w:rPr>
          <w:rFonts w:ascii="Times New Roman" w:hAnsi="Times New Roman" w:cs="Times New Roman"/>
          <w:sz w:val="24"/>
          <w:szCs w:val="24"/>
        </w:rPr>
        <w:t xml:space="preserve"> приобретенную до брака, а также ту недвижимость</w:t>
      </w:r>
      <w:r w:rsidR="00211978">
        <w:rPr>
          <w:rFonts w:ascii="Times New Roman" w:hAnsi="Times New Roman" w:cs="Times New Roman"/>
          <w:sz w:val="24"/>
          <w:szCs w:val="24"/>
        </w:rPr>
        <w:t>,</w:t>
      </w:r>
      <w:r w:rsidR="00B12DAC">
        <w:rPr>
          <w:rFonts w:ascii="Times New Roman" w:hAnsi="Times New Roman" w:cs="Times New Roman"/>
          <w:sz w:val="24"/>
          <w:szCs w:val="24"/>
        </w:rPr>
        <w:t xml:space="preserve"> которая брачным договором признана раздельной собственностью супругов, </w:t>
      </w:r>
      <w:r w:rsidR="002177BC" w:rsidRPr="008F056C">
        <w:rPr>
          <w:rFonts w:ascii="Times New Roman" w:hAnsi="Times New Roman" w:cs="Times New Roman"/>
          <w:sz w:val="24"/>
          <w:szCs w:val="24"/>
        </w:rPr>
        <w:t>поскольку такое имущество не является их общей собственностью</w:t>
      </w:r>
      <w:r w:rsidR="002177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r w:rsidRPr="001B63C7">
        <w:rPr>
          <w:rFonts w:ascii="Times New Roman" w:hAnsi="Times New Roman" w:cs="Times New Roman"/>
          <w:sz w:val="24"/>
          <w:szCs w:val="24"/>
        </w:rPr>
        <w:t xml:space="preserve">единоличная собственность </w:t>
      </w:r>
      <w:r w:rsidR="00B12DAC">
        <w:rPr>
          <w:rFonts w:ascii="Times New Roman" w:hAnsi="Times New Roman" w:cs="Times New Roman"/>
          <w:sz w:val="24"/>
          <w:szCs w:val="24"/>
        </w:rPr>
        <w:t>того супруга на чье имя оно приобретено</w:t>
      </w:r>
      <w:r w:rsidR="002177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243C" w:rsidRPr="00FC243C" w:rsidRDefault="00FC243C" w:rsidP="00FC24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C243C">
        <w:rPr>
          <w:rFonts w:ascii="Times New Roman" w:hAnsi="Times New Roman" w:cs="Times New Roman"/>
          <w:b/>
          <w:sz w:val="24"/>
          <w:szCs w:val="24"/>
        </w:rPr>
        <w:t>В каком порядке оформляется нотариальное согласие супруга?</w:t>
      </w:r>
    </w:p>
    <w:p w:rsidR="00FC243C" w:rsidRPr="001B63C7" w:rsidRDefault="00FC243C" w:rsidP="00FC24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056C">
        <w:rPr>
          <w:rFonts w:ascii="Times New Roman" w:hAnsi="Times New Roman" w:cs="Times New Roman"/>
          <w:sz w:val="24"/>
          <w:szCs w:val="24"/>
        </w:rPr>
        <w:t>Для оформления согласия супругу, дающему его, необходимо обратиться к любому нотариусу, имея при себе паспорт и свидетельство о заключении брака. Срок действия такого согласия законодательством не ограничен. Как правило, оно оформляется непосредственно перед совершением сделки. Однако супруг вправе установить такой срок в согласии самостоятельно.</w:t>
      </w:r>
    </w:p>
    <w:p w:rsidR="00C366CF" w:rsidRDefault="00C366CF" w:rsidP="001B6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А могут ли супруги дарить друг другу недвижимость?</w:t>
      </w:r>
    </w:p>
    <w:p w:rsidR="001B63C7" w:rsidRPr="001B63C7" w:rsidRDefault="00C366CF" w:rsidP="001B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63C7" w:rsidRPr="001B63C7">
        <w:rPr>
          <w:rFonts w:ascii="Times New Roman" w:hAnsi="Times New Roman" w:cs="Times New Roman"/>
          <w:sz w:val="24"/>
          <w:szCs w:val="24"/>
        </w:rPr>
        <w:t>Семейная пара может дарить друг другу только то имущество, на которое не распространяется режим общей собственности супругов, то есть то имущество, которое было приобретено ими до брака или получено в браке по наследству,</w:t>
      </w:r>
      <w:r w:rsidR="00B12DAC">
        <w:rPr>
          <w:rFonts w:ascii="Times New Roman" w:hAnsi="Times New Roman" w:cs="Times New Roman"/>
          <w:sz w:val="24"/>
          <w:szCs w:val="24"/>
        </w:rPr>
        <w:t xml:space="preserve"> в дар,</w:t>
      </w:r>
      <w:r w:rsidR="001B63C7" w:rsidRPr="001B63C7">
        <w:rPr>
          <w:rFonts w:ascii="Times New Roman" w:hAnsi="Times New Roman" w:cs="Times New Roman"/>
          <w:sz w:val="24"/>
          <w:szCs w:val="24"/>
        </w:rPr>
        <w:t xml:space="preserve"> а также приобретенное в браке имущество, если в отношении него супругами был изменен режим совместной собственности (например, заключен брачный договор</w:t>
      </w:r>
      <w:r w:rsidR="00B12DAC">
        <w:rPr>
          <w:rFonts w:ascii="Times New Roman" w:hAnsi="Times New Roman" w:cs="Times New Roman"/>
          <w:sz w:val="24"/>
          <w:szCs w:val="24"/>
        </w:rPr>
        <w:t>, соглашение о разделе общего имущества супругов</w:t>
      </w:r>
      <w:r w:rsidR="001B63C7" w:rsidRPr="001B63C7">
        <w:rPr>
          <w:rFonts w:ascii="Times New Roman" w:hAnsi="Times New Roman" w:cs="Times New Roman"/>
          <w:sz w:val="24"/>
          <w:szCs w:val="24"/>
        </w:rPr>
        <w:t>). В этом случае оформляется договор дарения, в Росреестре осуществляется регистрация перехода права собственности.</w:t>
      </w:r>
    </w:p>
    <w:p w:rsidR="001B63C7" w:rsidRPr="001B63C7" w:rsidRDefault="00C366CF" w:rsidP="001B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94FE4">
        <w:rPr>
          <w:rFonts w:ascii="Times New Roman" w:hAnsi="Times New Roman" w:cs="Times New Roman"/>
          <w:b/>
          <w:sz w:val="24"/>
          <w:szCs w:val="24"/>
        </w:rPr>
        <w:t xml:space="preserve">Говоря о совершении </w:t>
      </w:r>
      <w:r w:rsidR="00C8700F">
        <w:rPr>
          <w:rFonts w:ascii="Times New Roman" w:hAnsi="Times New Roman" w:cs="Times New Roman"/>
          <w:b/>
          <w:sz w:val="24"/>
          <w:szCs w:val="24"/>
        </w:rPr>
        <w:t xml:space="preserve">«семейных </w:t>
      </w:r>
      <w:r w:rsidR="00094FE4">
        <w:rPr>
          <w:rFonts w:ascii="Times New Roman" w:hAnsi="Times New Roman" w:cs="Times New Roman"/>
          <w:b/>
          <w:sz w:val="24"/>
          <w:szCs w:val="24"/>
        </w:rPr>
        <w:t>сделок</w:t>
      </w:r>
      <w:r w:rsidR="00C8700F">
        <w:rPr>
          <w:rFonts w:ascii="Times New Roman" w:hAnsi="Times New Roman" w:cs="Times New Roman"/>
          <w:b/>
          <w:sz w:val="24"/>
          <w:szCs w:val="24"/>
        </w:rPr>
        <w:t xml:space="preserve">», нельзя не сказать о детях. Давайте обозначим основные моменты. </w:t>
      </w:r>
      <w:r w:rsidR="00094F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63C7" w:rsidRPr="001B63C7" w:rsidRDefault="00C8700F" w:rsidP="001B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63C7" w:rsidRPr="001B63C7">
        <w:rPr>
          <w:rFonts w:ascii="Times New Roman" w:hAnsi="Times New Roman" w:cs="Times New Roman"/>
          <w:sz w:val="24"/>
          <w:szCs w:val="24"/>
        </w:rPr>
        <w:t>Интересы малолетних детей (до 14 лет) при совершении сделок с недвижимостью представляют их законные представители: родители либо усыновители.</w:t>
      </w:r>
    </w:p>
    <w:p w:rsidR="001B63C7" w:rsidRPr="001B63C7" w:rsidRDefault="001B63C7" w:rsidP="001B63C7">
      <w:pPr>
        <w:jc w:val="both"/>
        <w:rPr>
          <w:rFonts w:ascii="Times New Roman" w:hAnsi="Times New Roman" w:cs="Times New Roman"/>
          <w:sz w:val="24"/>
          <w:szCs w:val="24"/>
        </w:rPr>
      </w:pPr>
      <w:r w:rsidRPr="001B63C7">
        <w:rPr>
          <w:rFonts w:ascii="Times New Roman" w:hAnsi="Times New Roman" w:cs="Times New Roman"/>
          <w:sz w:val="24"/>
          <w:szCs w:val="24"/>
        </w:rPr>
        <w:t>Подростки от 14 до 18 лет совершают сделки с их письменного согласия, а документы на государственную регистрацию пр</w:t>
      </w:r>
      <w:r w:rsidR="0066156F">
        <w:rPr>
          <w:rFonts w:ascii="Times New Roman" w:hAnsi="Times New Roman" w:cs="Times New Roman"/>
          <w:sz w:val="24"/>
          <w:szCs w:val="24"/>
        </w:rPr>
        <w:t>ав могут подавать самостоятельно</w:t>
      </w:r>
      <w:r w:rsidRPr="001B63C7">
        <w:rPr>
          <w:rFonts w:ascii="Times New Roman" w:hAnsi="Times New Roman" w:cs="Times New Roman"/>
          <w:sz w:val="24"/>
          <w:szCs w:val="24"/>
        </w:rPr>
        <w:t>.</w:t>
      </w:r>
    </w:p>
    <w:p w:rsidR="001B63C7" w:rsidRPr="00C8700F" w:rsidRDefault="00C8700F" w:rsidP="001B6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0F">
        <w:rPr>
          <w:rFonts w:ascii="Times New Roman" w:hAnsi="Times New Roman" w:cs="Times New Roman"/>
          <w:b/>
          <w:sz w:val="24"/>
          <w:szCs w:val="24"/>
        </w:rPr>
        <w:t>- Также предлагаю напомнить о</w:t>
      </w:r>
      <w:r w:rsidR="001B63C7" w:rsidRPr="00C8700F">
        <w:rPr>
          <w:rFonts w:ascii="Times New Roman" w:hAnsi="Times New Roman" w:cs="Times New Roman"/>
          <w:b/>
          <w:sz w:val="24"/>
          <w:szCs w:val="24"/>
        </w:rPr>
        <w:t>собенности приобретения недвижимости с использованием материнского капитала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B63C7" w:rsidRPr="001B63C7" w:rsidRDefault="00C8700F" w:rsidP="001B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B63C7" w:rsidRPr="001B63C7">
        <w:rPr>
          <w:rFonts w:ascii="Times New Roman" w:hAnsi="Times New Roman" w:cs="Times New Roman"/>
          <w:sz w:val="24"/>
          <w:szCs w:val="24"/>
        </w:rPr>
        <w:t>Материнский капитал может быть использован для улучшения жилищных условий. Использовать сертификат в качестве первоначального взноса по ипотеке или для погашения основного долга можно сразу после рождения (усыновления) ребенка.</w:t>
      </w:r>
    </w:p>
    <w:p w:rsidR="001C509C" w:rsidRDefault="001B63C7" w:rsidP="001B63C7">
      <w:pPr>
        <w:jc w:val="both"/>
        <w:rPr>
          <w:rFonts w:ascii="Times New Roman" w:hAnsi="Times New Roman" w:cs="Times New Roman"/>
          <w:sz w:val="24"/>
          <w:szCs w:val="24"/>
        </w:rPr>
      </w:pPr>
      <w:r w:rsidRPr="001B63C7">
        <w:rPr>
          <w:rFonts w:ascii="Times New Roman" w:hAnsi="Times New Roman" w:cs="Times New Roman"/>
          <w:sz w:val="24"/>
          <w:szCs w:val="24"/>
        </w:rPr>
        <w:t>Для использования средств сертификата на строительство (реконструкцию) или приобретение жилого помещения без привлечения кредитных средств необходимо дождаться, когда ребёнку, при рождении которого возникло право на материнский капитал, исполнится 3 года</w:t>
      </w:r>
      <w:r w:rsidR="0066156F">
        <w:rPr>
          <w:rFonts w:ascii="Times New Roman" w:hAnsi="Times New Roman" w:cs="Times New Roman"/>
          <w:sz w:val="24"/>
          <w:szCs w:val="24"/>
        </w:rPr>
        <w:t>.</w:t>
      </w:r>
    </w:p>
    <w:sectPr w:rsidR="001C509C" w:rsidSect="00B84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B63C7"/>
    <w:rsid w:val="00094C29"/>
    <w:rsid w:val="00094FE4"/>
    <w:rsid w:val="000B6315"/>
    <w:rsid w:val="001B63C7"/>
    <w:rsid w:val="001C509C"/>
    <w:rsid w:val="00211978"/>
    <w:rsid w:val="002177BC"/>
    <w:rsid w:val="00300246"/>
    <w:rsid w:val="00301972"/>
    <w:rsid w:val="00450F6F"/>
    <w:rsid w:val="0049040E"/>
    <w:rsid w:val="00503514"/>
    <w:rsid w:val="005122B3"/>
    <w:rsid w:val="00633994"/>
    <w:rsid w:val="0066156F"/>
    <w:rsid w:val="00765D25"/>
    <w:rsid w:val="008166D0"/>
    <w:rsid w:val="008F056C"/>
    <w:rsid w:val="00B00E0A"/>
    <w:rsid w:val="00B12DAC"/>
    <w:rsid w:val="00B84205"/>
    <w:rsid w:val="00C366CF"/>
    <w:rsid w:val="00C8700F"/>
    <w:rsid w:val="00CF1A59"/>
    <w:rsid w:val="00D74DFD"/>
    <w:rsid w:val="00E00978"/>
    <w:rsid w:val="00E27673"/>
    <w:rsid w:val="00E37E2B"/>
    <w:rsid w:val="00FC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2024-06-27T11:43:00Z</dcterms:created>
  <dcterms:modified xsi:type="dcterms:W3CDTF">2024-06-27T11:43:00Z</dcterms:modified>
</cp:coreProperties>
</file>