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B39" w:rsidRDefault="00CB2B39" w:rsidP="00CB2B39">
      <w:pPr>
        <w:tabs>
          <w:tab w:val="left" w:pos="482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2B39" w:rsidRDefault="00CB2B39" w:rsidP="002E7D37">
      <w:pPr>
        <w:tabs>
          <w:tab w:val="left" w:pos="482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Решение Совета Высокогорского муниципального района от 28.04.2023 №</w:t>
      </w:r>
      <w:r w:rsidR="00AB6DD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290 «Об утверждении муниципальной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программы  «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Привлечение и закрепление молодых специалистов на территории Высоко</w:t>
      </w:r>
      <w:r w:rsidR="002E7D37">
        <w:rPr>
          <w:rFonts w:ascii="Times New Roman" w:eastAsia="Times New Roman" w:hAnsi="Times New Roman" w:cs="Times New Roman"/>
          <w:b/>
          <w:sz w:val="28"/>
          <w:szCs w:val="28"/>
        </w:rPr>
        <w:t xml:space="preserve">горского муниципального района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 2023-2025 годы»</w:t>
      </w:r>
    </w:p>
    <w:p w:rsidR="00CB2B39" w:rsidRDefault="00CB2B39" w:rsidP="00CB2B39">
      <w:pPr>
        <w:tabs>
          <w:tab w:val="left" w:pos="482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2B39" w:rsidRDefault="00CB2B39" w:rsidP="00CB2B3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Федеральным законом от 29.12.2012 № 273-ФЗ «Об образовании в Российской Федерации», в целях реализации молодежной политики, привлечения и закрепления молодых специалистов на территории Высокогорского муниципального района Совет Высокогорского муниципального района Республики Татарстан </w:t>
      </w:r>
    </w:p>
    <w:p w:rsidR="00CB2B39" w:rsidRDefault="00CB2B39" w:rsidP="00CB2B3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2B39" w:rsidRDefault="00CB2B39" w:rsidP="00CB2B39">
      <w:pPr>
        <w:spacing w:after="0" w:line="276" w:lineRule="auto"/>
        <w:ind w:firstLine="6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CB2B39" w:rsidRDefault="00CB2B39" w:rsidP="00CB2B3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1. Внести в Приложение №1 Порядка предоставления единовременной денежной выплаты молодым специалистам системы образования Высокогорского муниципального района Республики Татарстан, утвержденное Решением Совета Высокогорского муниципального района Республики Татарстан от 28.04.2023 №290</w:t>
      </w:r>
      <w:r w:rsidR="00435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«Об утверждении муниципальной программы</w:t>
      </w:r>
      <w:r w:rsidR="00435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«Привлечение и закрепление молодых специалистов на территории Высокогорского муниципального района  </w:t>
      </w:r>
    </w:p>
    <w:p w:rsidR="00CB2B39" w:rsidRDefault="00CB2B39" w:rsidP="00CB2B3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2023-2025 годы», следующие изменения:</w:t>
      </w:r>
    </w:p>
    <w:p w:rsidR="00CB2B39" w:rsidRDefault="00CB2B39" w:rsidP="00CB2B3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 -</w:t>
      </w:r>
      <w:r w:rsidR="00435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пункт 3.3 раздела 3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Размер единовременной денежной выплаты молодым специалистам и порядок расчета» </w:t>
      </w:r>
      <w:r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CB2B39" w:rsidRDefault="00CB2B39" w:rsidP="00CB2B3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«3.3.</w:t>
      </w:r>
      <w:r w:rsidR="00435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Единовременная денежная выплата молодому специалисту предоставляется в размере 100 000 (сто тысяч) рублей (с учетом оплаты налога на доходы физических лиц)». </w:t>
      </w:r>
    </w:p>
    <w:p w:rsidR="00CB2B39" w:rsidRDefault="00CB2B39" w:rsidP="00CB2B39">
      <w:pPr>
        <w:pStyle w:val="40"/>
        <w:shd w:val="clear" w:color="auto" w:fill="auto"/>
        <w:spacing w:before="0" w:after="0" w:line="276" w:lineRule="auto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Обнародовать настоящее решение на официальном сайте муниципального образования «Высокогорский муниципальный район Республики Татарстан» в информационно-телекоммуникационной сети интернет по адресу: </w:t>
      </w:r>
      <w:hyperlink r:id="rId7" w:history="1">
        <w:r w:rsidRPr="004359B1">
          <w:rPr>
            <w:rStyle w:val="a8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http://vysokaya-gora.tatarstan.ru</w:t>
        </w:r>
      </w:hyperlink>
      <w:r w:rsidRPr="004359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на портале правовой информации Республики Татарстан по веб адресу: </w:t>
      </w:r>
      <w:hyperlink r:id="rId8" w:history="1">
        <w:r w:rsidRPr="004359B1">
          <w:rPr>
            <w:rStyle w:val="a8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http://pravo.tatarstan.ru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2B39" w:rsidRDefault="00CB2B39" w:rsidP="0007703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 Контроль исполнения настоящего решения возложить на постоянную комиссию Совета района законности, правопорядку, местному самоуправлению и связям с общественностью.</w:t>
      </w:r>
    </w:p>
    <w:p w:rsidR="00CB2B39" w:rsidRDefault="00CB2B39" w:rsidP="00CB2B3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B2B39" w:rsidRPr="00077039" w:rsidRDefault="00CB2B39" w:rsidP="0007703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 Совета</w:t>
      </w:r>
      <w:r w:rsidR="0007703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3F7CAB" w:rsidRPr="00077039" w:rsidRDefault="00CB2B39" w:rsidP="0007703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района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07703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B619D5" w:rsidRPr="00B619D5">
        <w:rPr>
          <w:rFonts w:ascii="Times New Roman" w:eastAsia="Times New Roman" w:hAnsi="Times New Roman" w:cs="Times New Roman"/>
          <w:sz w:val="28"/>
          <w:szCs w:val="28"/>
        </w:rPr>
        <w:t>Р.Ф</w:t>
      </w:r>
      <w:r w:rsidR="00B619D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Хисамутдинов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3F7CAB" w:rsidRPr="00077039" w:rsidSect="002C5620">
      <w:headerReference w:type="first" r:id="rId9"/>
      <w:pgSz w:w="11906" w:h="16838"/>
      <w:pgMar w:top="567" w:right="566" w:bottom="567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4B0" w:rsidRDefault="00D604B0" w:rsidP="00E512EF">
      <w:pPr>
        <w:spacing w:after="0" w:line="240" w:lineRule="auto"/>
      </w:pPr>
      <w:r>
        <w:separator/>
      </w:r>
    </w:p>
  </w:endnote>
  <w:endnote w:type="continuationSeparator" w:id="0">
    <w:p w:rsidR="00D604B0" w:rsidRDefault="00D604B0" w:rsidP="00E5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4B0" w:rsidRDefault="00D604B0" w:rsidP="00E512EF">
      <w:pPr>
        <w:spacing w:after="0" w:line="240" w:lineRule="auto"/>
      </w:pPr>
      <w:r>
        <w:separator/>
      </w:r>
    </w:p>
  </w:footnote>
  <w:footnote w:type="continuationSeparator" w:id="0">
    <w:p w:rsidR="00D604B0" w:rsidRDefault="00D604B0" w:rsidP="00E51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42"/>
      <w:tblW w:w="9639" w:type="dxa"/>
      <w:tblLayout w:type="fixed"/>
      <w:tblLook w:val="04A0" w:firstRow="1" w:lastRow="0" w:firstColumn="1" w:lastColumn="0" w:noHBand="0" w:noVBand="1"/>
    </w:tblPr>
    <w:tblGrid>
      <w:gridCol w:w="4378"/>
      <w:gridCol w:w="12"/>
      <w:gridCol w:w="1136"/>
      <w:gridCol w:w="4113"/>
    </w:tblGrid>
    <w:tr w:rsidR="002E7D37" w:rsidRPr="004C0DBC" w:rsidTr="0077566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</w:tcPr>
        <w:p w:rsidR="002E7D37" w:rsidRPr="004C0DBC" w:rsidRDefault="002E7D37" w:rsidP="002E7D37">
          <w:pPr>
            <w:spacing w:line="300" w:lineRule="exact"/>
            <w:contextualSpacing/>
            <w:jc w:val="center"/>
            <w:rPr>
              <w:rFonts w:ascii="Times New Roman" w:hAnsi="Times New Roman" w:cs="Times New Roman"/>
              <w:b w:val="0"/>
              <w:sz w:val="28"/>
              <w:szCs w:val="28"/>
            </w:rPr>
          </w:pPr>
          <w:r>
            <w:rPr>
              <w:rFonts w:ascii="Times New Roman" w:hAnsi="Times New Roman" w:cs="Times New Roman"/>
              <w:b w:val="0"/>
              <w:sz w:val="28"/>
              <w:szCs w:val="28"/>
            </w:rPr>
            <w:t>СОВЕТ</w:t>
          </w:r>
          <w:r w:rsidRPr="00C07182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 ВЫСОКОГОРСКОГО МУНИЦИПАЛЬНОГО РАЙОНА РЕСПУБЛИКИ ТАТАРСТАН</w:t>
          </w:r>
        </w:p>
      </w:tc>
      <w:tc>
        <w:tcPr>
          <w:tcW w:w="1148" w:type="dxa"/>
          <w:gridSpan w:val="2"/>
          <w:vMerge w:val="restart"/>
          <w:tcMar>
            <w:left w:w="0" w:type="dxa"/>
            <w:right w:w="0" w:type="dxa"/>
          </w:tcMar>
        </w:tcPr>
        <w:p w:rsidR="002E7D37" w:rsidRDefault="002E7D37" w:rsidP="002E7D37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  <w:lang w:eastAsia="ru-RU"/>
            </w:rPr>
            <w:drawing>
              <wp:inline distT="0" distB="0" distL="0" distR="0" wp14:anchorId="020C13B2" wp14:editId="245C38C1">
                <wp:extent cx="720000" cy="849600"/>
                <wp:effectExtent l="0" t="0" r="4445" b="8255"/>
                <wp:docPr id="10" name="Рисунок 10" descr="vysokogo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vysokogor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52" r="-452"/>
                        <a:stretch/>
                      </pic:blipFill>
                      <pic:spPr bwMode="auto">
                        <a:xfrm>
                          <a:off x="0" y="0"/>
                          <a:ext cx="720000" cy="8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3" w:type="dxa"/>
        </w:tcPr>
        <w:p w:rsidR="002E7D37" w:rsidRPr="004C0DBC" w:rsidRDefault="002E7D37" w:rsidP="002E7D37">
          <w:pPr>
            <w:spacing w:line="300" w:lineRule="exact"/>
            <w:ind w:left="-111" w:right="-106"/>
            <w:contextualSpacing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b w:val="0"/>
              <w:sz w:val="28"/>
              <w:szCs w:val="28"/>
            </w:rPr>
          </w:pPr>
          <w:r w:rsidRPr="00C07182">
            <w:rPr>
              <w:rFonts w:ascii="Times New Roman" w:hAnsi="Times New Roman" w:cs="Times New Roman"/>
              <w:b w:val="0"/>
              <w:sz w:val="28"/>
              <w:szCs w:val="28"/>
            </w:rPr>
            <w:t>ТАТАРСТАН</w:t>
          </w:r>
          <w:r>
            <w:rPr>
              <w:rFonts w:ascii="Times New Roman" w:hAnsi="Times New Roman" w:cs="Times New Roman"/>
              <w:b w:val="0"/>
              <w:sz w:val="28"/>
              <w:szCs w:val="28"/>
              <w:lang w:val="en-US"/>
            </w:rPr>
            <w:t> </w:t>
          </w:r>
          <w:r w:rsidRPr="00C07182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РЕСПУБЛИКАСЫ БИЕКТАУ МУНИЦИПАЛЬ РАЙОН </w:t>
          </w:r>
          <w:r>
            <w:rPr>
              <w:rFonts w:ascii="Times New Roman" w:hAnsi="Times New Roman" w:cs="Times New Roman"/>
              <w:b w:val="0"/>
              <w:sz w:val="28"/>
              <w:szCs w:val="28"/>
            </w:rPr>
            <w:t>СОВЕТЫ</w:t>
          </w:r>
        </w:p>
      </w:tc>
    </w:tr>
    <w:tr w:rsidR="002E7D37" w:rsidRPr="00C07182" w:rsidTr="00775665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  <w:shd w:val="clear" w:color="auto" w:fill="FFFFFF"/>
        </w:tcPr>
        <w:p w:rsidR="002E7D37" w:rsidRPr="00C07182" w:rsidRDefault="002E7D37" w:rsidP="002E7D37">
          <w:pPr>
            <w:spacing w:before="120" w:line="220" w:lineRule="exact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07182">
            <w:rPr>
              <w:rFonts w:ascii="Times New Roman" w:hAnsi="Times New Roman" w:cs="Times New Roman"/>
              <w:b w:val="0"/>
              <w:sz w:val="20"/>
              <w:szCs w:val="20"/>
            </w:rPr>
            <w:t>Кооперативная ул., 5, пос. ж/д станции</w:t>
          </w:r>
          <w:r>
            <w:rPr>
              <w:rFonts w:ascii="Times New Roman" w:hAnsi="Times New Roman" w:cs="Times New Roman"/>
              <w:b w:val="0"/>
              <w:sz w:val="20"/>
              <w:szCs w:val="20"/>
            </w:rPr>
            <w:br/>
          </w:r>
          <w:r w:rsidRPr="00C07182">
            <w:rPr>
              <w:rFonts w:ascii="Times New Roman" w:hAnsi="Times New Roman" w:cs="Times New Roman"/>
              <w:b w:val="0"/>
              <w:sz w:val="20"/>
              <w:szCs w:val="20"/>
            </w:rPr>
            <w:t>Высокая Гора, Высокогорский район, Республика Татарстан, 422700</w:t>
          </w:r>
        </w:p>
      </w:tc>
      <w:tc>
        <w:tcPr>
          <w:tcW w:w="1148" w:type="dxa"/>
          <w:gridSpan w:val="2"/>
          <w:vMerge/>
          <w:shd w:val="clear" w:color="auto" w:fill="FFFFFF"/>
        </w:tcPr>
        <w:p w:rsidR="002E7D37" w:rsidRPr="00C07182" w:rsidRDefault="002E7D37" w:rsidP="002E7D37">
          <w:pPr>
            <w:spacing w:before="120" w:line="220" w:lineRule="exact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113" w:type="dxa"/>
          <w:shd w:val="clear" w:color="auto" w:fill="FFFFFF"/>
        </w:tcPr>
        <w:p w:rsidR="002E7D37" w:rsidRPr="00C07182" w:rsidRDefault="002E7D37" w:rsidP="002E7D37">
          <w:pPr>
            <w:spacing w:before="120" w:line="220" w:lineRule="exact"/>
            <w:ind w:left="-102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Кооперативная </w:t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ур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, 5. Биектау т/ю </w:t>
          </w:r>
          <w:r w:rsidRPr="00C07182">
            <w:rPr>
              <w:rFonts w:ascii="Times New Roman" w:hAnsi="Times New Roman" w:cs="Times New Roman"/>
              <w:sz w:val="20"/>
              <w:szCs w:val="20"/>
            </w:rPr>
            <w:br/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станциясе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поселогы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, Биектау районы, </w:t>
          </w:r>
          <w:r w:rsidRPr="00C07182">
            <w:rPr>
              <w:rFonts w:ascii="Times New Roman" w:hAnsi="Times New Roman" w:cs="Times New Roman"/>
              <w:sz w:val="20"/>
              <w:szCs w:val="20"/>
            </w:rPr>
            <w:br/>
            <w:t xml:space="preserve">Татарстан </w:t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Республикасы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>, 422700</w:t>
          </w:r>
        </w:p>
      </w:tc>
    </w:tr>
    <w:tr w:rsidR="002E7D37" w:rsidRPr="00E454CA" w:rsidTr="00775665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639" w:type="dxa"/>
          <w:gridSpan w:val="4"/>
        </w:tcPr>
        <w:p w:rsidR="002E7D37" w:rsidRDefault="002E7D37" w:rsidP="002E7D37">
          <w:pPr>
            <w:spacing w:before="120" w:line="220" w:lineRule="exact"/>
            <w:ind w:left="142" w:right="-1"/>
            <w:jc w:val="center"/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</w:pPr>
          <w:r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</w:rPr>
            <w:t>Тел</w:t>
          </w:r>
          <w:r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 xml:space="preserve">.: +7 (84365) 2-30-61, </w:t>
          </w:r>
          <w:r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 xml:space="preserve">e-mail: </w:t>
          </w:r>
          <w:hyperlink r:id="rId2" w:history="1">
            <w:r w:rsidRPr="00C07182"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val="en-US" w:bidi="en-US"/>
              </w:rPr>
              <w:t>biektau@tatar.ru</w:t>
            </w:r>
          </w:hyperlink>
          <w:r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>, www.vysokaya-gora.tatarstan.ru</w:t>
          </w:r>
        </w:p>
        <w:p w:rsidR="002E7D37" w:rsidRPr="00E454CA" w:rsidRDefault="002E7D37" w:rsidP="002E7D37">
          <w:pPr>
            <w:spacing w:line="220" w:lineRule="exact"/>
            <w:ind w:left="37"/>
            <w:jc w:val="center"/>
            <w:rPr>
              <w:rFonts w:ascii="Times New Roman" w:eastAsia="Palatino Linotype" w:hAnsi="Times New Roman" w:cs="Times New Roman"/>
              <w:b w:val="0"/>
              <w:sz w:val="20"/>
              <w:szCs w:val="20"/>
              <w:lang w:bidi="en-US"/>
            </w:rPr>
          </w:pPr>
          <w:r>
            <w:rPr>
              <w:rFonts w:ascii="Times New Roman" w:eastAsia="Palatino Linotype" w:hAnsi="Times New Roman" w:cs="Times New Roman"/>
              <w:b w:val="0"/>
              <w:sz w:val="20"/>
              <w:szCs w:val="20"/>
              <w:lang w:bidi="en-US"/>
            </w:rPr>
            <w:t>___________</w:t>
          </w:r>
          <w:r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>_</w:t>
          </w:r>
          <w:r>
            <w:rPr>
              <w:rFonts w:ascii="Times New Roman" w:eastAsia="Palatino Linotype" w:hAnsi="Times New Roman" w:cs="Times New Roman"/>
              <w:b w:val="0"/>
              <w:sz w:val="20"/>
              <w:szCs w:val="20"/>
              <w:lang w:bidi="en-US"/>
            </w:rPr>
            <w:t>_________________________________________________________________________________</w:t>
          </w:r>
        </w:p>
      </w:tc>
    </w:tr>
    <w:tr w:rsidR="002E7D37" w:rsidRPr="00E0035E" w:rsidTr="00775665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  <w:shd w:val="clear" w:color="auto" w:fill="FFFFFF"/>
        </w:tcPr>
        <w:p w:rsidR="002E7D37" w:rsidRPr="00E454CA" w:rsidRDefault="002E7D37" w:rsidP="002E7D37">
          <w:pPr>
            <w:ind w:left="22"/>
            <w:jc w:val="center"/>
            <w:rPr>
              <w:rFonts w:ascii="Times New Roman" w:hAnsi="Times New Roman" w:cs="Times New Roman"/>
              <w:sz w:val="16"/>
              <w:szCs w:val="28"/>
            </w:rPr>
          </w:pPr>
        </w:p>
        <w:p w:rsidR="002E7D37" w:rsidRPr="00E0035E" w:rsidRDefault="002E7D37" w:rsidP="002E7D37">
          <w:pPr>
            <w:ind w:left="22"/>
            <w:jc w:val="center"/>
          </w:pPr>
          <w:r>
            <w:rPr>
              <w:rFonts w:ascii="Times New Roman" w:hAnsi="Times New Roman" w:cs="Times New Roman"/>
              <w:sz w:val="28"/>
              <w:szCs w:val="28"/>
              <w:lang w:val="tt-RU"/>
            </w:rPr>
            <w:t>РЕШЕНИЕ</w:t>
          </w:r>
        </w:p>
      </w:tc>
      <w:tc>
        <w:tcPr>
          <w:tcW w:w="1136" w:type="dxa"/>
          <w:shd w:val="clear" w:color="auto" w:fill="FFFFFF"/>
        </w:tcPr>
        <w:p w:rsidR="002E7D37" w:rsidRPr="004C0DBC" w:rsidRDefault="002E7D37" w:rsidP="002E7D37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4113" w:type="dxa"/>
          <w:shd w:val="clear" w:color="auto" w:fill="FFFFFF"/>
        </w:tcPr>
        <w:p w:rsidR="002E7D37" w:rsidRPr="00E454CA" w:rsidRDefault="002E7D37" w:rsidP="002E7D37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b/>
              <w:spacing w:val="50"/>
              <w:sz w:val="16"/>
              <w:szCs w:val="28"/>
            </w:rPr>
          </w:pPr>
        </w:p>
        <w:p w:rsidR="002E7D37" w:rsidRPr="00E0035E" w:rsidRDefault="002E7D37" w:rsidP="002E7D37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КАРАР</w:t>
          </w:r>
        </w:p>
      </w:tc>
    </w:tr>
    <w:tr w:rsidR="002E7D37" w:rsidRPr="009440A7" w:rsidTr="00775665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</w:tcPr>
        <w:p w:rsidR="002E7D37" w:rsidRPr="009440A7" w:rsidRDefault="002E7D37" w:rsidP="002E7D37">
          <w:pPr>
            <w:ind w:left="22"/>
            <w:jc w:val="center"/>
          </w:pPr>
          <w:r>
            <w:rPr>
              <w:rFonts w:ascii="Times New Roman" w:hAnsi="Times New Roman" w:cs="Times New Roman"/>
              <w:sz w:val="28"/>
              <w:szCs w:val="28"/>
            </w:rPr>
            <w:t>_____________</w:t>
          </w:r>
          <w:r w:rsidRPr="009440A7">
            <w:rPr>
              <w:rFonts w:ascii="Times New Roman" w:hAnsi="Times New Roman" w:cs="Times New Roman"/>
              <w:sz w:val="28"/>
              <w:szCs w:val="28"/>
            </w:rPr>
            <w:t xml:space="preserve"> 2024 г. </w:t>
          </w:r>
        </w:p>
      </w:tc>
      <w:tc>
        <w:tcPr>
          <w:tcW w:w="1136" w:type="dxa"/>
        </w:tcPr>
        <w:p w:rsidR="002E7D37" w:rsidRPr="009440A7" w:rsidRDefault="002E7D37" w:rsidP="002E7D37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</w:p>
      </w:tc>
      <w:tc>
        <w:tcPr>
          <w:tcW w:w="4113" w:type="dxa"/>
        </w:tcPr>
        <w:p w:rsidR="002E7D37" w:rsidRPr="009440A7" w:rsidRDefault="002E7D37" w:rsidP="002E7D37">
          <w:pPr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 w:rsidRPr="009440A7">
            <w:rPr>
              <w:rFonts w:ascii="Times New Roman" w:hAnsi="Times New Roman" w:cs="Times New Roman"/>
              <w:b/>
              <w:sz w:val="28"/>
              <w:szCs w:val="28"/>
            </w:rPr>
            <w:t xml:space="preserve">№ 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_____</w:t>
          </w:r>
        </w:p>
      </w:tc>
    </w:tr>
  </w:tbl>
  <w:p w:rsidR="001524EE" w:rsidRPr="002E7D37" w:rsidRDefault="001524EE" w:rsidP="002E7D3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29F3"/>
    <w:rsid w:val="000522FB"/>
    <w:rsid w:val="0006018F"/>
    <w:rsid w:val="00060C5F"/>
    <w:rsid w:val="00077039"/>
    <w:rsid w:val="0008204D"/>
    <w:rsid w:val="000D2B7B"/>
    <w:rsid w:val="001524EE"/>
    <w:rsid w:val="00194316"/>
    <w:rsid w:val="001D0503"/>
    <w:rsid w:val="001E4727"/>
    <w:rsid w:val="00203B24"/>
    <w:rsid w:val="002C49AD"/>
    <w:rsid w:val="002C5620"/>
    <w:rsid w:val="002E7D37"/>
    <w:rsid w:val="003540A2"/>
    <w:rsid w:val="003F7CAB"/>
    <w:rsid w:val="004021B1"/>
    <w:rsid w:val="004359B1"/>
    <w:rsid w:val="004509BD"/>
    <w:rsid w:val="004C0DBC"/>
    <w:rsid w:val="004F4207"/>
    <w:rsid w:val="005136D7"/>
    <w:rsid w:val="00536F5A"/>
    <w:rsid w:val="00550DDC"/>
    <w:rsid w:val="005E20A8"/>
    <w:rsid w:val="006121EC"/>
    <w:rsid w:val="006229F3"/>
    <w:rsid w:val="006533AB"/>
    <w:rsid w:val="0065466B"/>
    <w:rsid w:val="006D0DC1"/>
    <w:rsid w:val="006D762A"/>
    <w:rsid w:val="0073228A"/>
    <w:rsid w:val="007E217B"/>
    <w:rsid w:val="008135E9"/>
    <w:rsid w:val="0086353E"/>
    <w:rsid w:val="00936FAB"/>
    <w:rsid w:val="009A07D9"/>
    <w:rsid w:val="009A1C18"/>
    <w:rsid w:val="009C2714"/>
    <w:rsid w:val="009D02B0"/>
    <w:rsid w:val="00A35E06"/>
    <w:rsid w:val="00A44989"/>
    <w:rsid w:val="00AA154B"/>
    <w:rsid w:val="00AB6DD6"/>
    <w:rsid w:val="00B03C19"/>
    <w:rsid w:val="00B0483D"/>
    <w:rsid w:val="00B071BA"/>
    <w:rsid w:val="00B26D10"/>
    <w:rsid w:val="00B52CE2"/>
    <w:rsid w:val="00B619D5"/>
    <w:rsid w:val="00B77474"/>
    <w:rsid w:val="00BC5CD2"/>
    <w:rsid w:val="00C07182"/>
    <w:rsid w:val="00C1404C"/>
    <w:rsid w:val="00C330F9"/>
    <w:rsid w:val="00C82FFE"/>
    <w:rsid w:val="00CB2B39"/>
    <w:rsid w:val="00D604B0"/>
    <w:rsid w:val="00D77ADA"/>
    <w:rsid w:val="00DA453A"/>
    <w:rsid w:val="00DC67F2"/>
    <w:rsid w:val="00DD15AB"/>
    <w:rsid w:val="00E0035E"/>
    <w:rsid w:val="00E4460A"/>
    <w:rsid w:val="00E454CA"/>
    <w:rsid w:val="00E512EF"/>
    <w:rsid w:val="00E55598"/>
    <w:rsid w:val="00F2615F"/>
    <w:rsid w:val="00F73EA0"/>
    <w:rsid w:val="00F7622D"/>
    <w:rsid w:val="00FF5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0A2268"/>
  <w15:docId w15:val="{C37445A4-A307-41D2-9115-39ADA104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Таблица простая 41"/>
    <w:basedOn w:val="a1"/>
    <w:uiPriority w:val="44"/>
    <w:rsid w:val="00E512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12EF"/>
  </w:style>
  <w:style w:type="paragraph" w:styleId="a6">
    <w:name w:val="footer"/>
    <w:basedOn w:val="a"/>
    <w:link w:val="a7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12EF"/>
  </w:style>
  <w:style w:type="character" w:styleId="a8">
    <w:name w:val="Hyperlink"/>
    <w:basedOn w:val="a0"/>
    <w:uiPriority w:val="99"/>
    <w:unhideWhenUsed/>
    <w:rsid w:val="00E512EF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E512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12EF"/>
    <w:pPr>
      <w:widowControl w:val="0"/>
      <w:shd w:val="clear" w:color="auto" w:fill="FFFFFF"/>
      <w:spacing w:after="0" w:line="223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C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0DBC"/>
    <w:rPr>
      <w:rFonts w:ascii="Segoe UI" w:hAnsi="Segoe UI" w:cs="Segoe UI"/>
      <w:sz w:val="18"/>
      <w:szCs w:val="18"/>
    </w:rPr>
  </w:style>
  <w:style w:type="character" w:customStyle="1" w:styleId="4">
    <w:name w:val="Основной текст (4)_"/>
    <w:basedOn w:val="a0"/>
    <w:link w:val="40"/>
    <w:locked/>
    <w:rsid w:val="00CB2B39"/>
    <w:rPr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B2B39"/>
    <w:pPr>
      <w:widowControl w:val="0"/>
      <w:shd w:val="clear" w:color="auto" w:fill="FFFFFF"/>
      <w:spacing w:before="480" w:after="180" w:line="0" w:lineRule="atLeast"/>
    </w:pPr>
    <w:rPr>
      <w:sz w:val="18"/>
      <w:szCs w:val="18"/>
    </w:rPr>
  </w:style>
  <w:style w:type="table" w:styleId="42">
    <w:name w:val="Plain Table 4"/>
    <w:basedOn w:val="a1"/>
    <w:uiPriority w:val="44"/>
    <w:rsid w:val="002E7D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0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ysokaya-gora.tatarstan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ektau@tatar.ru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C8E5C-DDC2-4C40-A569-01FE64265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SlashSysAdmPC</dc:creator>
  <cp:lastModifiedBy>MustakimovaEF</cp:lastModifiedBy>
  <cp:revision>8</cp:revision>
  <cp:lastPrinted>2024-04-25T12:43:00Z</cp:lastPrinted>
  <dcterms:created xsi:type="dcterms:W3CDTF">2024-03-15T08:13:00Z</dcterms:created>
  <dcterms:modified xsi:type="dcterms:W3CDTF">2024-04-25T13:25:00Z</dcterms:modified>
</cp:coreProperties>
</file>