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C1" w:rsidRDefault="0091397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-266700</wp:posOffset>
            </wp:positionV>
            <wp:extent cx="895350" cy="952500"/>
            <wp:effectExtent l="19050" t="0" r="0" b="0"/>
            <wp:wrapTight wrapText="bothSides" distL="114300" distR="114300">
              <wp:wrapPolygon edited="0">
                <wp:start x="9651" y="0"/>
                <wp:lineTo x="4136" y="2592"/>
                <wp:lineTo x="2757" y="3888"/>
                <wp:lineTo x="2757" y="13824"/>
                <wp:lineTo x="-460" y="15984"/>
                <wp:lineTo x="-460" y="17712"/>
                <wp:lineTo x="1838" y="20736"/>
                <wp:lineTo x="1838" y="21168"/>
                <wp:lineTo x="19762" y="21168"/>
                <wp:lineTo x="19762" y="20736"/>
                <wp:lineTo x="21600" y="17280"/>
                <wp:lineTo x="21600" y="16416"/>
                <wp:lineTo x="18383" y="13824"/>
                <wp:lineTo x="19302" y="4752"/>
                <wp:lineTo x="17004" y="2160"/>
                <wp:lineTo x="11949" y="0"/>
                <wp:lineTo x="9651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BC1" w:rsidRDefault="0091397E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B83BC1" w:rsidRDefault="00B83BC1"/>
    <w:p w:rsidR="00B83BC1" w:rsidRPr="00DB73A9" w:rsidRDefault="0022064B">
      <w:pPr>
        <w:spacing w:after="0"/>
        <w:jc w:val="center"/>
        <w:rPr>
          <w:rFonts w:ascii="Segoe UI" w:hAnsi="Segoe UI"/>
          <w:b/>
          <w:sz w:val="28"/>
          <w:szCs w:val="28"/>
        </w:rPr>
      </w:pPr>
      <w:r w:rsidRPr="00DB73A9">
        <w:rPr>
          <w:rFonts w:ascii="Segoe UI" w:hAnsi="Segoe UI"/>
          <w:b/>
          <w:sz w:val="28"/>
          <w:szCs w:val="28"/>
        </w:rPr>
        <w:t xml:space="preserve">Опубликован </w:t>
      </w:r>
      <w:r w:rsidR="006330A8" w:rsidRPr="00DB73A9">
        <w:rPr>
          <w:rFonts w:ascii="Segoe UI" w:hAnsi="Segoe UI"/>
          <w:b/>
          <w:sz w:val="28"/>
          <w:szCs w:val="28"/>
        </w:rPr>
        <w:t xml:space="preserve">годовой </w:t>
      </w:r>
      <w:r w:rsidR="0091397E" w:rsidRPr="00DB73A9">
        <w:rPr>
          <w:rFonts w:ascii="Segoe UI" w:hAnsi="Segoe UI"/>
          <w:b/>
          <w:sz w:val="28"/>
          <w:szCs w:val="28"/>
        </w:rPr>
        <w:t>рейтинг кадастровых инженеров в регионе</w:t>
      </w:r>
    </w:p>
    <w:p w:rsidR="002366F3" w:rsidRDefault="002366F3" w:rsidP="0022064B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6"/>
        </w:rPr>
      </w:pPr>
    </w:p>
    <w:p w:rsidR="0022064B" w:rsidRPr="00DB73A9" w:rsidRDefault="0022064B" w:rsidP="0022064B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В списке </w:t>
      </w:r>
      <w:r w:rsidR="004F589E">
        <w:rPr>
          <w:rFonts w:ascii="Segoe UI" w:hAnsi="Segoe UI"/>
          <w:i/>
          <w:color w:val="000000" w:themeColor="text1"/>
          <w:sz w:val="24"/>
          <w:szCs w:val="24"/>
        </w:rPr>
        <w:t>536</w:t>
      </w:r>
      <w:r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 кадастровых инженеров, которые в течение 2023-</w:t>
      </w:r>
      <w:r w:rsidR="00914A5A">
        <w:rPr>
          <w:rFonts w:ascii="Segoe UI" w:hAnsi="Segoe UI"/>
          <w:i/>
          <w:color w:val="000000" w:themeColor="text1"/>
          <w:sz w:val="24"/>
          <w:szCs w:val="24"/>
        </w:rPr>
        <w:t>го</w:t>
      </w:r>
      <w:r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 года подавали документы в </w:t>
      </w:r>
      <w:proofErr w:type="spellStart"/>
      <w:r w:rsidRPr="00DB73A9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</w:t>
      </w:r>
      <w:r w:rsidR="004F589E">
        <w:rPr>
          <w:rFonts w:ascii="Segoe UI" w:hAnsi="Segoe UI"/>
          <w:i/>
          <w:color w:val="000000" w:themeColor="text1"/>
          <w:sz w:val="24"/>
          <w:szCs w:val="24"/>
        </w:rPr>
        <w:t>а</w:t>
      </w:r>
    </w:p>
    <w:p w:rsidR="006330A8" w:rsidRPr="00DB73A9" w:rsidRDefault="0091397E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B73A9">
        <w:rPr>
          <w:rFonts w:ascii="Segoe UI" w:hAnsi="Segoe UI"/>
          <w:color w:val="000000" w:themeColor="text1"/>
          <w:sz w:val="24"/>
          <w:szCs w:val="24"/>
        </w:rPr>
        <w:t>Рейт</w:t>
      </w:r>
      <w:r w:rsidR="006330A8" w:rsidRPr="00DB73A9">
        <w:rPr>
          <w:rFonts w:ascii="Segoe UI" w:hAnsi="Segoe UI"/>
          <w:color w:val="000000" w:themeColor="text1"/>
          <w:sz w:val="24"/>
          <w:szCs w:val="24"/>
        </w:rPr>
        <w:t xml:space="preserve">инг </w:t>
      </w:r>
      <w:r w:rsidRPr="00DB73A9">
        <w:rPr>
          <w:rFonts w:ascii="Segoe UI" w:hAnsi="Segoe UI"/>
          <w:color w:val="000000" w:themeColor="text1"/>
          <w:sz w:val="24"/>
          <w:szCs w:val="24"/>
        </w:rPr>
        <w:t>включает основные показатели работы исполнителей кадастровых работ, в том числе данные о количестве положительных решений, отказов и приостановлений.</w:t>
      </w:r>
      <w:r w:rsidR="002366F3" w:rsidRPr="00DB73A9">
        <w:rPr>
          <w:rFonts w:ascii="Segoe UI" w:hAnsi="Segoe UI"/>
          <w:color w:val="000000" w:themeColor="text1"/>
          <w:sz w:val="24"/>
          <w:szCs w:val="24"/>
        </w:rPr>
        <w:t xml:space="preserve"> Кроме того, из представленных рейтингов можно узнать, в какой </w:t>
      </w:r>
      <w:proofErr w:type="spellStart"/>
      <w:r w:rsidR="002366F3" w:rsidRPr="00DB73A9">
        <w:rPr>
          <w:rFonts w:ascii="Segoe UI" w:hAnsi="Segoe UI"/>
          <w:color w:val="000000" w:themeColor="text1"/>
          <w:sz w:val="24"/>
          <w:szCs w:val="24"/>
        </w:rPr>
        <w:t>саморегулируемой</w:t>
      </w:r>
      <w:proofErr w:type="spellEnd"/>
      <w:r w:rsidR="002366F3" w:rsidRPr="00DB73A9">
        <w:rPr>
          <w:rFonts w:ascii="Segoe UI" w:hAnsi="Segoe UI"/>
          <w:color w:val="000000" w:themeColor="text1"/>
          <w:sz w:val="24"/>
          <w:szCs w:val="24"/>
        </w:rPr>
        <w:t xml:space="preserve"> организации кадастровых инженеров состоит специалист, его номер в государственном реестре кадастровых инженеров.</w:t>
      </w:r>
    </w:p>
    <w:p w:rsidR="009D1EDC" w:rsidRPr="00DB73A9" w:rsidRDefault="002366F3" w:rsidP="009749C3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DB73A9"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>Опубликованный рейтинг позволи</w:t>
      </w:r>
      <w:r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т гражданам объективно оценить качество работ конкретного 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 xml:space="preserve">кадастрового инженера и,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соответственно, 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 xml:space="preserve">определиться с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>выбор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>ом</w:t>
      </w:r>
      <w:r w:rsidR="00500DF7" w:rsidRPr="00500DF7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500DF7" w:rsidRPr="00DB73A9">
        <w:rPr>
          <w:rFonts w:ascii="Segoe UI" w:hAnsi="Segoe UI"/>
          <w:i/>
          <w:color w:val="000000" w:themeColor="text1"/>
          <w:sz w:val="24"/>
          <w:szCs w:val="24"/>
        </w:rPr>
        <w:t>специалиста</w:t>
      </w:r>
      <w:r w:rsidR="00914A5A">
        <w:rPr>
          <w:rFonts w:ascii="Segoe UI" w:hAnsi="Segoe UI"/>
          <w:i/>
          <w:color w:val="000000" w:themeColor="text1"/>
          <w:sz w:val="24"/>
          <w:szCs w:val="24"/>
        </w:rPr>
        <w:t xml:space="preserve">. </w:t>
      </w:r>
      <w:proofErr w:type="gramStart"/>
      <w:r w:rsidR="00914A5A">
        <w:rPr>
          <w:rFonts w:ascii="Segoe UI" w:hAnsi="Segoe UI"/>
          <w:i/>
          <w:color w:val="000000" w:themeColor="text1"/>
          <w:sz w:val="24"/>
          <w:szCs w:val="24"/>
        </w:rPr>
        <w:t xml:space="preserve">Поэтому, если татарстанцы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>планируют, например, уточнять границы своего земельного участка</w:t>
      </w:r>
      <w:r w:rsidR="00FC52B0">
        <w:rPr>
          <w:rFonts w:ascii="Segoe UI" w:hAnsi="Segoe UI"/>
          <w:i/>
          <w:color w:val="000000" w:themeColor="text1"/>
          <w:sz w:val="24"/>
          <w:szCs w:val="24"/>
        </w:rPr>
        <w:t xml:space="preserve">,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>ставить объект недвижимости на кадастровый учет,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 xml:space="preserve"> определять</w:t>
      </w:r>
      <w:r w:rsidR="009749C3" w:rsidRPr="009749C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 xml:space="preserve">его </w:t>
      </w:r>
      <w:r w:rsidR="009749C3" w:rsidRPr="009749C3">
        <w:rPr>
          <w:rFonts w:ascii="Segoe UI" w:hAnsi="Segoe UI"/>
          <w:i/>
          <w:color w:val="000000" w:themeColor="text1"/>
          <w:sz w:val="24"/>
          <w:szCs w:val="24"/>
        </w:rPr>
        <w:t>основные характеристики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>, г</w:t>
      </w:r>
      <w:r w:rsidR="009749C3" w:rsidRPr="009749C3">
        <w:rPr>
          <w:rFonts w:ascii="Segoe UI" w:hAnsi="Segoe UI"/>
          <w:i/>
          <w:color w:val="000000" w:themeColor="text1"/>
          <w:sz w:val="24"/>
          <w:szCs w:val="24"/>
        </w:rPr>
        <w:t>отовит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>ь</w:t>
      </w:r>
      <w:r w:rsidR="009749C3" w:rsidRPr="009749C3">
        <w:rPr>
          <w:rFonts w:ascii="Segoe UI" w:hAnsi="Segoe UI"/>
          <w:i/>
          <w:color w:val="000000" w:themeColor="text1"/>
          <w:sz w:val="24"/>
          <w:szCs w:val="24"/>
        </w:rPr>
        <w:t xml:space="preserve"> документы, которые нужн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>ы для внесения сведений в ЕГРН (</w:t>
      </w:r>
      <w:r w:rsidR="009749C3" w:rsidRPr="009749C3">
        <w:rPr>
          <w:rFonts w:ascii="Segoe UI" w:hAnsi="Segoe UI"/>
          <w:i/>
          <w:color w:val="000000" w:themeColor="text1"/>
          <w:sz w:val="24"/>
          <w:szCs w:val="24"/>
        </w:rPr>
        <w:t>межевой и технический планы, акт обследования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 xml:space="preserve">)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рекомендуем </w:t>
      </w:r>
      <w:r w:rsidR="001927C3" w:rsidRPr="001927C3">
        <w:rPr>
          <w:rFonts w:ascii="Segoe UI" w:hAnsi="Segoe UI"/>
          <w:i/>
          <w:color w:val="000000" w:themeColor="text1"/>
          <w:sz w:val="24"/>
          <w:szCs w:val="24"/>
        </w:rPr>
        <w:t xml:space="preserve">перед заключением договора </w:t>
      </w:r>
      <w:r w:rsidR="001927C3">
        <w:rPr>
          <w:rFonts w:ascii="Segoe UI" w:hAnsi="Segoe UI"/>
          <w:i/>
          <w:color w:val="000000" w:themeColor="text1"/>
          <w:sz w:val="24"/>
          <w:szCs w:val="24"/>
        </w:rPr>
        <w:t xml:space="preserve">на выполнение кадастровых работ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предварительно ознакомиться с 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 xml:space="preserve">профессиональным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рейтингом на нашем сайте», - 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 xml:space="preserve">сообщил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</w:t>
      </w:r>
      <w:proofErr w:type="spellStart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>Нияз</w:t>
      </w:r>
      <w:proofErr w:type="spellEnd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>Галиакбаров</w:t>
      </w:r>
      <w:proofErr w:type="spellEnd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>.</w:t>
      </w:r>
      <w:proofErr w:type="gramEnd"/>
    </w:p>
    <w:p w:rsidR="00BE6A3C" w:rsidRPr="00DB73A9" w:rsidRDefault="009D1EDC" w:rsidP="00BE6A3C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B73A9">
        <w:rPr>
          <w:rFonts w:ascii="Segoe UI" w:hAnsi="Segoe UI"/>
          <w:color w:val="000000" w:themeColor="text1"/>
          <w:sz w:val="24"/>
          <w:szCs w:val="24"/>
        </w:rPr>
        <w:t xml:space="preserve">По словам </w:t>
      </w:r>
      <w:proofErr w:type="gramStart"/>
      <w:r w:rsidRPr="00A05E57">
        <w:rPr>
          <w:rFonts w:ascii="Segoe UI" w:hAnsi="Segoe UI"/>
          <w:b/>
          <w:color w:val="000000" w:themeColor="text1"/>
          <w:sz w:val="24"/>
          <w:szCs w:val="24"/>
        </w:rPr>
        <w:t>исполнительного</w:t>
      </w:r>
      <w:proofErr w:type="gramEnd"/>
      <w:r w:rsidRPr="00A05E57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="008D08C0">
        <w:rPr>
          <w:rFonts w:ascii="Segoe UI" w:hAnsi="Segoe UI"/>
          <w:b/>
          <w:color w:val="000000" w:themeColor="text1"/>
          <w:sz w:val="24"/>
          <w:szCs w:val="24"/>
        </w:rPr>
        <w:t xml:space="preserve">директора </w:t>
      </w:r>
      <w:proofErr w:type="spellStart"/>
      <w:r w:rsidR="008D08C0">
        <w:rPr>
          <w:rFonts w:ascii="Segoe UI" w:hAnsi="Segoe UI"/>
          <w:b/>
          <w:color w:val="000000" w:themeColor="text1"/>
          <w:sz w:val="24"/>
          <w:szCs w:val="24"/>
        </w:rPr>
        <w:t>саморегулируемой</w:t>
      </w:r>
      <w:proofErr w:type="spellEnd"/>
      <w:r w:rsidR="008D08C0">
        <w:rPr>
          <w:rFonts w:ascii="Segoe UI" w:hAnsi="Segoe UI"/>
          <w:b/>
          <w:color w:val="000000" w:themeColor="text1"/>
          <w:sz w:val="24"/>
          <w:szCs w:val="24"/>
        </w:rPr>
        <w:t xml:space="preserve"> организации «Ассоциация кадастровых инженеров Поволжья</w:t>
      </w:r>
      <w:r w:rsidRPr="00DB73A9">
        <w:rPr>
          <w:rFonts w:ascii="Segoe UI" w:hAnsi="Segoe UI"/>
          <w:b/>
          <w:color w:val="000000" w:themeColor="text1"/>
          <w:sz w:val="24"/>
          <w:szCs w:val="24"/>
        </w:rPr>
        <w:t xml:space="preserve">» Вадима Савельева, </w:t>
      </w:r>
      <w:r w:rsidR="00BE6A3C" w:rsidRPr="00DB73A9">
        <w:rPr>
          <w:rFonts w:ascii="Segoe UI" w:hAnsi="Segoe UI"/>
          <w:color w:val="000000" w:themeColor="text1"/>
          <w:sz w:val="24"/>
          <w:szCs w:val="24"/>
        </w:rPr>
        <w:t xml:space="preserve">формируемый </w:t>
      </w:r>
      <w:proofErr w:type="spellStart"/>
      <w:r w:rsidR="00BE6A3C" w:rsidRPr="00DB73A9">
        <w:rPr>
          <w:rFonts w:ascii="Segoe UI" w:hAnsi="Segoe UI"/>
          <w:color w:val="000000" w:themeColor="text1"/>
          <w:sz w:val="24"/>
          <w:szCs w:val="24"/>
        </w:rPr>
        <w:t>Росреестром</w:t>
      </w:r>
      <w:proofErr w:type="spellEnd"/>
      <w:r w:rsidR="00BE6A3C" w:rsidRPr="00DB73A9">
        <w:rPr>
          <w:rFonts w:ascii="Segoe UI" w:hAnsi="Segoe UI"/>
          <w:color w:val="000000" w:themeColor="text1"/>
          <w:sz w:val="24"/>
          <w:szCs w:val="24"/>
        </w:rPr>
        <w:t xml:space="preserve"> рейтинг кадастровых инженеров дает </w:t>
      </w:r>
      <w:proofErr w:type="spellStart"/>
      <w:r w:rsidR="00BE6A3C" w:rsidRPr="00DB73A9">
        <w:rPr>
          <w:rFonts w:ascii="Segoe UI" w:hAnsi="Segoe UI"/>
          <w:color w:val="000000" w:themeColor="text1"/>
          <w:sz w:val="24"/>
          <w:szCs w:val="24"/>
        </w:rPr>
        <w:t>саморегулируемым</w:t>
      </w:r>
      <w:proofErr w:type="spellEnd"/>
      <w:r w:rsidR="00BE6A3C" w:rsidRPr="00DB73A9">
        <w:rPr>
          <w:rFonts w:ascii="Segoe UI" w:hAnsi="Segoe UI"/>
          <w:color w:val="000000" w:themeColor="text1"/>
          <w:sz w:val="24"/>
          <w:szCs w:val="24"/>
        </w:rPr>
        <w:t xml:space="preserve"> организациям дополнительные способы контроля за своими членами, а для самих кадастровых инженеров – возможности для оценки качества и эффективности собственной работы. </w:t>
      </w:r>
    </w:p>
    <w:p w:rsidR="00DB73A9" w:rsidRPr="00DB73A9" w:rsidRDefault="00DB73A9" w:rsidP="006330A8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DB73A9">
        <w:rPr>
          <w:rFonts w:ascii="Segoe UI" w:hAnsi="Segoe UI"/>
          <w:b/>
          <w:color w:val="000000" w:themeColor="text1"/>
          <w:sz w:val="24"/>
          <w:szCs w:val="24"/>
        </w:rPr>
        <w:t>К сведению</w:t>
      </w:r>
    </w:p>
    <w:p w:rsidR="006330A8" w:rsidRPr="00DB73A9" w:rsidRDefault="006330A8" w:rsidP="006330A8">
      <w:pPr>
        <w:spacing w:after="0"/>
        <w:ind w:firstLine="709"/>
        <w:jc w:val="both"/>
        <w:rPr>
          <w:sz w:val="24"/>
          <w:szCs w:val="24"/>
        </w:rPr>
      </w:pPr>
      <w:r w:rsidRPr="00DB73A9">
        <w:rPr>
          <w:rFonts w:ascii="Segoe UI" w:hAnsi="Segoe UI"/>
          <w:color w:val="000000" w:themeColor="text1"/>
          <w:sz w:val="24"/>
          <w:szCs w:val="24"/>
        </w:rPr>
        <w:t xml:space="preserve">Рейтинг  кадастровых инженеров обновляется ежеквартально на официальном сайте </w:t>
      </w:r>
      <w:proofErr w:type="spellStart"/>
      <w:r w:rsidRPr="00DB73A9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DB73A9">
        <w:rPr>
          <w:rFonts w:ascii="Segoe UI" w:hAnsi="Segoe UI"/>
          <w:color w:val="000000" w:themeColor="text1"/>
          <w:sz w:val="24"/>
          <w:szCs w:val="24"/>
        </w:rPr>
        <w:t xml:space="preserve"> Татарстана, в разделе «Деятельность», в подразделе </w:t>
      </w:r>
      <w:hyperlink r:id="rId5" w:history="1">
        <w:r w:rsidRPr="00DB73A9">
          <w:rPr>
            <w:rStyle w:val="a3"/>
            <w:rFonts w:ascii="Segoe UI" w:hAnsi="Segoe UI"/>
            <w:sz w:val="24"/>
            <w:szCs w:val="24"/>
          </w:rPr>
          <w:t>«Выбери кадастрового инженера».</w:t>
        </w:r>
      </w:hyperlink>
    </w:p>
    <w:p w:rsidR="006330A8" w:rsidRPr="00DB73A9" w:rsidRDefault="006330A8" w:rsidP="006330A8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spellStart"/>
      <w:r w:rsidRPr="00DB73A9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Pr="00DB73A9">
        <w:rPr>
          <w:rFonts w:ascii="Segoe UI" w:hAnsi="Segoe UI"/>
          <w:color w:val="000000" w:themeColor="text1"/>
          <w:sz w:val="24"/>
          <w:szCs w:val="24"/>
        </w:rPr>
        <w:t xml:space="preserve"> Татарстана напоминает, что кадастровую деятельность вправе осуществлять исключительно лицо, сдавшее соответствующий квалификационный экзамен и имеющее действующий квалификационный аттестат кадастрового инженера. Специалист должен быть членом </w:t>
      </w:r>
      <w:proofErr w:type="spellStart"/>
      <w:r w:rsidRPr="00DB73A9">
        <w:rPr>
          <w:rFonts w:ascii="Segoe UI" w:hAnsi="Segoe UI"/>
          <w:color w:val="000000" w:themeColor="text1"/>
          <w:sz w:val="24"/>
          <w:szCs w:val="24"/>
        </w:rPr>
        <w:t>саморегулируемой</w:t>
      </w:r>
      <w:proofErr w:type="spellEnd"/>
      <w:r w:rsidRPr="00DB73A9">
        <w:rPr>
          <w:rFonts w:ascii="Segoe UI" w:hAnsi="Segoe UI"/>
          <w:color w:val="000000" w:themeColor="text1"/>
          <w:sz w:val="24"/>
          <w:szCs w:val="24"/>
        </w:rPr>
        <w:t xml:space="preserve"> организации кадастровых инженеров (СРО).</w:t>
      </w:r>
    </w:p>
    <w:p w:rsidR="00DB73A9" w:rsidRDefault="00DB73A9" w:rsidP="00DB73A9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B73A9" w:rsidRDefault="00DB73A9" w:rsidP="00DB73A9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DB73A9" w:rsidRDefault="00DB73A9" w:rsidP="00DB73A9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DB73A9" w:rsidRDefault="00E35B17" w:rsidP="00DB73A9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DB73A9">
          <w:rPr>
            <w:rFonts w:ascii="Segoe UI" w:hAnsi="Segoe UI"/>
            <w:sz w:val="20"/>
          </w:rPr>
          <w:t>https://rosreestr.tatarstan.ru</w:t>
        </w:r>
      </w:hyperlink>
    </w:p>
    <w:p w:rsidR="006330A8" w:rsidRDefault="00DB73A9" w:rsidP="00DB73A9">
      <w:pPr>
        <w:spacing w:after="0"/>
        <w:jc w:val="right"/>
        <w:rPr>
          <w:rFonts w:ascii="Segoe UI" w:hAnsi="Segoe UI" w:cs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330A8" w:rsidSect="00B83BC1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BC1"/>
    <w:rsid w:val="000314D9"/>
    <w:rsid w:val="000A0A94"/>
    <w:rsid w:val="001927C3"/>
    <w:rsid w:val="001A6C5F"/>
    <w:rsid w:val="0022064B"/>
    <w:rsid w:val="0022407B"/>
    <w:rsid w:val="002366F3"/>
    <w:rsid w:val="00371FB5"/>
    <w:rsid w:val="00476414"/>
    <w:rsid w:val="004A47E1"/>
    <w:rsid w:val="004F589E"/>
    <w:rsid w:val="00500DF7"/>
    <w:rsid w:val="00575EC9"/>
    <w:rsid w:val="006330A8"/>
    <w:rsid w:val="008D08C0"/>
    <w:rsid w:val="0091397E"/>
    <w:rsid w:val="00914A5A"/>
    <w:rsid w:val="0095205D"/>
    <w:rsid w:val="009749C3"/>
    <w:rsid w:val="009D1EDC"/>
    <w:rsid w:val="00A05E57"/>
    <w:rsid w:val="00B102DA"/>
    <w:rsid w:val="00B83BC1"/>
    <w:rsid w:val="00BE6A3C"/>
    <w:rsid w:val="00D150DC"/>
    <w:rsid w:val="00DB73A9"/>
    <w:rsid w:val="00E35B17"/>
    <w:rsid w:val="00E61E26"/>
    <w:rsid w:val="00F87BE5"/>
    <w:rsid w:val="00FC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3BC1"/>
  </w:style>
  <w:style w:type="paragraph" w:styleId="10">
    <w:name w:val="heading 1"/>
    <w:next w:val="a"/>
    <w:link w:val="11"/>
    <w:uiPriority w:val="9"/>
    <w:qFormat/>
    <w:rsid w:val="00B83BC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83BC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83BC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83BC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83BC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3BC1"/>
  </w:style>
  <w:style w:type="paragraph" w:customStyle="1" w:styleId="12">
    <w:name w:val="Основной шрифт абзаца1"/>
    <w:link w:val="21"/>
    <w:rsid w:val="00B83BC1"/>
  </w:style>
  <w:style w:type="paragraph" w:styleId="21">
    <w:name w:val="toc 2"/>
    <w:next w:val="a"/>
    <w:link w:val="22"/>
    <w:uiPriority w:val="39"/>
    <w:rsid w:val="00B83BC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83BC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83BC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83BC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83BC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83BC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83BC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83BC1"/>
    <w:rPr>
      <w:rFonts w:ascii="XO Thames" w:hAnsi="XO Thames"/>
      <w:sz w:val="28"/>
    </w:rPr>
  </w:style>
  <w:style w:type="paragraph" w:customStyle="1" w:styleId="Endnote">
    <w:name w:val="Endnote"/>
    <w:link w:val="Endnote0"/>
    <w:rsid w:val="00B83BC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83BC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83BC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83BC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83BC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83BC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83BC1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B83BC1"/>
    <w:rPr>
      <w:color w:val="0000FF" w:themeColor="hyperlink"/>
      <w:u w:val="single"/>
    </w:rPr>
  </w:style>
  <w:style w:type="character" w:styleId="a3">
    <w:name w:val="Hyperlink"/>
    <w:basedOn w:val="a0"/>
    <w:link w:val="13"/>
    <w:rsid w:val="00B83BC1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B83BC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83BC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83BC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83B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83BC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83BC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83BC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83BC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83BC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83BC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83BC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83BC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83BC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83BC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83BC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83BC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83BC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83BC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tatarstan.ru/viberi-kadastrovogo-inzhenera.htm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Лилия Николаевна</dc:creator>
  <cp:lastModifiedBy>GrishinaLN</cp:lastModifiedBy>
  <cp:revision>3</cp:revision>
  <dcterms:created xsi:type="dcterms:W3CDTF">2024-02-01T08:48:00Z</dcterms:created>
  <dcterms:modified xsi:type="dcterms:W3CDTF">2024-02-01T08:49:00Z</dcterms:modified>
</cp:coreProperties>
</file>