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Pr="00960F48" w:rsidRDefault="00323DA6" w:rsidP="00960F48">
      <w:pPr>
        <w:spacing w:after="0" w:line="240" w:lineRule="atLeast"/>
        <w:jc w:val="right"/>
        <w:rPr>
          <w:rFonts w:ascii="Segoe UI" w:hAnsi="Segoe UI"/>
          <w:color w:val="000000" w:themeColor="text1"/>
          <w:sz w:val="28"/>
          <w:szCs w:val="28"/>
        </w:rPr>
      </w:pPr>
      <w:r w:rsidRPr="00960F48">
        <w:rPr>
          <w:rFonts w:ascii="Segoe UI" w:hAnsi="Segoe UI"/>
          <w:color w:val="000000" w:themeColor="text1"/>
          <w:sz w:val="28"/>
          <w:szCs w:val="28"/>
        </w:rPr>
        <w:t xml:space="preserve">   Пресс-релиз</w:t>
      </w:r>
    </w:p>
    <w:p w:rsidR="00960F48" w:rsidRDefault="00960F48" w:rsidP="00EF288E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EF288E" w:rsidRDefault="00EF288E" w:rsidP="00EF288E">
      <w:pPr>
        <w:spacing w:after="0" w:line="240" w:lineRule="auto"/>
        <w:jc w:val="center"/>
        <w:rPr>
          <w:rFonts w:ascii="Segoe UI" w:hAnsi="Segoe UI"/>
          <w:b/>
          <w:sz w:val="32"/>
        </w:rPr>
      </w:pPr>
      <w:r w:rsidRPr="004D05FD">
        <w:rPr>
          <w:rFonts w:ascii="Segoe UI" w:hAnsi="Segoe UI"/>
          <w:b/>
          <w:sz w:val="32"/>
        </w:rPr>
        <w:t xml:space="preserve">Количество сделок на </w:t>
      </w:r>
      <w:r>
        <w:rPr>
          <w:rFonts w:ascii="Segoe UI" w:hAnsi="Segoe UI"/>
          <w:b/>
          <w:sz w:val="32"/>
        </w:rPr>
        <w:t>первичном</w:t>
      </w:r>
      <w:r w:rsidRPr="004D05FD">
        <w:rPr>
          <w:rFonts w:ascii="Segoe UI" w:hAnsi="Segoe UI"/>
          <w:b/>
          <w:sz w:val="32"/>
        </w:rPr>
        <w:t xml:space="preserve"> рынке жилья Татарстана в 2023 году увеличилось </w:t>
      </w:r>
      <w:r>
        <w:rPr>
          <w:rFonts w:ascii="Segoe UI" w:hAnsi="Segoe UI"/>
          <w:b/>
          <w:sz w:val="32"/>
        </w:rPr>
        <w:t>почти на 50</w:t>
      </w:r>
      <w:r w:rsidRPr="004D05FD">
        <w:rPr>
          <w:rFonts w:ascii="Segoe UI" w:hAnsi="Segoe UI"/>
          <w:b/>
          <w:sz w:val="32"/>
        </w:rPr>
        <w:t>%</w:t>
      </w:r>
    </w:p>
    <w:p w:rsidR="00D3274D" w:rsidRDefault="00D3274D" w:rsidP="00EF288E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855E13" w:rsidRPr="00855E13" w:rsidRDefault="00855E13" w:rsidP="007E3CF7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855E13">
        <w:rPr>
          <w:rFonts w:ascii="Segoe UI" w:hAnsi="Segoe UI"/>
          <w:i/>
          <w:color w:val="000000" w:themeColor="text1"/>
          <w:sz w:val="24"/>
          <w:szCs w:val="24"/>
        </w:rPr>
        <w:t>Также на 24% увеличилось количество сделок на вторично</w:t>
      </w:r>
      <w:r>
        <w:rPr>
          <w:rFonts w:ascii="Segoe UI" w:hAnsi="Segoe UI"/>
          <w:i/>
          <w:color w:val="000000" w:themeColor="text1"/>
          <w:sz w:val="24"/>
          <w:szCs w:val="24"/>
        </w:rPr>
        <w:t>м</w:t>
      </w:r>
      <w:r w:rsidR="007E3CF7">
        <w:rPr>
          <w:rFonts w:ascii="Segoe UI" w:hAnsi="Segoe UI"/>
          <w:i/>
          <w:color w:val="000000" w:themeColor="text1"/>
          <w:sz w:val="24"/>
          <w:szCs w:val="24"/>
        </w:rPr>
        <w:t>.</w:t>
      </w:r>
    </w:p>
    <w:p w:rsidR="007E3CF7" w:rsidRDefault="007E3CF7" w:rsidP="007E3CF7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bookmarkStart w:id="0" w:name="_GoBack"/>
      <w:r>
        <w:rPr>
          <w:rFonts w:ascii="Segoe UI" w:hAnsi="Segoe UI"/>
          <w:color w:val="000000" w:themeColor="text1"/>
          <w:sz w:val="24"/>
          <w:szCs w:val="24"/>
        </w:rPr>
        <w:t xml:space="preserve">Такие данные приводит Росреестр </w:t>
      </w:r>
      <w:r w:rsidR="00FD39F7" w:rsidRPr="00671C7F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>
        <w:rPr>
          <w:rFonts w:ascii="Segoe UI" w:hAnsi="Segoe UI"/>
          <w:color w:val="000000" w:themeColor="text1"/>
          <w:sz w:val="24"/>
          <w:szCs w:val="24"/>
        </w:rPr>
        <w:t>, проанализировав</w:t>
      </w:r>
      <w:r w:rsidR="00FD39F7" w:rsidRPr="00671C7F">
        <w:rPr>
          <w:rFonts w:ascii="Segoe UI" w:hAnsi="Segoe UI"/>
          <w:color w:val="000000" w:themeColor="text1"/>
          <w:sz w:val="24"/>
          <w:szCs w:val="24"/>
        </w:rPr>
        <w:t xml:space="preserve"> статистику сделок на рынке недвижимости в регионе за 2023 год. </w:t>
      </w:r>
    </w:p>
    <w:p w:rsidR="00671C7F" w:rsidRPr="00671C7F" w:rsidRDefault="007E3CF7" w:rsidP="007E3CF7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По информации ведомства, </w:t>
      </w:r>
      <w:r w:rsidR="00671C7F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в</w:t>
      </w:r>
      <w:r w:rsidRPr="00671C7F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8233AC">
        <w:rPr>
          <w:rFonts w:ascii="Segoe UI" w:hAnsi="Segoe UI"/>
          <w:color w:val="000000" w:themeColor="text1"/>
          <w:sz w:val="24"/>
          <w:szCs w:val="24"/>
        </w:rPr>
        <w:t>прошлом</w:t>
      </w:r>
      <w:r>
        <w:rPr>
          <w:rFonts w:ascii="Segoe UI" w:hAnsi="Segoe UI"/>
          <w:color w:val="000000" w:themeColor="text1"/>
          <w:sz w:val="24"/>
          <w:szCs w:val="24"/>
        </w:rPr>
        <w:t xml:space="preserve"> году зарегистрировано</w:t>
      </w:r>
      <w:r w:rsidR="00671C7F">
        <w:rPr>
          <w:rFonts w:ascii="Segoe UI" w:hAnsi="Segoe UI"/>
          <w:color w:val="000000" w:themeColor="text1"/>
          <w:sz w:val="24"/>
          <w:szCs w:val="24"/>
        </w:rPr>
        <w:t xml:space="preserve"> около </w:t>
      </w:r>
      <w:r w:rsidR="00671C7F" w:rsidRPr="00671C7F">
        <w:rPr>
          <w:rFonts w:ascii="Segoe UI" w:hAnsi="Segoe UI"/>
          <w:color w:val="000000" w:themeColor="text1"/>
          <w:sz w:val="24"/>
          <w:szCs w:val="24"/>
        </w:rPr>
        <w:t>2</w:t>
      </w:r>
      <w:r w:rsidR="0074246C">
        <w:rPr>
          <w:rFonts w:ascii="Segoe UI" w:hAnsi="Segoe UI"/>
          <w:color w:val="000000" w:themeColor="text1"/>
          <w:sz w:val="24"/>
          <w:szCs w:val="24"/>
        </w:rPr>
        <w:t>7</w:t>
      </w:r>
      <w:r w:rsidR="00671C7F" w:rsidRPr="00671C7F">
        <w:rPr>
          <w:rFonts w:ascii="Segoe UI" w:hAnsi="Segoe UI"/>
          <w:color w:val="000000" w:themeColor="text1"/>
          <w:sz w:val="24"/>
          <w:szCs w:val="24"/>
        </w:rPr>
        <w:t xml:space="preserve"> тысяч договоров уч</w:t>
      </w:r>
      <w:r w:rsidR="00671C7F">
        <w:rPr>
          <w:rFonts w:ascii="Segoe UI" w:hAnsi="Segoe UI"/>
          <w:color w:val="000000" w:themeColor="text1"/>
          <w:sz w:val="24"/>
          <w:szCs w:val="24"/>
        </w:rPr>
        <w:t>астия в долевом строительстве (</w:t>
      </w:r>
      <w:r w:rsidR="00671C7F" w:rsidRPr="00671C7F">
        <w:rPr>
          <w:rFonts w:ascii="Segoe UI" w:hAnsi="Segoe UI"/>
          <w:color w:val="000000" w:themeColor="text1"/>
          <w:sz w:val="24"/>
          <w:szCs w:val="24"/>
        </w:rPr>
        <w:t>ДДУ</w:t>
      </w:r>
      <w:r w:rsidR="00671C7F">
        <w:rPr>
          <w:rFonts w:ascii="Segoe UI" w:hAnsi="Segoe UI"/>
          <w:color w:val="000000" w:themeColor="text1"/>
          <w:sz w:val="24"/>
          <w:szCs w:val="24"/>
        </w:rPr>
        <w:t xml:space="preserve">), </w:t>
      </w:r>
      <w:r w:rsidR="00671C7F" w:rsidRPr="00671C7F">
        <w:t xml:space="preserve"> </w:t>
      </w:r>
      <w:r w:rsidR="00671C7F" w:rsidRPr="00671C7F">
        <w:rPr>
          <w:rFonts w:ascii="Segoe UI" w:hAnsi="Segoe UI"/>
          <w:color w:val="000000" w:themeColor="text1"/>
          <w:sz w:val="24"/>
          <w:szCs w:val="24"/>
        </w:rPr>
        <w:t>что</w:t>
      </w:r>
      <w:r w:rsidR="00671C7F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 xml:space="preserve">на </w:t>
      </w:r>
      <w:r w:rsidR="00671C7F">
        <w:rPr>
          <w:rFonts w:ascii="Segoe UI" w:hAnsi="Segoe UI"/>
          <w:color w:val="000000" w:themeColor="text1"/>
          <w:sz w:val="24"/>
          <w:szCs w:val="24"/>
        </w:rPr>
        <w:t>48,8% больше, чем по итогам 2022-го года</w:t>
      </w:r>
      <w:r w:rsidR="007226ED">
        <w:rPr>
          <w:rFonts w:ascii="Segoe UI" w:hAnsi="Segoe UI"/>
          <w:color w:val="000000" w:themeColor="text1"/>
          <w:sz w:val="24"/>
          <w:szCs w:val="24"/>
        </w:rPr>
        <w:t xml:space="preserve"> (около 18 тыс.). </w:t>
      </w:r>
    </w:p>
    <w:p w:rsidR="00FD39F7" w:rsidRDefault="00671C7F" w:rsidP="007E3CF7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Н</w:t>
      </w:r>
      <w:r w:rsidR="000B102E" w:rsidRPr="004D05FD">
        <w:rPr>
          <w:rFonts w:ascii="Segoe UI" w:hAnsi="Segoe UI"/>
          <w:color w:val="000000" w:themeColor="text1"/>
          <w:sz w:val="24"/>
          <w:szCs w:val="24"/>
        </w:rPr>
        <w:t xml:space="preserve">а вторичном рынке </w:t>
      </w:r>
      <w:r w:rsidR="007E3CF7">
        <w:rPr>
          <w:rFonts w:ascii="Segoe UI" w:hAnsi="Segoe UI"/>
          <w:color w:val="000000" w:themeColor="text1"/>
          <w:sz w:val="24"/>
          <w:szCs w:val="24"/>
        </w:rPr>
        <w:t>недвижимости</w:t>
      </w:r>
      <w:r w:rsidR="000B102E" w:rsidRPr="004D05FD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 xml:space="preserve">в 2023-м </w:t>
      </w:r>
      <w:r w:rsidR="000B102E">
        <w:rPr>
          <w:rFonts w:ascii="Segoe UI" w:hAnsi="Segoe UI"/>
          <w:color w:val="000000" w:themeColor="text1"/>
          <w:sz w:val="24"/>
          <w:szCs w:val="24"/>
        </w:rPr>
        <w:t xml:space="preserve">в целом по республике </w:t>
      </w:r>
      <w:r w:rsidR="000B102E" w:rsidRPr="004D05FD">
        <w:rPr>
          <w:rFonts w:ascii="Segoe UI" w:hAnsi="Segoe UI"/>
          <w:color w:val="000000" w:themeColor="text1"/>
          <w:sz w:val="24"/>
          <w:szCs w:val="24"/>
        </w:rPr>
        <w:t xml:space="preserve">зарегистрировано </w:t>
      </w:r>
      <w:r w:rsidR="000B102E">
        <w:rPr>
          <w:rFonts w:ascii="Segoe UI" w:hAnsi="Segoe UI"/>
          <w:color w:val="000000" w:themeColor="text1"/>
          <w:sz w:val="24"/>
          <w:szCs w:val="24"/>
        </w:rPr>
        <w:t>о</w:t>
      </w:r>
      <w:r w:rsidR="008F1CBE" w:rsidRPr="004D05FD">
        <w:rPr>
          <w:rFonts w:ascii="Segoe UI" w:hAnsi="Segoe UI"/>
          <w:color w:val="000000" w:themeColor="text1"/>
          <w:sz w:val="24"/>
          <w:szCs w:val="24"/>
        </w:rPr>
        <w:t xml:space="preserve">коло </w:t>
      </w:r>
      <w:r w:rsidR="000B102E">
        <w:rPr>
          <w:rFonts w:ascii="Segoe UI" w:hAnsi="Segoe UI"/>
          <w:color w:val="000000" w:themeColor="text1"/>
          <w:sz w:val="24"/>
          <w:szCs w:val="24"/>
        </w:rPr>
        <w:t>240</w:t>
      </w:r>
      <w:r w:rsidR="008F1CBE" w:rsidRPr="004D05FD">
        <w:rPr>
          <w:rFonts w:ascii="Segoe UI" w:hAnsi="Segoe UI"/>
          <w:color w:val="000000" w:themeColor="text1"/>
          <w:sz w:val="24"/>
          <w:szCs w:val="24"/>
        </w:rPr>
        <w:t xml:space="preserve"> тыс. </w:t>
      </w:r>
      <w:r w:rsidR="000B102E">
        <w:rPr>
          <w:rFonts w:ascii="Segoe UI" w:hAnsi="Segoe UI"/>
          <w:color w:val="000000" w:themeColor="text1"/>
          <w:sz w:val="24"/>
          <w:szCs w:val="24"/>
        </w:rPr>
        <w:t>переходов прав на основании договоров купли-продажи (ДКП), непосредственно в Казани – более 61 тыс.</w:t>
      </w:r>
      <w:r w:rsidR="008F1CBE" w:rsidRPr="004D05F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7E3CF7">
        <w:rPr>
          <w:rFonts w:ascii="Segoe UI" w:hAnsi="Segoe UI"/>
          <w:color w:val="000000" w:themeColor="text1"/>
          <w:sz w:val="24"/>
          <w:szCs w:val="24"/>
        </w:rPr>
        <w:t>По сравнению с 2022-м годом</w:t>
      </w:r>
      <w:r w:rsidR="008F1CBE" w:rsidRPr="004D05F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7E3CF7">
        <w:rPr>
          <w:rFonts w:ascii="Segoe UI" w:hAnsi="Segoe UI"/>
          <w:color w:val="000000" w:themeColor="text1"/>
          <w:sz w:val="24"/>
          <w:szCs w:val="24"/>
        </w:rPr>
        <w:t xml:space="preserve">рост составил </w:t>
      </w:r>
      <w:r w:rsidR="000B102E">
        <w:rPr>
          <w:rFonts w:ascii="Segoe UI" w:hAnsi="Segoe UI"/>
          <w:color w:val="000000" w:themeColor="text1"/>
          <w:sz w:val="24"/>
          <w:szCs w:val="24"/>
        </w:rPr>
        <w:t>почти  24</w:t>
      </w:r>
      <w:r w:rsidR="008F1CBE" w:rsidRPr="004D05FD">
        <w:rPr>
          <w:rFonts w:ascii="Segoe UI" w:hAnsi="Segoe UI"/>
          <w:color w:val="000000" w:themeColor="text1"/>
          <w:sz w:val="24"/>
          <w:szCs w:val="24"/>
        </w:rPr>
        <w:t>%</w:t>
      </w:r>
      <w:r w:rsidR="000B102E">
        <w:rPr>
          <w:rFonts w:ascii="Segoe UI" w:hAnsi="Segoe UI"/>
          <w:color w:val="000000" w:themeColor="text1"/>
          <w:sz w:val="24"/>
          <w:szCs w:val="24"/>
        </w:rPr>
        <w:t xml:space="preserve"> и 26%, соответственно.</w:t>
      </w:r>
    </w:p>
    <w:bookmarkEnd w:id="0"/>
    <w:p w:rsidR="005D5036" w:rsidRDefault="005D5036" w:rsidP="00960F48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 целом, количество регистраций п</w:t>
      </w:r>
      <w:r w:rsidRPr="001451C1">
        <w:rPr>
          <w:rFonts w:ascii="Segoe UI" w:hAnsi="Segoe UI"/>
          <w:color w:val="000000" w:themeColor="text1"/>
          <w:sz w:val="24"/>
          <w:szCs w:val="24"/>
        </w:rPr>
        <w:t xml:space="preserve">о видам объектов недвижимости </w:t>
      </w:r>
      <w:r>
        <w:rPr>
          <w:rFonts w:ascii="Segoe UI" w:hAnsi="Segoe UI"/>
          <w:color w:val="000000" w:themeColor="text1"/>
          <w:sz w:val="24"/>
          <w:szCs w:val="24"/>
        </w:rPr>
        <w:t>договоров купли-продажи по сравнению с 2022-м годом</w:t>
      </w:r>
      <w:r w:rsidRPr="007226ED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8233AC">
        <w:rPr>
          <w:rFonts w:ascii="Segoe UI" w:hAnsi="Segoe UI"/>
          <w:color w:val="000000" w:themeColor="text1"/>
          <w:sz w:val="24"/>
          <w:szCs w:val="24"/>
        </w:rPr>
        <w:t>увеличилось</w:t>
      </w:r>
      <w:r w:rsidR="008233AC" w:rsidRPr="003F6536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3F6536">
        <w:rPr>
          <w:rFonts w:ascii="Segoe UI" w:hAnsi="Segoe UI"/>
          <w:color w:val="000000" w:themeColor="text1"/>
          <w:sz w:val="24"/>
          <w:szCs w:val="24"/>
        </w:rPr>
        <w:t>на</w:t>
      </w:r>
      <w:r w:rsidRPr="007226ED">
        <w:rPr>
          <w:rFonts w:ascii="Segoe UI" w:hAnsi="Segoe UI"/>
          <w:b/>
          <w:color w:val="000000" w:themeColor="text1"/>
          <w:sz w:val="24"/>
          <w:szCs w:val="24"/>
        </w:rPr>
        <w:t xml:space="preserve"> квартиры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8233AC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456F3B">
        <w:rPr>
          <w:rFonts w:ascii="Segoe UI" w:hAnsi="Segoe UI"/>
          <w:color w:val="000000" w:themeColor="text1"/>
          <w:sz w:val="24"/>
          <w:szCs w:val="24"/>
        </w:rPr>
        <w:t xml:space="preserve">на 34% </w:t>
      </w:r>
      <w:r>
        <w:rPr>
          <w:rFonts w:ascii="Segoe UI" w:hAnsi="Segoe UI"/>
          <w:color w:val="000000" w:themeColor="text1"/>
          <w:sz w:val="24"/>
          <w:szCs w:val="24"/>
        </w:rPr>
        <w:t xml:space="preserve">(с 71 тыс. до 96 тыс.), </w:t>
      </w:r>
      <w:r w:rsidRPr="007226ED">
        <w:rPr>
          <w:rFonts w:ascii="Segoe UI" w:hAnsi="Segoe UI"/>
          <w:b/>
          <w:color w:val="000000" w:themeColor="text1"/>
          <w:sz w:val="24"/>
          <w:szCs w:val="24"/>
        </w:rPr>
        <w:t>нежилые помещения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– на 20% (с 8,5 тысяч до 10,2 тыс.)</w:t>
      </w:r>
      <w:r w:rsidR="008233AC">
        <w:rPr>
          <w:rFonts w:ascii="Segoe UI" w:hAnsi="Segoe UI"/>
          <w:color w:val="000000" w:themeColor="text1"/>
          <w:sz w:val="24"/>
          <w:szCs w:val="24"/>
        </w:rPr>
        <w:t>, на з</w:t>
      </w:r>
      <w:r w:rsidRPr="007226ED">
        <w:rPr>
          <w:rFonts w:ascii="Segoe UI" w:hAnsi="Segoe UI"/>
          <w:b/>
          <w:color w:val="000000" w:themeColor="text1"/>
          <w:sz w:val="24"/>
          <w:szCs w:val="24"/>
        </w:rPr>
        <w:t>емельные участки</w:t>
      </w:r>
      <w:r w:rsidR="008233AC">
        <w:rPr>
          <w:rFonts w:ascii="Segoe UI" w:hAnsi="Segoe UI"/>
          <w:b/>
          <w:color w:val="000000" w:themeColor="text1"/>
          <w:sz w:val="24"/>
          <w:szCs w:val="24"/>
        </w:rPr>
        <w:t xml:space="preserve"> -</w:t>
      </w:r>
      <w:r>
        <w:rPr>
          <w:rFonts w:ascii="Segoe UI" w:hAnsi="Segoe UI"/>
          <w:color w:val="000000" w:themeColor="text1"/>
          <w:sz w:val="24"/>
          <w:szCs w:val="24"/>
        </w:rPr>
        <w:t xml:space="preserve"> на 18% (</w:t>
      </w:r>
      <w:r w:rsidR="008233AC">
        <w:rPr>
          <w:rFonts w:ascii="Segoe UI" w:hAnsi="Segoe UI"/>
          <w:color w:val="000000" w:themeColor="text1"/>
          <w:sz w:val="24"/>
          <w:szCs w:val="24"/>
        </w:rPr>
        <w:t xml:space="preserve">с 96 тыс. до </w:t>
      </w:r>
      <w:r>
        <w:rPr>
          <w:rFonts w:ascii="Segoe UI" w:hAnsi="Segoe UI"/>
          <w:color w:val="000000" w:themeColor="text1"/>
          <w:sz w:val="24"/>
          <w:szCs w:val="24"/>
        </w:rPr>
        <w:t>113</w:t>
      </w:r>
      <w:r w:rsidR="008233AC">
        <w:rPr>
          <w:rFonts w:ascii="Segoe UI" w:hAnsi="Segoe UI"/>
          <w:color w:val="000000" w:themeColor="text1"/>
          <w:sz w:val="24"/>
          <w:szCs w:val="24"/>
        </w:rPr>
        <w:t xml:space="preserve"> тыс.)</w:t>
      </w:r>
      <w:r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Pr="00960F48">
        <w:rPr>
          <w:rFonts w:ascii="Segoe UI" w:hAnsi="Segoe UI"/>
          <w:b/>
          <w:color w:val="000000" w:themeColor="text1"/>
          <w:sz w:val="24"/>
          <w:szCs w:val="24"/>
        </w:rPr>
        <w:t>индивидуальные жилые дома</w:t>
      </w:r>
      <w:r>
        <w:rPr>
          <w:rFonts w:ascii="Segoe UI" w:hAnsi="Segoe UI"/>
          <w:color w:val="000000" w:themeColor="text1"/>
          <w:sz w:val="24"/>
          <w:szCs w:val="24"/>
        </w:rPr>
        <w:t xml:space="preserve"> – на 13% (</w:t>
      </w:r>
      <w:r w:rsidR="008233AC">
        <w:rPr>
          <w:rFonts w:ascii="Segoe UI" w:hAnsi="Segoe UI"/>
          <w:color w:val="000000" w:themeColor="text1"/>
          <w:sz w:val="24"/>
          <w:szCs w:val="24"/>
        </w:rPr>
        <w:t>с 16,6 тыс. до</w:t>
      </w:r>
      <w:r>
        <w:rPr>
          <w:rFonts w:ascii="Segoe UI" w:hAnsi="Segoe UI"/>
          <w:color w:val="000000" w:themeColor="text1"/>
          <w:sz w:val="24"/>
          <w:szCs w:val="24"/>
        </w:rPr>
        <w:t xml:space="preserve"> 18,8 тыс.). </w:t>
      </w:r>
    </w:p>
    <w:p w:rsidR="007E3CF7" w:rsidRPr="00960F48" w:rsidRDefault="003E5A50" w:rsidP="007E3CF7">
      <w:pPr>
        <w:spacing w:after="0" w:line="240" w:lineRule="atLeast"/>
        <w:ind w:firstLine="708"/>
        <w:jc w:val="both"/>
        <w:rPr>
          <w:i/>
          <w:color w:val="000000"/>
          <w:sz w:val="27"/>
          <w:szCs w:val="27"/>
        </w:rPr>
      </w:pPr>
      <w:r w:rsidRPr="00960F48">
        <w:rPr>
          <w:rFonts w:ascii="Segoe UI" w:hAnsi="Segoe UI"/>
          <w:color w:val="000000" w:themeColor="text1"/>
          <w:sz w:val="24"/>
          <w:szCs w:val="24"/>
        </w:rPr>
        <w:t> </w:t>
      </w:r>
      <w:r w:rsidRPr="00960F48">
        <w:rPr>
          <w:rFonts w:ascii="Segoe UI" w:hAnsi="Segoe UI"/>
          <w:i/>
          <w:color w:val="000000" w:themeColor="text1"/>
          <w:sz w:val="24"/>
          <w:szCs w:val="24"/>
        </w:rPr>
        <w:t>«Подведение</w:t>
      </w:r>
      <w:r w:rsidRPr="00960F48">
        <w:rPr>
          <w:i/>
          <w:color w:val="000000"/>
          <w:sz w:val="27"/>
          <w:szCs w:val="27"/>
        </w:rPr>
        <w:t xml:space="preserve"> итогов показало, что на татарстанском рынке недвижимости в 2023-м году наблюдался </w:t>
      </w:r>
      <w:r w:rsidR="00026AC8" w:rsidRPr="00960F48">
        <w:rPr>
          <w:i/>
          <w:color w:val="000000"/>
          <w:sz w:val="27"/>
          <w:szCs w:val="27"/>
        </w:rPr>
        <w:t xml:space="preserve">очень </w:t>
      </w:r>
      <w:r w:rsidRPr="00960F48">
        <w:rPr>
          <w:i/>
          <w:color w:val="000000"/>
          <w:sz w:val="27"/>
          <w:szCs w:val="27"/>
        </w:rPr>
        <w:t>активный спрос как на первичное, так</w:t>
      </w:r>
      <w:r w:rsidR="003001C5" w:rsidRPr="00960F48">
        <w:rPr>
          <w:i/>
          <w:color w:val="000000"/>
          <w:sz w:val="27"/>
          <w:szCs w:val="27"/>
        </w:rPr>
        <w:t xml:space="preserve"> и вторичное жилье.</w:t>
      </w:r>
      <w:r w:rsidR="005D5036" w:rsidRPr="00960F48">
        <w:rPr>
          <w:i/>
          <w:color w:val="000000"/>
          <w:sz w:val="27"/>
          <w:szCs w:val="27"/>
        </w:rPr>
        <w:t xml:space="preserve"> Основным его драйвером</w:t>
      </w:r>
      <w:r w:rsidR="00026AC8" w:rsidRPr="00960F48">
        <w:rPr>
          <w:i/>
          <w:color w:val="000000"/>
          <w:sz w:val="27"/>
          <w:szCs w:val="27"/>
        </w:rPr>
        <w:t xml:space="preserve"> стали различные</w:t>
      </w:r>
      <w:r w:rsidR="005D5036" w:rsidRPr="00960F48">
        <w:rPr>
          <w:i/>
          <w:color w:val="000000"/>
          <w:sz w:val="27"/>
          <w:szCs w:val="27"/>
        </w:rPr>
        <w:t xml:space="preserve"> действующие</w:t>
      </w:r>
      <w:r w:rsidR="00026AC8" w:rsidRPr="00960F48">
        <w:rPr>
          <w:i/>
          <w:color w:val="000000"/>
          <w:sz w:val="27"/>
          <w:szCs w:val="27"/>
        </w:rPr>
        <w:t xml:space="preserve"> государственные программы</w:t>
      </w:r>
      <w:r w:rsidR="005D5036" w:rsidRPr="00960F48">
        <w:rPr>
          <w:i/>
          <w:color w:val="000000"/>
          <w:sz w:val="27"/>
          <w:szCs w:val="27"/>
        </w:rPr>
        <w:t>, направленные на улучшение жилищных условий</w:t>
      </w:r>
      <w:r w:rsidR="00026AC8" w:rsidRPr="00960F48">
        <w:rPr>
          <w:i/>
          <w:color w:val="000000"/>
          <w:sz w:val="27"/>
          <w:szCs w:val="27"/>
        </w:rPr>
        <w:t>. Также в 2023-м году</w:t>
      </w:r>
      <w:r w:rsidR="005D5036" w:rsidRPr="00960F48">
        <w:rPr>
          <w:i/>
          <w:color w:val="000000"/>
          <w:sz w:val="27"/>
          <w:szCs w:val="27"/>
        </w:rPr>
        <w:t xml:space="preserve"> было построено рекордное количества жилья, о чем ранее сообщал региональный Минстрой. </w:t>
      </w:r>
      <w:r w:rsidR="00026AC8" w:rsidRPr="00960F48">
        <w:rPr>
          <w:i/>
          <w:color w:val="000000"/>
          <w:sz w:val="27"/>
          <w:szCs w:val="27"/>
        </w:rPr>
        <w:t>Кроме того, Татарстан, являясь одним из самых экономически развитых и инвестиционно привлекательных регионов в стране,  всегда был</w:t>
      </w:r>
      <w:r w:rsidR="005D5036" w:rsidRPr="00960F48">
        <w:rPr>
          <w:i/>
          <w:color w:val="000000"/>
          <w:sz w:val="27"/>
          <w:szCs w:val="27"/>
        </w:rPr>
        <w:t xml:space="preserve"> и остается</w:t>
      </w:r>
      <w:r w:rsidR="00026AC8" w:rsidRPr="00960F48">
        <w:rPr>
          <w:i/>
          <w:color w:val="000000"/>
          <w:sz w:val="27"/>
          <w:szCs w:val="27"/>
        </w:rPr>
        <w:t xml:space="preserve"> интересным, в том числе с точки зрения вложения средств в недвижимость.</w:t>
      </w:r>
      <w:r w:rsidR="005D5036" w:rsidRPr="00960F48">
        <w:rPr>
          <w:i/>
          <w:color w:val="000000"/>
          <w:sz w:val="27"/>
          <w:szCs w:val="27"/>
        </w:rPr>
        <w:t xml:space="preserve"> </w:t>
      </w:r>
      <w:r w:rsidRPr="00960F48">
        <w:rPr>
          <w:i/>
          <w:color w:val="000000"/>
          <w:sz w:val="27"/>
          <w:szCs w:val="27"/>
        </w:rPr>
        <w:t xml:space="preserve">Поэтому по всем основным направлениям в сфере регистрации недвижимости </w:t>
      </w:r>
      <w:r w:rsidR="005D5036" w:rsidRPr="00960F48">
        <w:rPr>
          <w:i/>
          <w:color w:val="000000"/>
          <w:sz w:val="27"/>
          <w:szCs w:val="27"/>
        </w:rPr>
        <w:t xml:space="preserve">также </w:t>
      </w:r>
      <w:r w:rsidRPr="00960F48">
        <w:rPr>
          <w:i/>
          <w:color w:val="000000"/>
          <w:sz w:val="27"/>
          <w:szCs w:val="27"/>
        </w:rPr>
        <w:t>наблюдается положительная динамика</w:t>
      </w:r>
      <w:r w:rsidR="005D5036" w:rsidRPr="00960F48">
        <w:rPr>
          <w:i/>
          <w:color w:val="000000"/>
          <w:sz w:val="27"/>
          <w:szCs w:val="27"/>
        </w:rPr>
        <w:t xml:space="preserve">», - отметила </w:t>
      </w:r>
      <w:r w:rsidR="005D5036" w:rsidRPr="00960F48">
        <w:rPr>
          <w:rFonts w:ascii="Segoe UI" w:hAnsi="Segoe UI"/>
          <w:b/>
          <w:i/>
          <w:color w:val="000000" w:themeColor="text1"/>
          <w:sz w:val="24"/>
          <w:szCs w:val="24"/>
        </w:rPr>
        <w:t>заместитель руководителя Росреестра Татарстана Лилия Бурганова</w:t>
      </w:r>
      <w:r w:rsidRPr="00960F48">
        <w:rPr>
          <w:i/>
          <w:color w:val="000000"/>
          <w:sz w:val="27"/>
          <w:szCs w:val="27"/>
        </w:rPr>
        <w:t xml:space="preserve">. </w:t>
      </w:r>
    </w:p>
    <w:p w:rsidR="007B01E6" w:rsidRPr="00960F48" w:rsidRDefault="0075068A" w:rsidP="00960F48">
      <w:pPr>
        <w:spacing w:after="100" w:afterAutospacing="1" w:line="240" w:lineRule="atLeast"/>
        <w:ind w:firstLine="708"/>
        <w:jc w:val="both"/>
        <w:rPr>
          <w:rFonts w:ascii="Segoe UI" w:hAnsi="Segoe UI"/>
          <w:b/>
          <w:sz w:val="20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Pr="0075068A">
        <w:rPr>
          <w:rFonts w:ascii="Segoe UI" w:hAnsi="Segoe UI"/>
          <w:i/>
          <w:color w:val="000000" w:themeColor="text1"/>
          <w:sz w:val="24"/>
          <w:szCs w:val="24"/>
        </w:rPr>
        <w:t xml:space="preserve">2023 был богат на события, которые влияли на рынок недвижимости, например, повышение ключевой ставки ЦБ, а </w:t>
      </w:r>
      <w:r>
        <w:rPr>
          <w:rFonts w:ascii="Segoe UI" w:hAnsi="Segoe UI"/>
          <w:i/>
          <w:color w:val="000000" w:themeColor="text1"/>
          <w:sz w:val="24"/>
          <w:szCs w:val="24"/>
        </w:rPr>
        <w:t>соответствен</w:t>
      </w:r>
      <w:r w:rsidR="00197C6F">
        <w:rPr>
          <w:rFonts w:ascii="Segoe UI" w:hAnsi="Segoe UI"/>
          <w:i/>
          <w:color w:val="000000" w:themeColor="text1"/>
          <w:sz w:val="24"/>
          <w:szCs w:val="24"/>
        </w:rPr>
        <w:t>но</w:t>
      </w:r>
      <w:r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="00960F48">
        <w:rPr>
          <w:rFonts w:ascii="Segoe UI" w:hAnsi="Segoe UI"/>
          <w:i/>
          <w:color w:val="000000" w:themeColor="text1"/>
          <w:sz w:val="24"/>
          <w:szCs w:val="24"/>
        </w:rPr>
        <w:t xml:space="preserve"> увеличение ипотечных ставок. </w:t>
      </w:r>
      <w:r w:rsidR="00960F48" w:rsidRPr="0075068A">
        <w:rPr>
          <w:rFonts w:ascii="Segoe UI" w:hAnsi="Segoe UI"/>
          <w:i/>
          <w:color w:val="000000" w:themeColor="text1"/>
          <w:sz w:val="24"/>
          <w:szCs w:val="24"/>
        </w:rPr>
        <w:t xml:space="preserve">Не могу отметить и тот факт, что в прошлом 2023 году стоимость </w:t>
      </w:r>
      <w:r w:rsidR="00960F48">
        <w:rPr>
          <w:rFonts w:ascii="Segoe UI" w:hAnsi="Segoe UI"/>
          <w:i/>
          <w:color w:val="000000" w:themeColor="text1"/>
          <w:sz w:val="24"/>
          <w:szCs w:val="24"/>
        </w:rPr>
        <w:t>недвижимости также увеличилась. В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месте с тем </w:t>
      </w:r>
      <w:r w:rsidR="00960F48">
        <w:rPr>
          <w:rFonts w:ascii="Segoe UI" w:hAnsi="Segoe UI"/>
          <w:i/>
          <w:color w:val="000000" w:themeColor="text1"/>
          <w:sz w:val="24"/>
          <w:szCs w:val="24"/>
        </w:rPr>
        <w:t xml:space="preserve">положительное влияние оказало </w:t>
      </w:r>
      <w:r>
        <w:rPr>
          <w:rFonts w:ascii="Segoe UI" w:hAnsi="Segoe UI"/>
          <w:i/>
          <w:color w:val="000000" w:themeColor="text1"/>
          <w:sz w:val="24"/>
          <w:szCs w:val="24"/>
        </w:rPr>
        <w:t>действие</w:t>
      </w:r>
      <w:r w:rsidR="00960F48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i/>
          <w:color w:val="000000" w:themeColor="text1"/>
          <w:sz w:val="24"/>
          <w:szCs w:val="24"/>
        </w:rPr>
        <w:t>господдержки</w:t>
      </w:r>
      <w:r w:rsidRPr="0075068A">
        <w:rPr>
          <w:rFonts w:ascii="Segoe UI" w:hAnsi="Segoe UI"/>
          <w:i/>
          <w:color w:val="000000" w:themeColor="text1"/>
          <w:sz w:val="24"/>
          <w:szCs w:val="24"/>
        </w:rPr>
        <w:t xml:space="preserve"> для улучшения жилищных условий</w:t>
      </w:r>
      <w:r w:rsidR="00960F48">
        <w:rPr>
          <w:rFonts w:ascii="Segoe UI" w:hAnsi="Segoe UI"/>
          <w:i/>
          <w:color w:val="000000" w:themeColor="text1"/>
          <w:sz w:val="24"/>
          <w:szCs w:val="24"/>
        </w:rPr>
        <w:t xml:space="preserve"> в виде различных госпрограмм</w:t>
      </w:r>
      <w:r>
        <w:rPr>
          <w:rFonts w:ascii="Segoe UI" w:hAnsi="Segoe UI"/>
          <w:i/>
          <w:color w:val="000000" w:themeColor="text1"/>
          <w:sz w:val="24"/>
          <w:szCs w:val="24"/>
        </w:rPr>
        <w:t>.</w:t>
      </w:r>
      <w:r w:rsidRPr="0075068A">
        <w:rPr>
          <w:rFonts w:ascii="Segoe UI" w:hAnsi="Segoe UI"/>
          <w:i/>
          <w:color w:val="000000" w:themeColor="text1"/>
          <w:sz w:val="24"/>
          <w:szCs w:val="24"/>
        </w:rPr>
        <w:t xml:space="preserve"> Все это 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вместе способствовало </w:t>
      </w:r>
      <w:r w:rsidRPr="0075068A">
        <w:rPr>
          <w:rFonts w:ascii="Segoe UI" w:hAnsi="Segoe UI"/>
          <w:i/>
          <w:color w:val="000000" w:themeColor="text1"/>
          <w:sz w:val="24"/>
          <w:szCs w:val="24"/>
        </w:rPr>
        <w:t xml:space="preserve">повышенному спросу на недвижимость среди потенциальных покупателей. Будем ждать статистику за первые месяцы нового года, 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посмотрим, как будет развиваться ситуация, </w:t>
      </w:r>
      <w:r w:rsidRPr="0075068A">
        <w:rPr>
          <w:rFonts w:ascii="Segoe UI" w:hAnsi="Segoe UI"/>
          <w:i/>
          <w:color w:val="000000" w:themeColor="text1"/>
          <w:sz w:val="24"/>
          <w:szCs w:val="24"/>
        </w:rPr>
        <w:t>но интерес к покупке недвижимости есть всегда</w:t>
      </w:r>
      <w:r w:rsidR="00960F48">
        <w:rPr>
          <w:rFonts w:ascii="Segoe UI" w:hAnsi="Segoe UI"/>
          <w:i/>
          <w:color w:val="000000" w:themeColor="text1"/>
          <w:sz w:val="24"/>
          <w:szCs w:val="24"/>
        </w:rPr>
        <w:t xml:space="preserve">», - </w:t>
      </w:r>
      <w:r w:rsidR="00960F48" w:rsidRPr="00960F4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вице-президент Гильдии риелторов РТ Руслан Садреев. </w:t>
      </w:r>
    </w:p>
    <w:p w:rsidR="005D5036" w:rsidRPr="00D3274D" w:rsidRDefault="005D5036" w:rsidP="00D3274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D3274D">
        <w:rPr>
          <w:rFonts w:ascii="Segoe UI" w:hAnsi="Segoe UI"/>
          <w:b/>
          <w:sz w:val="20"/>
          <w:szCs w:val="20"/>
        </w:rPr>
        <w:t>Контакты для СМИ</w:t>
      </w:r>
    </w:p>
    <w:p w:rsidR="005D5036" w:rsidRPr="00960F48" w:rsidRDefault="005D5036" w:rsidP="00D3274D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Пресс-служба Росреестра Татарстана </w:t>
      </w:r>
    </w:p>
    <w:p w:rsidR="005D5036" w:rsidRPr="00960F48" w:rsidRDefault="005D5036" w:rsidP="00D3274D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>255-25-80 – Галиуллина Галина</w:t>
      </w:r>
    </w:p>
    <w:p w:rsidR="005D5036" w:rsidRPr="00960F48" w:rsidRDefault="00756687" w:rsidP="005D5036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5D5036" w:rsidRPr="00960F4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F378F4" w:rsidRDefault="005D5036" w:rsidP="007B01E6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F378F4" w:rsidSect="004D0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26AC8"/>
    <w:rsid w:val="00035058"/>
    <w:rsid w:val="00041C44"/>
    <w:rsid w:val="0005722B"/>
    <w:rsid w:val="000670E4"/>
    <w:rsid w:val="000B102E"/>
    <w:rsid w:val="000B36D2"/>
    <w:rsid w:val="000D3F4F"/>
    <w:rsid w:val="000E4DB0"/>
    <w:rsid w:val="001053A4"/>
    <w:rsid w:val="001132CC"/>
    <w:rsid w:val="00120F22"/>
    <w:rsid w:val="00125FA6"/>
    <w:rsid w:val="001311AD"/>
    <w:rsid w:val="00141BBB"/>
    <w:rsid w:val="001451C1"/>
    <w:rsid w:val="00153D7F"/>
    <w:rsid w:val="00164F7B"/>
    <w:rsid w:val="00165863"/>
    <w:rsid w:val="00197C6F"/>
    <w:rsid w:val="001C34D6"/>
    <w:rsid w:val="001D5890"/>
    <w:rsid w:val="001E4E14"/>
    <w:rsid w:val="001F3B74"/>
    <w:rsid w:val="001F63E8"/>
    <w:rsid w:val="00233870"/>
    <w:rsid w:val="002814B7"/>
    <w:rsid w:val="002C41A0"/>
    <w:rsid w:val="003001C5"/>
    <w:rsid w:val="00301702"/>
    <w:rsid w:val="00302F43"/>
    <w:rsid w:val="00323DA6"/>
    <w:rsid w:val="00371112"/>
    <w:rsid w:val="00374EAC"/>
    <w:rsid w:val="003A55BD"/>
    <w:rsid w:val="003B066E"/>
    <w:rsid w:val="003B22BF"/>
    <w:rsid w:val="003B3B40"/>
    <w:rsid w:val="003D0871"/>
    <w:rsid w:val="003E5A50"/>
    <w:rsid w:val="003F55C5"/>
    <w:rsid w:val="003F6536"/>
    <w:rsid w:val="00430F8C"/>
    <w:rsid w:val="00450043"/>
    <w:rsid w:val="00456F3B"/>
    <w:rsid w:val="004665AF"/>
    <w:rsid w:val="004811F0"/>
    <w:rsid w:val="00486A6F"/>
    <w:rsid w:val="00493179"/>
    <w:rsid w:val="004A10F5"/>
    <w:rsid w:val="004A223E"/>
    <w:rsid w:val="004B01FF"/>
    <w:rsid w:val="004B44F2"/>
    <w:rsid w:val="004C1F34"/>
    <w:rsid w:val="004C248D"/>
    <w:rsid w:val="004D05FD"/>
    <w:rsid w:val="004F406C"/>
    <w:rsid w:val="0050162B"/>
    <w:rsid w:val="00514A20"/>
    <w:rsid w:val="00514FCA"/>
    <w:rsid w:val="005329BA"/>
    <w:rsid w:val="00571E9C"/>
    <w:rsid w:val="005B4E7C"/>
    <w:rsid w:val="005B6ACF"/>
    <w:rsid w:val="005D1592"/>
    <w:rsid w:val="005D5036"/>
    <w:rsid w:val="005D693D"/>
    <w:rsid w:val="005F5E8D"/>
    <w:rsid w:val="00614FC7"/>
    <w:rsid w:val="00632118"/>
    <w:rsid w:val="006343F8"/>
    <w:rsid w:val="00642A38"/>
    <w:rsid w:val="00643BF8"/>
    <w:rsid w:val="006665DB"/>
    <w:rsid w:val="0067137C"/>
    <w:rsid w:val="00671C7F"/>
    <w:rsid w:val="006768D6"/>
    <w:rsid w:val="006823C6"/>
    <w:rsid w:val="0069043A"/>
    <w:rsid w:val="006A03C7"/>
    <w:rsid w:val="006B3431"/>
    <w:rsid w:val="006B686E"/>
    <w:rsid w:val="006C3749"/>
    <w:rsid w:val="006D21C8"/>
    <w:rsid w:val="006E609B"/>
    <w:rsid w:val="007121C8"/>
    <w:rsid w:val="00713B2C"/>
    <w:rsid w:val="007226ED"/>
    <w:rsid w:val="0073183A"/>
    <w:rsid w:val="00735232"/>
    <w:rsid w:val="0074246C"/>
    <w:rsid w:val="0074382A"/>
    <w:rsid w:val="0075068A"/>
    <w:rsid w:val="007562B6"/>
    <w:rsid w:val="00756687"/>
    <w:rsid w:val="007B01E6"/>
    <w:rsid w:val="007B182F"/>
    <w:rsid w:val="007B27D3"/>
    <w:rsid w:val="007B3DF8"/>
    <w:rsid w:val="007B6888"/>
    <w:rsid w:val="007E3CF7"/>
    <w:rsid w:val="00814B00"/>
    <w:rsid w:val="00821C73"/>
    <w:rsid w:val="008233AC"/>
    <w:rsid w:val="008258AC"/>
    <w:rsid w:val="00825F5F"/>
    <w:rsid w:val="00831366"/>
    <w:rsid w:val="00837D2C"/>
    <w:rsid w:val="0084467B"/>
    <w:rsid w:val="00855E13"/>
    <w:rsid w:val="008848C4"/>
    <w:rsid w:val="008867B8"/>
    <w:rsid w:val="008949E3"/>
    <w:rsid w:val="00897DC8"/>
    <w:rsid w:val="008A3F49"/>
    <w:rsid w:val="008D2753"/>
    <w:rsid w:val="008E6D44"/>
    <w:rsid w:val="008F1CBE"/>
    <w:rsid w:val="008F4A89"/>
    <w:rsid w:val="00911930"/>
    <w:rsid w:val="0092226A"/>
    <w:rsid w:val="009222F5"/>
    <w:rsid w:val="0093075F"/>
    <w:rsid w:val="00940C46"/>
    <w:rsid w:val="00942E67"/>
    <w:rsid w:val="00960F48"/>
    <w:rsid w:val="00962754"/>
    <w:rsid w:val="00986402"/>
    <w:rsid w:val="0098756B"/>
    <w:rsid w:val="009A7BE5"/>
    <w:rsid w:val="009B0131"/>
    <w:rsid w:val="009B7540"/>
    <w:rsid w:val="009E1062"/>
    <w:rsid w:val="009E2ADB"/>
    <w:rsid w:val="00A05B0C"/>
    <w:rsid w:val="00A1120D"/>
    <w:rsid w:val="00A16973"/>
    <w:rsid w:val="00A45B2A"/>
    <w:rsid w:val="00A52C56"/>
    <w:rsid w:val="00A5345B"/>
    <w:rsid w:val="00A579A1"/>
    <w:rsid w:val="00A64BE1"/>
    <w:rsid w:val="00A74C23"/>
    <w:rsid w:val="00A909EC"/>
    <w:rsid w:val="00AB37AD"/>
    <w:rsid w:val="00AD3DDD"/>
    <w:rsid w:val="00AE5EE1"/>
    <w:rsid w:val="00AF1B49"/>
    <w:rsid w:val="00B01DDD"/>
    <w:rsid w:val="00B402F3"/>
    <w:rsid w:val="00B45DB4"/>
    <w:rsid w:val="00B57CEE"/>
    <w:rsid w:val="00B7169D"/>
    <w:rsid w:val="00B8554E"/>
    <w:rsid w:val="00BE0D54"/>
    <w:rsid w:val="00BE364C"/>
    <w:rsid w:val="00C0610A"/>
    <w:rsid w:val="00C17C37"/>
    <w:rsid w:val="00C20C88"/>
    <w:rsid w:val="00C26191"/>
    <w:rsid w:val="00C4634B"/>
    <w:rsid w:val="00C650C3"/>
    <w:rsid w:val="00C67FC6"/>
    <w:rsid w:val="00C75277"/>
    <w:rsid w:val="00C95DA5"/>
    <w:rsid w:val="00C95F41"/>
    <w:rsid w:val="00CC5A56"/>
    <w:rsid w:val="00D17527"/>
    <w:rsid w:val="00D26C66"/>
    <w:rsid w:val="00D27B44"/>
    <w:rsid w:val="00D3274D"/>
    <w:rsid w:val="00D42750"/>
    <w:rsid w:val="00D438D2"/>
    <w:rsid w:val="00D445D1"/>
    <w:rsid w:val="00DB1D75"/>
    <w:rsid w:val="00DC0783"/>
    <w:rsid w:val="00DE3456"/>
    <w:rsid w:val="00DE3E5C"/>
    <w:rsid w:val="00DF51C5"/>
    <w:rsid w:val="00E26A2E"/>
    <w:rsid w:val="00E34A95"/>
    <w:rsid w:val="00E72B92"/>
    <w:rsid w:val="00E94C25"/>
    <w:rsid w:val="00E97BD7"/>
    <w:rsid w:val="00EA6FE2"/>
    <w:rsid w:val="00EB3A9C"/>
    <w:rsid w:val="00EF288E"/>
    <w:rsid w:val="00F043D5"/>
    <w:rsid w:val="00F062E5"/>
    <w:rsid w:val="00F157CC"/>
    <w:rsid w:val="00F378F4"/>
    <w:rsid w:val="00F96A49"/>
    <w:rsid w:val="00FD39F7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A043-8E61-4F6B-92C8-7E6E5BB5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2024-01-19T11:21:00Z</cp:lastPrinted>
  <dcterms:created xsi:type="dcterms:W3CDTF">2024-02-08T13:49:00Z</dcterms:created>
  <dcterms:modified xsi:type="dcterms:W3CDTF">2024-02-14T11:40:00Z</dcterms:modified>
</cp:coreProperties>
</file>