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99" w:rsidRDefault="009B2D99" w:rsidP="009B2D9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-304800</wp:posOffset>
            </wp:positionV>
            <wp:extent cx="962025" cy="1047750"/>
            <wp:effectExtent l="19050" t="0" r="9525" b="0"/>
            <wp:wrapTight wrapText="bothSides" distL="114300" distR="114300">
              <wp:wrapPolygon edited="0">
                <wp:start x="9838" y="0"/>
                <wp:lineTo x="4277" y="2356"/>
                <wp:lineTo x="3422" y="6284"/>
                <wp:lineTo x="7271" y="12567"/>
                <wp:lineTo x="-428" y="13745"/>
                <wp:lineTo x="-428" y="18851"/>
                <wp:lineTo x="2139" y="19244"/>
                <wp:lineTo x="1711" y="21207"/>
                <wp:lineTo x="20103" y="21207"/>
                <wp:lineTo x="21386" y="18851"/>
                <wp:lineTo x="21814" y="16495"/>
                <wp:lineTo x="19675" y="14138"/>
                <wp:lineTo x="14543" y="12567"/>
                <wp:lineTo x="18392" y="6676"/>
                <wp:lineTo x="19248" y="4320"/>
                <wp:lineTo x="17537" y="2356"/>
                <wp:lineTo x="11976" y="0"/>
                <wp:lineTo x="983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D99" w:rsidRDefault="009B2D99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69127E" w:rsidRDefault="0069127E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Можно ли в Казани </w:t>
      </w:r>
      <w:r w:rsidRPr="0069127E">
        <w:rPr>
          <w:rFonts w:ascii="Segoe UI" w:hAnsi="Segoe UI"/>
          <w:b/>
          <w:sz w:val="32"/>
        </w:rPr>
        <w:t xml:space="preserve">оформить садовый дом </w:t>
      </w:r>
      <w:r>
        <w:rPr>
          <w:rFonts w:ascii="Segoe UI" w:hAnsi="Segoe UI"/>
          <w:b/>
          <w:sz w:val="32"/>
        </w:rPr>
        <w:t xml:space="preserve">по </w:t>
      </w:r>
      <w:r w:rsidRPr="0069127E">
        <w:rPr>
          <w:rFonts w:ascii="Segoe UI" w:hAnsi="Segoe UI"/>
          <w:b/>
          <w:sz w:val="32"/>
        </w:rPr>
        <w:t>«</w:t>
      </w:r>
      <w:r>
        <w:rPr>
          <w:rFonts w:ascii="Segoe UI" w:hAnsi="Segoe UI"/>
          <w:b/>
          <w:sz w:val="32"/>
        </w:rPr>
        <w:t>д</w:t>
      </w:r>
      <w:r w:rsidRPr="0069127E">
        <w:rPr>
          <w:rFonts w:ascii="Segoe UI" w:hAnsi="Segoe UI"/>
          <w:b/>
          <w:sz w:val="32"/>
        </w:rPr>
        <w:t>ачной амнистии»?</w:t>
      </w:r>
    </w:p>
    <w:p w:rsidR="0069127E" w:rsidRDefault="0069127E" w:rsidP="0069127E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69127E" w:rsidRPr="0069127E" w:rsidRDefault="0069127E" w:rsidP="0069127E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69127E">
        <w:rPr>
          <w:rFonts w:ascii="Segoe UI" w:hAnsi="Segoe UI"/>
          <w:i/>
          <w:color w:val="000000" w:themeColor="text1"/>
          <w:sz w:val="24"/>
          <w:szCs w:val="24"/>
        </w:rPr>
        <w:t xml:space="preserve">Итоги горячей линии Росреестра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и Роскадастра по Республике </w:t>
      </w:r>
      <w:r w:rsidRPr="0069127E">
        <w:rPr>
          <w:rFonts w:ascii="Segoe UI" w:hAnsi="Segoe UI"/>
          <w:i/>
          <w:color w:val="000000" w:themeColor="text1"/>
          <w:sz w:val="24"/>
          <w:szCs w:val="24"/>
        </w:rPr>
        <w:t xml:space="preserve">Татарстан по оформлению недвижимости </w:t>
      </w:r>
    </w:p>
    <w:p w:rsidR="00B54888" w:rsidRPr="0069127E" w:rsidRDefault="00B54888" w:rsidP="0069127E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9B2D99" w:rsidRPr="0069127E" w:rsidRDefault="00E40DBD" w:rsidP="0069127E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69127E">
        <w:rPr>
          <w:rFonts w:ascii="Segoe UI" w:hAnsi="Segoe UI"/>
          <w:b/>
          <w:color w:val="000000" w:themeColor="text1"/>
          <w:sz w:val="24"/>
          <w:szCs w:val="24"/>
        </w:rPr>
        <w:t>На этой неделе в Росреестре Татарстана состоялась горячая линия по вопросам оформления недвижимости.</w:t>
      </w:r>
      <w:r w:rsidR="0069127E">
        <w:rPr>
          <w:rFonts w:ascii="Segoe UI" w:hAnsi="Segoe UI"/>
          <w:b/>
          <w:color w:val="000000" w:themeColor="text1"/>
          <w:sz w:val="24"/>
          <w:szCs w:val="24"/>
        </w:rPr>
        <w:t xml:space="preserve"> Во время ее проведения за два часы работы только в Казани обратилось за консультацией более 30 человек.</w:t>
      </w:r>
      <w:r w:rsidR="009B2D99" w:rsidRPr="0069127E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69127E">
        <w:rPr>
          <w:rFonts w:ascii="Segoe UI" w:hAnsi="Segoe UI"/>
          <w:b/>
          <w:color w:val="000000" w:themeColor="text1"/>
          <w:sz w:val="24"/>
          <w:szCs w:val="24"/>
        </w:rPr>
        <w:t xml:space="preserve">Предлагаем вашему вниманию самые популярные </w:t>
      </w:r>
      <w:r w:rsidR="0069127E">
        <w:rPr>
          <w:rFonts w:ascii="Segoe UI" w:hAnsi="Segoe UI"/>
          <w:b/>
          <w:color w:val="000000" w:themeColor="text1"/>
          <w:sz w:val="24"/>
          <w:szCs w:val="24"/>
        </w:rPr>
        <w:t>вопросы и, соответственно, ответы на них.</w:t>
      </w:r>
    </w:p>
    <w:p w:rsidR="00E40DBD" w:rsidRDefault="00E40DBD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Я </w:t>
      </w:r>
      <w:r w:rsidR="00315E4F">
        <w:rPr>
          <w:rFonts w:ascii="Segoe UI" w:eastAsia="Times New Roman" w:hAnsi="Segoe UI" w:cs="Times New Roman"/>
          <w:b/>
          <w:color w:val="000000"/>
          <w:sz w:val="24"/>
          <w:szCs w:val="24"/>
        </w:rPr>
        <w:t>я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вляюсь  членом садоводческого товарищества, но у меня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кроме членской книжки СНТ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нет никаких документов на земельный участок</w:t>
      </w:r>
      <w:r>
        <w:rPr>
          <w:rFonts w:ascii="Segoe UI" w:hAnsi="Segoe UI"/>
          <w:b/>
          <w:color w:val="000000" w:themeColor="text1"/>
          <w:sz w:val="24"/>
          <w:szCs w:val="24"/>
        </w:rPr>
        <w:t>. Как мне быть?</w:t>
      </w:r>
    </w:p>
    <w:p w:rsidR="00D65C4E" w:rsidRDefault="00D65C4E" w:rsidP="00D65C4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>В соответствии с  частью 2.7 статьи 3 Федерального закона №137-ФЗ «О введении в действие Земельного кодекса российской Федерации» от 25.10.2001г.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до 1 марта 2031 года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члены некоммерческих организаций имеют право независимо от даты вступления в членство приобрести находящийся в государственной и муниципальной собственности садовый или огородный земельный участок в собственность бесплатно. Необходимо  обратиться в орган местного самоуправления по месту нахождения земельного участка за получением перечня документов и консультацией о порядке его предоставления бесплатно.</w:t>
      </w: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D65C4E" w:rsidRPr="00D65C4E" w:rsidRDefault="00D25694" w:rsidP="00D65C4E">
      <w:pPr>
        <w:spacing w:after="0" w:line="240" w:lineRule="auto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У меня есть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гараж,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но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документов на земельный участок нет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. Г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араж покупал, контакт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ы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с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его предыдущим владельцем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утерян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ы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,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и я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не могу выяснить</w:t>
      </w:r>
      <w:r w:rsidR="00D65C4E">
        <w:rPr>
          <w:rFonts w:ascii="Segoe UI" w:hAnsi="Segoe UI"/>
          <w:b/>
          <w:color w:val="000000" w:themeColor="text1"/>
          <w:sz w:val="24"/>
          <w:szCs w:val="24"/>
        </w:rPr>
        <w:t>,</w:t>
      </w:r>
      <w:r w:rsidR="00D65C4E"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от</w:t>
      </w:r>
      <w:r w:rsidR="00D65C4E">
        <w:rPr>
          <w:rFonts w:ascii="Segoe UI" w:hAnsi="Segoe UI"/>
          <w:b/>
          <w:color w:val="000000" w:themeColor="text1"/>
          <w:sz w:val="24"/>
          <w:szCs w:val="24"/>
        </w:rPr>
        <w:t xml:space="preserve">водилась ли ему земля под гараж.  Как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мне </w:t>
      </w:r>
      <w:r w:rsidR="00D65C4E">
        <w:rPr>
          <w:rFonts w:ascii="Segoe UI" w:hAnsi="Segoe UI"/>
          <w:b/>
          <w:color w:val="000000" w:themeColor="text1"/>
          <w:sz w:val="24"/>
          <w:szCs w:val="24"/>
        </w:rPr>
        <w:t xml:space="preserve">оформить на себя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этот </w:t>
      </w:r>
      <w:r w:rsidR="00D65C4E">
        <w:rPr>
          <w:rFonts w:ascii="Segoe UI" w:hAnsi="Segoe UI"/>
          <w:b/>
          <w:color w:val="000000" w:themeColor="text1"/>
          <w:sz w:val="24"/>
          <w:szCs w:val="24"/>
        </w:rPr>
        <w:t>земельный участок?</w:t>
      </w:r>
    </w:p>
    <w:p w:rsidR="00D65C4E" w:rsidRDefault="00D65C4E" w:rsidP="00D65C4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>
        <w:rPr>
          <w:rFonts w:ascii="Segoe UI" w:hAnsi="Segoe UI"/>
          <w:color w:val="000000" w:themeColor="text1"/>
          <w:sz w:val="24"/>
          <w:szCs w:val="24"/>
        </w:rPr>
        <w:t>соответствии с Федеральным законом о «гаражной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амнисти</w:t>
      </w:r>
      <w:r>
        <w:rPr>
          <w:rFonts w:ascii="Segoe UI" w:hAnsi="Segoe UI"/>
          <w:color w:val="000000" w:themeColor="text1"/>
          <w:sz w:val="24"/>
          <w:szCs w:val="24"/>
        </w:rPr>
        <w:t>и»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собственник гаража вправе обратиться в орган местного самоуправления по месту нахождения объекта недвижимости за предоставлением ему бесплатно земельного участка под гаражом. Необходимый пакет документов для предоставления такого земельного участка необходимо уточнить в органе местного самоуправления. После вынесения акта органа местного самоуправления (постановления) о предоставлении бесплатно земе</w:t>
      </w:r>
      <w:r>
        <w:rPr>
          <w:rFonts w:ascii="Segoe UI" w:hAnsi="Segoe UI"/>
          <w:color w:val="000000" w:themeColor="text1"/>
          <w:sz w:val="24"/>
          <w:szCs w:val="24"/>
        </w:rPr>
        <w:t xml:space="preserve">льного участка в собственность 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>орган местного самоуправления самостоятельно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напрямую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порядке межведомственного электронного взаимодействия направляет в </w:t>
      </w:r>
      <w:r>
        <w:rPr>
          <w:rFonts w:ascii="Segoe UI" w:hAnsi="Segoe UI"/>
          <w:color w:val="000000" w:themeColor="text1"/>
          <w:sz w:val="24"/>
          <w:szCs w:val="24"/>
        </w:rPr>
        <w:t>Росреестр Татарстана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заявление и  вышеуказанный акт для осуществления государственной регистрации права собственности. Выписку из Единого государственного реестра недвижимости о зарегистрированном праве Вы получаете в органе местного самоуправления, 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который направил документы для осуществления учетно-регистрационных действий.</w:t>
      </w: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D65C4E" w:rsidRPr="00D65C4E" w:rsidRDefault="00D65C4E" w:rsidP="00D65C4E">
      <w:pPr>
        <w:spacing w:after="0" w:line="240" w:lineRule="auto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У меня в собстве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нности есть земельный участок 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площадью 750 кв.м. </w:t>
      </w:r>
      <w:r>
        <w:rPr>
          <w:rFonts w:ascii="Segoe UI" w:hAnsi="Segoe UI"/>
          <w:b/>
          <w:color w:val="000000" w:themeColor="text1"/>
          <w:sz w:val="24"/>
          <w:szCs w:val="24"/>
        </w:rPr>
        <w:t>М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огу ли я еще при</w:t>
      </w:r>
      <w:r>
        <w:rPr>
          <w:rFonts w:ascii="Segoe UI" w:hAnsi="Segoe UI"/>
          <w:b/>
          <w:color w:val="000000" w:themeColor="text1"/>
          <w:sz w:val="24"/>
          <w:szCs w:val="24"/>
        </w:rPr>
        <w:t>бавить к нему соседний участок? П</w:t>
      </w:r>
      <w:r w:rsidRPr="00D65C4E">
        <w:rPr>
          <w:rFonts w:ascii="Segoe UI" w:eastAsia="Times New Roman" w:hAnsi="Segoe UI" w:cs="Times New Roman"/>
          <w:b/>
          <w:color w:val="000000"/>
          <w:sz w:val="24"/>
          <w:szCs w:val="24"/>
        </w:rPr>
        <w:t>о моим сведениям, у него собственника нет и никогда не было.</w:t>
      </w:r>
    </w:p>
    <w:p w:rsidR="00D65C4E" w:rsidRDefault="00D65C4E" w:rsidP="00D65C4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65C4E" w:rsidRDefault="00D65C4E" w:rsidP="00D65C4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65C4E">
        <w:rPr>
          <w:rFonts w:ascii="Segoe UI" w:eastAsia="Times New Roman" w:hAnsi="Segoe UI" w:cs="Times New Roman"/>
          <w:color w:val="000000"/>
          <w:sz w:val="24"/>
          <w:szCs w:val="24"/>
        </w:rPr>
        <w:t>Рекомендуем обратиться в орган местного самоуправления для рассмотрения вопроса составления соглашения о перераспределении земельных участков между Вами и органом местного самоуправления, который позволит Вам стать правообладателем земельного участка с увеличенной площадью.</w:t>
      </w:r>
    </w:p>
    <w:p w:rsidR="0069127E" w:rsidRDefault="0069127E" w:rsidP="00D65C4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69127E" w:rsidRDefault="0069127E" w:rsidP="0069127E">
      <w:pPr>
        <w:spacing w:after="0" w:line="240" w:lineRule="auto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69127E">
        <w:rPr>
          <w:rFonts w:ascii="Segoe UI" w:eastAsia="Times New Roman" w:hAnsi="Segoe UI" w:cs="Times New Roman"/>
          <w:b/>
          <w:color w:val="000000"/>
          <w:sz w:val="24"/>
          <w:szCs w:val="24"/>
        </w:rPr>
        <w:t>Мы живем в Казани. У нас  имеется три разных дома, о</w:t>
      </w:r>
      <w:r w:rsidR="004611B0">
        <w:rPr>
          <w:rFonts w:ascii="Segoe UI" w:eastAsia="Times New Roman" w:hAnsi="Segoe UI" w:cs="Times New Roman"/>
          <w:b/>
          <w:color w:val="000000"/>
          <w:sz w:val="24"/>
          <w:szCs w:val="24"/>
        </w:rPr>
        <w:t>днако адреса объектов одинаковые</w:t>
      </w:r>
      <w:r w:rsidRPr="0069127E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Что делать, чтобы исправить адрес в базе данных ЕГРН? </w:t>
      </w:r>
    </w:p>
    <w:p w:rsidR="004611B0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69127E" w:rsidRDefault="0069127E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9127E">
        <w:rPr>
          <w:rFonts w:ascii="Segoe UI" w:hAnsi="Segoe UI"/>
          <w:color w:val="000000" w:themeColor="text1"/>
          <w:sz w:val="24"/>
          <w:szCs w:val="24"/>
        </w:rPr>
        <w:t>- Для присвоения адреса н</w:t>
      </w:r>
      <w:r w:rsidR="00315E4F">
        <w:rPr>
          <w:rFonts w:ascii="Segoe UI" w:hAnsi="Segoe UI"/>
          <w:color w:val="000000" w:themeColor="text1"/>
          <w:sz w:val="24"/>
          <w:szCs w:val="24"/>
        </w:rPr>
        <w:t>ужно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 обратиться в органы местного самоуправления. Необходимо иметь в виду, что орган местного самоуправления, принявший решение об изменении (присвоении) адреса объектам недвижимости, обязан обеспечить направление соответствующих сведений в специальную Федеральную информационную адресную систему РФ (ФИАС). Оператор ФИАС, осуществляющий ведение государственного адресного реестра, в срок не более чем </w:t>
      </w:r>
      <w:r w:rsidR="00D84C49">
        <w:rPr>
          <w:rFonts w:ascii="Segoe UI" w:hAnsi="Segoe UI"/>
          <w:color w:val="000000" w:themeColor="text1"/>
          <w:sz w:val="24"/>
          <w:szCs w:val="24"/>
        </w:rPr>
        <w:t>5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 рабочих дней со дня внесения в такой реестр сведений о присвоении адресов</w:t>
      </w:r>
      <w:r w:rsidR="00D84C49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об </w:t>
      </w:r>
      <w:r w:rsidR="00D84C49">
        <w:rPr>
          <w:rFonts w:ascii="Segoe UI" w:hAnsi="Segoe UI"/>
          <w:color w:val="000000" w:themeColor="text1"/>
          <w:sz w:val="24"/>
          <w:szCs w:val="24"/>
        </w:rPr>
        <w:t xml:space="preserve">их </w:t>
      </w:r>
      <w:r w:rsidRPr="0069127E">
        <w:rPr>
          <w:rFonts w:ascii="Segoe UI" w:hAnsi="Segoe UI"/>
          <w:color w:val="000000" w:themeColor="text1"/>
          <w:sz w:val="24"/>
          <w:szCs w:val="24"/>
        </w:rPr>
        <w:t>изменении или аннулировании</w:t>
      </w:r>
      <w:r w:rsidR="00D84C49">
        <w:rPr>
          <w:rFonts w:ascii="Segoe UI" w:hAnsi="Segoe UI"/>
          <w:color w:val="000000" w:themeColor="text1"/>
          <w:sz w:val="24"/>
          <w:szCs w:val="24"/>
        </w:rPr>
        <w:t>,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 обеспечивает предоставление органу регистрации прав соответствующих сведений для внесения в Е</w:t>
      </w:r>
      <w:r w:rsidR="004611B0">
        <w:rPr>
          <w:rFonts w:ascii="Segoe UI" w:hAnsi="Segoe UI"/>
          <w:color w:val="000000" w:themeColor="text1"/>
          <w:sz w:val="24"/>
          <w:szCs w:val="24"/>
        </w:rPr>
        <w:t>ГРН</w:t>
      </w:r>
      <w:r w:rsidRPr="0069127E">
        <w:rPr>
          <w:rFonts w:ascii="Segoe UI" w:hAnsi="Segoe UI"/>
          <w:color w:val="000000" w:themeColor="text1"/>
          <w:sz w:val="24"/>
          <w:szCs w:val="24"/>
        </w:rPr>
        <w:t>.</w:t>
      </w:r>
    </w:p>
    <w:p w:rsidR="0069127E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 случае наличия адреса в ФИАС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 xml:space="preserve"> вы также можете самостоятельно обратиться в орган регистрации прав с заявлением об изменение адреса дома. Для проверки наличия присвоенного адреса дому возможно посредствам сайта https://fias.nalog.ru (поиск осуществляется по кадастровому номеру объекта недвижимости).</w:t>
      </w:r>
    </w:p>
    <w:p w:rsidR="004611B0" w:rsidRPr="0069127E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611B0" w:rsidRPr="004611B0" w:rsidRDefault="004611B0" w:rsidP="0069127E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4611B0">
        <w:rPr>
          <w:rFonts w:ascii="Segoe UI" w:hAnsi="Segoe UI"/>
          <w:b/>
          <w:color w:val="000000" w:themeColor="text1"/>
          <w:sz w:val="24"/>
          <w:szCs w:val="24"/>
        </w:rPr>
        <w:t>Мы вступили в наследство на жилой дом и зарегистрировали его в общую долевую собственность на каждого из наследников</w:t>
      </w:r>
      <w:r>
        <w:rPr>
          <w:rFonts w:ascii="Segoe UI" w:hAnsi="Segoe UI"/>
          <w:b/>
          <w:color w:val="000000" w:themeColor="text1"/>
          <w:sz w:val="24"/>
          <w:szCs w:val="24"/>
        </w:rPr>
        <w:t>, а теперь хотим разделить его на части, соразмерно своей дали. В</w:t>
      </w:r>
      <w:r w:rsidRPr="004611B0">
        <w:rPr>
          <w:rFonts w:ascii="Segoe UI" w:hAnsi="Segoe UI"/>
          <w:b/>
          <w:color w:val="000000" w:themeColor="text1"/>
          <w:sz w:val="24"/>
          <w:szCs w:val="24"/>
        </w:rPr>
        <w:t>озможно ли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это? </w:t>
      </w:r>
    </w:p>
    <w:p w:rsidR="004611B0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4611B0" w:rsidRDefault="004611B0" w:rsidP="0069127E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 xml:space="preserve"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</w:t>
      </w:r>
      <w:r w:rsidR="0069127E" w:rsidRPr="004611B0">
        <w:rPr>
          <w:rFonts w:ascii="Segoe UI" w:hAnsi="Segoe UI"/>
          <w:b/>
          <w:color w:val="000000" w:themeColor="text1"/>
          <w:sz w:val="24"/>
          <w:szCs w:val="24"/>
        </w:rPr>
        <w:t>не предназначено для раздела на самостоятельные объекты недвижимости.</w:t>
      </w:r>
    </w:p>
    <w:p w:rsidR="004611B0" w:rsidRPr="0069127E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4611B0" w:rsidRDefault="0069127E" w:rsidP="0069127E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4611B0">
        <w:rPr>
          <w:rFonts w:ascii="Segoe UI" w:hAnsi="Segoe UI"/>
          <w:b/>
          <w:color w:val="000000" w:themeColor="text1"/>
          <w:sz w:val="24"/>
          <w:szCs w:val="24"/>
        </w:rPr>
        <w:t>Построили садовый дом в Казани</w:t>
      </w:r>
      <w:r w:rsidR="004611B0">
        <w:rPr>
          <w:rFonts w:ascii="Segoe UI" w:hAnsi="Segoe UI"/>
          <w:b/>
          <w:color w:val="000000" w:themeColor="text1"/>
          <w:sz w:val="24"/>
          <w:szCs w:val="24"/>
        </w:rPr>
        <w:t>. М</w:t>
      </w:r>
      <w:r w:rsidRPr="004611B0">
        <w:rPr>
          <w:rFonts w:ascii="Segoe UI" w:hAnsi="Segoe UI"/>
          <w:b/>
          <w:color w:val="000000" w:themeColor="text1"/>
          <w:sz w:val="24"/>
          <w:szCs w:val="24"/>
        </w:rPr>
        <w:t xml:space="preserve">ожно ли </w:t>
      </w:r>
      <w:r w:rsidR="004611B0">
        <w:rPr>
          <w:rFonts w:ascii="Segoe UI" w:hAnsi="Segoe UI"/>
          <w:b/>
          <w:color w:val="000000" w:themeColor="text1"/>
          <w:sz w:val="24"/>
          <w:szCs w:val="24"/>
        </w:rPr>
        <w:t xml:space="preserve">его </w:t>
      </w:r>
      <w:r w:rsidRPr="004611B0">
        <w:rPr>
          <w:rFonts w:ascii="Segoe UI" w:hAnsi="Segoe UI"/>
          <w:b/>
          <w:color w:val="000000" w:themeColor="text1"/>
          <w:sz w:val="24"/>
          <w:szCs w:val="24"/>
        </w:rPr>
        <w:t xml:space="preserve">оформить </w:t>
      </w:r>
      <w:r w:rsidR="004611B0">
        <w:rPr>
          <w:rFonts w:ascii="Segoe UI" w:hAnsi="Segoe UI"/>
          <w:b/>
          <w:color w:val="000000" w:themeColor="text1"/>
          <w:sz w:val="24"/>
          <w:szCs w:val="24"/>
        </w:rPr>
        <w:t>по «д</w:t>
      </w:r>
      <w:r w:rsidRPr="004611B0">
        <w:rPr>
          <w:rFonts w:ascii="Segoe UI" w:hAnsi="Segoe UI"/>
          <w:b/>
          <w:color w:val="000000" w:themeColor="text1"/>
          <w:sz w:val="24"/>
          <w:szCs w:val="24"/>
        </w:rPr>
        <w:t>ачной амнистии»? Какие необходимы документы?</w:t>
      </w:r>
    </w:p>
    <w:p w:rsidR="004611B0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69127E" w:rsidRDefault="004611B0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- 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 xml:space="preserve">Для оформления прав на объект капитального строительства в рамках "дачной амнистии" необходимо представить </w:t>
      </w:r>
      <w:r w:rsidR="00D25694">
        <w:rPr>
          <w:rFonts w:ascii="Segoe UI" w:hAnsi="Segoe UI"/>
          <w:color w:val="000000" w:themeColor="text1"/>
          <w:sz w:val="24"/>
          <w:szCs w:val="24"/>
        </w:rPr>
        <w:t xml:space="preserve">(через МФЦ или портал Росреестра) 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>в орган регистрации прав следующие документы:</w:t>
      </w:r>
    </w:p>
    <w:p w:rsidR="0069127E" w:rsidRPr="0069127E" w:rsidRDefault="00315E4F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заявление о 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>кадастрово</w:t>
      </w:r>
      <w:r>
        <w:rPr>
          <w:rFonts w:ascii="Segoe UI" w:hAnsi="Segoe UI"/>
          <w:color w:val="000000" w:themeColor="text1"/>
          <w:sz w:val="24"/>
          <w:szCs w:val="24"/>
        </w:rPr>
        <w:t xml:space="preserve">м учете и (или) 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>регистрации прав;</w:t>
      </w:r>
    </w:p>
    <w:p w:rsidR="0069127E" w:rsidRPr="0069127E" w:rsidRDefault="00D25694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 техническ</w:t>
      </w:r>
      <w:r w:rsidR="00315E4F">
        <w:rPr>
          <w:rFonts w:ascii="Segoe UI" w:hAnsi="Segoe UI"/>
          <w:color w:val="000000" w:themeColor="text1"/>
          <w:sz w:val="24"/>
          <w:szCs w:val="24"/>
        </w:rPr>
        <w:t>ий план (</w:t>
      </w:r>
      <w:r w:rsidR="0069127E" w:rsidRPr="0069127E">
        <w:rPr>
          <w:rFonts w:ascii="Segoe UI" w:hAnsi="Segoe UI"/>
          <w:color w:val="000000" w:themeColor="text1"/>
          <w:sz w:val="24"/>
          <w:szCs w:val="24"/>
        </w:rPr>
        <w:t>составляется кадастровым инженером</w:t>
      </w:r>
      <w:r>
        <w:rPr>
          <w:rFonts w:ascii="Segoe UI" w:hAnsi="Segoe UI"/>
          <w:color w:val="000000" w:themeColor="text1"/>
          <w:sz w:val="24"/>
          <w:szCs w:val="24"/>
        </w:rPr>
        <w:t>);</w:t>
      </w:r>
    </w:p>
    <w:p w:rsidR="0069127E" w:rsidRPr="0069127E" w:rsidRDefault="0069127E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9127E">
        <w:rPr>
          <w:rFonts w:ascii="Segoe UI" w:hAnsi="Segoe UI"/>
          <w:color w:val="000000" w:themeColor="text1"/>
          <w:sz w:val="24"/>
          <w:szCs w:val="24"/>
        </w:rPr>
        <w:t>- правоустанавливающий документ на земе</w:t>
      </w:r>
      <w:r w:rsidR="00D25694">
        <w:rPr>
          <w:rFonts w:ascii="Segoe UI" w:hAnsi="Segoe UI"/>
          <w:color w:val="000000" w:themeColor="text1"/>
          <w:sz w:val="24"/>
          <w:szCs w:val="24"/>
        </w:rPr>
        <w:t>льный участок (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если право на земельный участок </w:t>
      </w:r>
      <w:r w:rsidR="00D25694">
        <w:rPr>
          <w:rFonts w:ascii="Segoe UI" w:hAnsi="Segoe UI"/>
          <w:color w:val="000000" w:themeColor="text1"/>
          <w:sz w:val="24"/>
          <w:szCs w:val="24"/>
        </w:rPr>
        <w:t xml:space="preserve">не 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зарегистрировано в </w:t>
      </w:r>
      <w:r w:rsidR="00D25694">
        <w:rPr>
          <w:rFonts w:ascii="Segoe UI" w:hAnsi="Segoe UI"/>
          <w:color w:val="000000" w:themeColor="text1"/>
          <w:sz w:val="24"/>
          <w:szCs w:val="24"/>
        </w:rPr>
        <w:t>ЕГРН)</w:t>
      </w:r>
      <w:r w:rsidRPr="0069127E">
        <w:rPr>
          <w:rFonts w:ascii="Segoe UI" w:hAnsi="Segoe UI"/>
          <w:color w:val="000000" w:themeColor="text1"/>
          <w:sz w:val="24"/>
          <w:szCs w:val="24"/>
        </w:rPr>
        <w:t>.</w:t>
      </w:r>
    </w:p>
    <w:p w:rsidR="0069127E" w:rsidRPr="0069127E" w:rsidRDefault="0069127E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25694">
        <w:rPr>
          <w:rFonts w:ascii="Segoe UI" w:hAnsi="Segoe UI"/>
          <w:b/>
          <w:color w:val="000000" w:themeColor="text1"/>
          <w:sz w:val="24"/>
          <w:szCs w:val="24"/>
        </w:rPr>
        <w:t>Важно!</w:t>
      </w:r>
      <w:r w:rsidR="00D25694">
        <w:rPr>
          <w:rFonts w:ascii="Segoe UI" w:hAnsi="Segoe UI"/>
          <w:color w:val="000000" w:themeColor="text1"/>
          <w:sz w:val="24"/>
          <w:szCs w:val="24"/>
        </w:rPr>
        <w:t xml:space="preserve"> Обратите внимание на наличие ограничений</w:t>
      </w:r>
      <w:r w:rsidRPr="0069127E">
        <w:rPr>
          <w:rFonts w:ascii="Segoe UI" w:hAnsi="Segoe UI"/>
          <w:color w:val="000000" w:themeColor="text1"/>
          <w:sz w:val="24"/>
          <w:szCs w:val="24"/>
        </w:rPr>
        <w:t>, установленные в зонах с особыми условиями использо</w:t>
      </w:r>
      <w:r w:rsidR="00D25694">
        <w:rPr>
          <w:rFonts w:ascii="Segoe UI" w:hAnsi="Segoe UI"/>
          <w:color w:val="000000" w:themeColor="text1"/>
          <w:sz w:val="24"/>
          <w:szCs w:val="24"/>
        </w:rPr>
        <w:t>вания территорий и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 сведения о которых внесены в Е</w:t>
      </w:r>
      <w:r w:rsidR="00D25694">
        <w:rPr>
          <w:rFonts w:ascii="Segoe UI" w:hAnsi="Segoe UI"/>
          <w:color w:val="000000" w:themeColor="text1"/>
          <w:sz w:val="24"/>
          <w:szCs w:val="24"/>
        </w:rPr>
        <w:t xml:space="preserve">ГРН </w:t>
      </w:r>
      <w:r w:rsidRPr="0069127E">
        <w:rPr>
          <w:rFonts w:ascii="Segoe UI" w:hAnsi="Segoe UI"/>
          <w:color w:val="000000" w:themeColor="text1"/>
          <w:sz w:val="24"/>
          <w:szCs w:val="24"/>
        </w:rPr>
        <w:t xml:space="preserve">или содержатся в документе, устанавливающем или удостоверяющем право на земельный участок, в границах которого расположено соответствующее здание. В случае наличия таких ограничений потребуется предоставление дополнительных документов о том, что построенный объект недвижимости не нарушает охранных зон и </w:t>
      </w:r>
      <w:r w:rsidR="00D25694">
        <w:rPr>
          <w:rFonts w:ascii="Segoe UI" w:hAnsi="Segoe UI"/>
          <w:color w:val="000000" w:themeColor="text1"/>
          <w:sz w:val="24"/>
          <w:szCs w:val="24"/>
        </w:rPr>
        <w:t>размещение</w:t>
      </w:r>
      <w:r w:rsidR="00D25694" w:rsidRPr="0069127E">
        <w:rPr>
          <w:rFonts w:ascii="Segoe UI" w:hAnsi="Segoe UI"/>
          <w:color w:val="000000" w:themeColor="text1"/>
          <w:sz w:val="24"/>
          <w:szCs w:val="24"/>
        </w:rPr>
        <w:t xml:space="preserve"> такого объекта недвижимости </w:t>
      </w:r>
      <w:r w:rsidR="00D25694">
        <w:rPr>
          <w:rFonts w:ascii="Segoe UI" w:hAnsi="Segoe UI"/>
          <w:color w:val="000000" w:themeColor="text1"/>
          <w:sz w:val="24"/>
          <w:szCs w:val="24"/>
        </w:rPr>
        <w:t>возможно</w:t>
      </w:r>
      <w:r w:rsidRPr="0069127E">
        <w:rPr>
          <w:rFonts w:ascii="Segoe UI" w:hAnsi="Segoe UI"/>
          <w:color w:val="000000" w:themeColor="text1"/>
          <w:sz w:val="24"/>
          <w:szCs w:val="24"/>
        </w:rPr>
        <w:t>.</w:t>
      </w:r>
    </w:p>
    <w:p w:rsidR="0069127E" w:rsidRPr="0069127E" w:rsidRDefault="0069127E" w:rsidP="0069127E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69127E" w:rsidRPr="00D65C4E" w:rsidRDefault="0069127E" w:rsidP="00D65C4E">
      <w:pPr>
        <w:spacing w:after="0" w:line="240" w:lineRule="auto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D65C4E" w:rsidRDefault="00D65C4E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065EA6" w:rsidRPr="00242630" w:rsidRDefault="00065EA6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B54888" w:rsidRDefault="00B54888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5E4F" w:rsidRPr="00B54888" w:rsidRDefault="00315E4F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0C57EC" w:rsidRPr="00B54888" w:rsidRDefault="00B54888" w:rsidP="009B2D9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0C57EC" w:rsidRPr="00B54888">
        <w:rPr>
          <w:rFonts w:ascii="Segoe UI" w:hAnsi="Segoe UI"/>
          <w:b/>
          <w:sz w:val="20"/>
          <w:szCs w:val="20"/>
        </w:rPr>
        <w:t>Контакты для СМИ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>255-25-80 – Галиуллина Галина</w:t>
      </w:r>
    </w:p>
    <w:p w:rsidR="000C57EC" w:rsidRPr="00B54888" w:rsidRDefault="00D36A9E" w:rsidP="000C57EC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C57EC" w:rsidRPr="00B5488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57EC" w:rsidRPr="00B54888" w:rsidRDefault="000C57EC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RPr="00B54888" w:rsidSect="0031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65EA6"/>
    <w:rsid w:val="000A4BA3"/>
    <w:rsid w:val="000B36D2"/>
    <w:rsid w:val="000C57EC"/>
    <w:rsid w:val="000E4DB0"/>
    <w:rsid w:val="001053A4"/>
    <w:rsid w:val="001124FA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15E4F"/>
    <w:rsid w:val="00323DA6"/>
    <w:rsid w:val="00353DFE"/>
    <w:rsid w:val="00371112"/>
    <w:rsid w:val="00374EAC"/>
    <w:rsid w:val="003A55BD"/>
    <w:rsid w:val="003B22BF"/>
    <w:rsid w:val="003B3B40"/>
    <w:rsid w:val="003F55C5"/>
    <w:rsid w:val="00430F8C"/>
    <w:rsid w:val="00447524"/>
    <w:rsid w:val="00450043"/>
    <w:rsid w:val="004611B0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39"/>
    <w:rsid w:val="005F5E8D"/>
    <w:rsid w:val="00614FC7"/>
    <w:rsid w:val="00632118"/>
    <w:rsid w:val="006343F8"/>
    <w:rsid w:val="00636D07"/>
    <w:rsid w:val="00642A38"/>
    <w:rsid w:val="00643BF8"/>
    <w:rsid w:val="006665DB"/>
    <w:rsid w:val="006823C6"/>
    <w:rsid w:val="0069043A"/>
    <w:rsid w:val="0069127E"/>
    <w:rsid w:val="006A65B4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15301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2D99"/>
    <w:rsid w:val="009B7540"/>
    <w:rsid w:val="009C4EAD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23A3"/>
    <w:rsid w:val="00AD3DDD"/>
    <w:rsid w:val="00AE5EE1"/>
    <w:rsid w:val="00B01DDD"/>
    <w:rsid w:val="00B402F3"/>
    <w:rsid w:val="00B54888"/>
    <w:rsid w:val="00B57CEE"/>
    <w:rsid w:val="00B7169D"/>
    <w:rsid w:val="00B8554E"/>
    <w:rsid w:val="00BB3BC4"/>
    <w:rsid w:val="00BC44FD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5694"/>
    <w:rsid w:val="00D26C66"/>
    <w:rsid w:val="00D27B44"/>
    <w:rsid w:val="00D36A9E"/>
    <w:rsid w:val="00D42750"/>
    <w:rsid w:val="00D445D1"/>
    <w:rsid w:val="00D65C4E"/>
    <w:rsid w:val="00D84C49"/>
    <w:rsid w:val="00DC0783"/>
    <w:rsid w:val="00DE3456"/>
    <w:rsid w:val="00DE3E5C"/>
    <w:rsid w:val="00DF51C5"/>
    <w:rsid w:val="00E12DA4"/>
    <w:rsid w:val="00E26A2E"/>
    <w:rsid w:val="00E40DBD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7999-E44A-42FD-8F9A-BFF53ADA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2024-01-10T13:41:00Z</cp:lastPrinted>
  <dcterms:created xsi:type="dcterms:W3CDTF">2024-01-26T12:19:00Z</dcterms:created>
  <dcterms:modified xsi:type="dcterms:W3CDTF">2024-01-26T12:21:00Z</dcterms:modified>
</cp:coreProperties>
</file>