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A6" w:rsidRDefault="00323DA6" w:rsidP="00323DA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-152400</wp:posOffset>
            </wp:positionV>
            <wp:extent cx="933450" cy="971550"/>
            <wp:effectExtent l="19050" t="0" r="0" b="0"/>
            <wp:wrapTight wrapText="bothSides" distL="114300" distR="114300">
              <wp:wrapPolygon edited="0">
                <wp:start x="9698" y="0"/>
                <wp:lineTo x="4849" y="1694"/>
                <wp:lineTo x="3086" y="3812"/>
                <wp:lineTo x="3086" y="13553"/>
                <wp:lineTo x="-441" y="16094"/>
                <wp:lineTo x="-441" y="17365"/>
                <wp:lineTo x="1763" y="20329"/>
                <wp:lineTo x="1763" y="21176"/>
                <wp:lineTo x="19837" y="21176"/>
                <wp:lineTo x="19837" y="20329"/>
                <wp:lineTo x="21600" y="17788"/>
                <wp:lineTo x="21159" y="13553"/>
                <wp:lineTo x="11461" y="13553"/>
                <wp:lineTo x="18514" y="9741"/>
                <wp:lineTo x="18955" y="4235"/>
                <wp:lineTo x="17192" y="2118"/>
                <wp:lineTo x="11902" y="0"/>
                <wp:lineTo x="9698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/>
                    <a:stretch/>
                  </pic:blipFill>
                  <pic:spPr>
                    <a:xfrm>
                      <a:off x="0" y="0"/>
                      <a:ext cx="9334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3DA6" w:rsidRDefault="00323DA6" w:rsidP="00323DA6"/>
    <w:p w:rsidR="00323DA6" w:rsidRDefault="009A7BE5" w:rsidP="009A7BE5">
      <w:pPr>
        <w:spacing w:after="0"/>
        <w:jc w:val="center"/>
        <w:rPr>
          <w:rFonts w:ascii="Segoe UI" w:hAnsi="Segoe UI"/>
          <w:b/>
          <w:sz w:val="32"/>
        </w:rPr>
      </w:pPr>
      <w:r w:rsidRPr="009A7BE5">
        <w:rPr>
          <w:rFonts w:ascii="Segoe UI" w:hAnsi="Segoe UI"/>
          <w:b/>
          <w:sz w:val="32"/>
        </w:rPr>
        <w:t>Как оформить права в двухквартирных  жилых  домах</w:t>
      </w:r>
      <w:r>
        <w:rPr>
          <w:rFonts w:ascii="Segoe UI" w:hAnsi="Segoe UI"/>
          <w:b/>
          <w:sz w:val="32"/>
        </w:rPr>
        <w:t>?</w:t>
      </w:r>
    </w:p>
    <w:p w:rsidR="009A7BE5" w:rsidRPr="009A7BE5" w:rsidRDefault="009A7BE5" w:rsidP="009A7BE5">
      <w:pPr>
        <w:spacing w:after="0"/>
        <w:jc w:val="center"/>
        <w:rPr>
          <w:rFonts w:ascii="Segoe UI" w:hAnsi="Segoe UI"/>
          <w:b/>
          <w:sz w:val="32"/>
        </w:rPr>
      </w:pPr>
    </w:p>
    <w:p w:rsidR="00041C44" w:rsidRPr="009A7BE5" w:rsidRDefault="00041C44" w:rsidP="00041C44">
      <w:pPr>
        <w:spacing w:after="0"/>
        <w:ind w:firstLine="709"/>
        <w:jc w:val="both"/>
        <w:rPr>
          <w:rFonts w:ascii="Segoe UI" w:hAnsi="Segoe UI"/>
          <w:i/>
          <w:color w:val="000000" w:themeColor="text1"/>
          <w:sz w:val="24"/>
          <w:szCs w:val="24"/>
        </w:rPr>
      </w:pPr>
      <w:proofErr w:type="spellStart"/>
      <w:r w:rsidRPr="009A7BE5">
        <w:rPr>
          <w:rFonts w:ascii="Segoe UI" w:hAnsi="Segoe UI"/>
          <w:i/>
          <w:color w:val="000000" w:themeColor="text1"/>
          <w:sz w:val="24"/>
          <w:szCs w:val="24"/>
        </w:rPr>
        <w:t>Росреестр</w:t>
      </w:r>
      <w:proofErr w:type="spellEnd"/>
      <w:r w:rsidRPr="009A7BE5">
        <w:rPr>
          <w:rFonts w:ascii="Segoe UI" w:hAnsi="Segoe UI"/>
          <w:i/>
          <w:color w:val="000000" w:themeColor="text1"/>
          <w:sz w:val="24"/>
          <w:szCs w:val="24"/>
        </w:rPr>
        <w:t xml:space="preserve"> Татарстана подготовил новый выпуск рубрики "Вы спрашивали - мы отвечаем". В ней эксперты нашего ведомства отвечают на вопросы, поступающие от граждан при оформлении недвижимости. </w:t>
      </w:r>
    </w:p>
    <w:p w:rsidR="00041C44" w:rsidRPr="00041C44" w:rsidRDefault="00041C44" w:rsidP="00041C44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041C44">
        <w:rPr>
          <w:rFonts w:ascii="Segoe UI" w:hAnsi="Segoe UI"/>
          <w:b/>
          <w:color w:val="000000" w:themeColor="text1"/>
          <w:sz w:val="24"/>
          <w:szCs w:val="24"/>
        </w:rPr>
        <w:t>Нужно ли оплачивать государственную пошлину при обращении за государственной регистрацией ранее возникшего права?</w:t>
      </w:r>
    </w:p>
    <w:p w:rsidR="00041C44" w:rsidRPr="00041C44" w:rsidRDefault="00041C44" w:rsidP="00041C44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041C44">
        <w:rPr>
          <w:rFonts w:ascii="Segoe UI" w:hAnsi="Segoe UI"/>
          <w:color w:val="000000" w:themeColor="text1"/>
          <w:sz w:val="24"/>
          <w:szCs w:val="24"/>
        </w:rPr>
        <w:t>- Госпошлина за го</w:t>
      </w:r>
      <w:r w:rsidR="009A7BE5">
        <w:rPr>
          <w:rFonts w:ascii="Segoe UI" w:hAnsi="Segoe UI"/>
          <w:color w:val="000000" w:themeColor="text1"/>
          <w:sz w:val="24"/>
          <w:szCs w:val="24"/>
        </w:rPr>
        <w:t>сударственную регистрацию права</w:t>
      </w:r>
      <w:r>
        <w:rPr>
          <w:rFonts w:ascii="Segoe UI" w:hAnsi="Segoe UI"/>
          <w:color w:val="000000" w:themeColor="text1"/>
          <w:sz w:val="24"/>
          <w:szCs w:val="24"/>
        </w:rPr>
        <w:t>, возникшего до 31.01.1998 года</w:t>
      </w:r>
      <w:r w:rsidR="009A7BE5">
        <w:rPr>
          <w:rFonts w:ascii="Segoe UI" w:hAnsi="Segoe UI"/>
          <w:color w:val="000000" w:themeColor="text1"/>
          <w:sz w:val="24"/>
          <w:szCs w:val="24"/>
        </w:rPr>
        <w:t xml:space="preserve">, </w:t>
      </w:r>
      <w:r w:rsidRPr="00041C44">
        <w:rPr>
          <w:rFonts w:ascii="Segoe UI" w:hAnsi="Segoe UI"/>
          <w:color w:val="000000" w:themeColor="text1"/>
          <w:sz w:val="24"/>
          <w:szCs w:val="24"/>
        </w:rPr>
        <w:t>не взимается.</w:t>
      </w:r>
    </w:p>
    <w:p w:rsidR="00041C44" w:rsidRPr="009A7BE5" w:rsidRDefault="00041C44" w:rsidP="00041C44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9A7BE5">
        <w:rPr>
          <w:rFonts w:ascii="Segoe UI" w:hAnsi="Segoe UI"/>
          <w:b/>
          <w:color w:val="000000" w:themeColor="text1"/>
          <w:sz w:val="24"/>
          <w:szCs w:val="24"/>
        </w:rPr>
        <w:t>Квартира зарегистрирована в общую долевую собственность по 1/2 доле. Хочу подарить свою долю сособственнику. Обязательно</w:t>
      </w:r>
      <w:r w:rsidR="009A7BE5">
        <w:rPr>
          <w:rFonts w:ascii="Segoe UI" w:hAnsi="Segoe UI"/>
          <w:b/>
          <w:color w:val="000000" w:themeColor="text1"/>
          <w:sz w:val="24"/>
          <w:szCs w:val="24"/>
        </w:rPr>
        <w:t xml:space="preserve"> ли</w:t>
      </w:r>
      <w:r w:rsidRPr="009A7BE5">
        <w:rPr>
          <w:rFonts w:ascii="Segoe UI" w:hAnsi="Segoe UI"/>
          <w:b/>
          <w:color w:val="000000" w:themeColor="text1"/>
          <w:sz w:val="24"/>
          <w:szCs w:val="24"/>
        </w:rPr>
        <w:t xml:space="preserve"> </w:t>
      </w:r>
      <w:r w:rsidR="009A7BE5">
        <w:rPr>
          <w:rFonts w:ascii="Segoe UI" w:hAnsi="Segoe UI"/>
          <w:b/>
          <w:color w:val="000000" w:themeColor="text1"/>
          <w:sz w:val="24"/>
          <w:szCs w:val="24"/>
        </w:rPr>
        <w:t xml:space="preserve">в этом случае </w:t>
      </w:r>
      <w:r w:rsidRPr="009A7BE5">
        <w:rPr>
          <w:rFonts w:ascii="Segoe UI" w:hAnsi="Segoe UI"/>
          <w:b/>
          <w:color w:val="000000" w:themeColor="text1"/>
          <w:sz w:val="24"/>
          <w:szCs w:val="24"/>
        </w:rPr>
        <w:t>нотариальное удос</w:t>
      </w:r>
      <w:r w:rsidR="009A7BE5">
        <w:rPr>
          <w:rFonts w:ascii="Segoe UI" w:hAnsi="Segoe UI"/>
          <w:b/>
          <w:color w:val="000000" w:themeColor="text1"/>
          <w:sz w:val="24"/>
          <w:szCs w:val="24"/>
        </w:rPr>
        <w:t>товерение договора дарения доли</w:t>
      </w:r>
      <w:r w:rsidRPr="009A7BE5">
        <w:rPr>
          <w:rFonts w:ascii="Segoe UI" w:hAnsi="Segoe UI"/>
          <w:b/>
          <w:color w:val="000000" w:themeColor="text1"/>
          <w:sz w:val="24"/>
          <w:szCs w:val="24"/>
        </w:rPr>
        <w:t>?</w:t>
      </w:r>
    </w:p>
    <w:p w:rsidR="00041C44" w:rsidRPr="00041C44" w:rsidRDefault="00041C44" w:rsidP="00041C44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 w:rsidRPr="00041C44">
        <w:rPr>
          <w:rFonts w:ascii="Segoe UI" w:hAnsi="Segoe UI"/>
          <w:color w:val="000000" w:themeColor="text1"/>
          <w:sz w:val="24"/>
          <w:szCs w:val="24"/>
        </w:rPr>
        <w:t>- В соответствии с действующим законодательством сделки по отчуждению или договоры ипотеки долей в праве общей собственности на недвижимое имущество подлежат нотариальному удостоверению. Поэтому при отчуждении доли сосо</w:t>
      </w:r>
      <w:r w:rsidR="009A7BE5">
        <w:rPr>
          <w:rFonts w:ascii="Segoe UI" w:hAnsi="Segoe UI"/>
          <w:color w:val="000000" w:themeColor="text1"/>
          <w:sz w:val="24"/>
          <w:szCs w:val="24"/>
        </w:rPr>
        <w:t xml:space="preserve">бственнику по договору дарения </w:t>
      </w:r>
      <w:r w:rsidRPr="00041C44">
        <w:rPr>
          <w:rFonts w:ascii="Segoe UI" w:hAnsi="Segoe UI"/>
          <w:color w:val="000000" w:themeColor="text1"/>
          <w:sz w:val="24"/>
          <w:szCs w:val="24"/>
        </w:rPr>
        <w:t xml:space="preserve">договор подлежит обязательному нотариальному удостоверению. </w:t>
      </w:r>
    </w:p>
    <w:p w:rsidR="00041C44" w:rsidRPr="009A7BE5" w:rsidRDefault="00041C44" w:rsidP="00041C44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9A7BE5">
        <w:rPr>
          <w:rFonts w:ascii="Segoe UI" w:hAnsi="Segoe UI"/>
          <w:b/>
          <w:color w:val="000000" w:themeColor="text1"/>
          <w:sz w:val="24"/>
          <w:szCs w:val="24"/>
        </w:rPr>
        <w:t>Как зарегистрировать право совместной собственности супругов в случае, если в ЕГРН зарегистрировано право собственности одного супруга (титульного собственника)?</w:t>
      </w:r>
    </w:p>
    <w:p w:rsidR="00041C44" w:rsidRPr="00041C44" w:rsidRDefault="009A7BE5" w:rsidP="00041C44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proofErr w:type="gramStart"/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041C44" w:rsidRPr="00041C44">
        <w:rPr>
          <w:rFonts w:ascii="Segoe UI" w:hAnsi="Segoe UI"/>
          <w:color w:val="000000" w:themeColor="text1"/>
          <w:sz w:val="24"/>
          <w:szCs w:val="24"/>
        </w:rPr>
        <w:t xml:space="preserve">Один из супругов либо оба супруга могут обратиться в </w:t>
      </w:r>
      <w:proofErr w:type="spellStart"/>
      <w:r w:rsidR="00041C44" w:rsidRPr="00041C44">
        <w:rPr>
          <w:rFonts w:ascii="Segoe UI" w:hAnsi="Segoe UI"/>
          <w:color w:val="000000" w:themeColor="text1"/>
          <w:sz w:val="24"/>
          <w:szCs w:val="24"/>
        </w:rPr>
        <w:t>Росреестр</w:t>
      </w:r>
      <w:proofErr w:type="spellEnd"/>
      <w:r w:rsidR="00041C44" w:rsidRPr="00041C44">
        <w:rPr>
          <w:rFonts w:ascii="Segoe UI" w:hAnsi="Segoe UI"/>
          <w:color w:val="000000" w:themeColor="text1"/>
          <w:sz w:val="24"/>
          <w:szCs w:val="24"/>
        </w:rPr>
        <w:t xml:space="preserve"> с заявлением о внесении изменений в запись ЕГРН о </w:t>
      </w:r>
      <w:proofErr w:type="spellStart"/>
      <w:r w:rsidR="00041C44" w:rsidRPr="00041C44">
        <w:rPr>
          <w:rFonts w:ascii="Segoe UI" w:hAnsi="Segoe UI"/>
          <w:color w:val="000000" w:themeColor="text1"/>
          <w:sz w:val="24"/>
          <w:szCs w:val="24"/>
        </w:rPr>
        <w:t>госрегистрации</w:t>
      </w:r>
      <w:proofErr w:type="spellEnd"/>
      <w:r w:rsidR="00041C44" w:rsidRPr="00041C44">
        <w:rPr>
          <w:rFonts w:ascii="Segoe UI" w:hAnsi="Segoe UI"/>
          <w:color w:val="000000" w:themeColor="text1"/>
          <w:sz w:val="24"/>
          <w:szCs w:val="24"/>
        </w:rPr>
        <w:t xml:space="preserve"> права собственности на объект недвижимости в части указания в данной записи сведений об общей совместной собственности и о супруге, сведения о котором не были внесены, приложив при этом свидетельство о заключении брака.</w:t>
      </w:r>
      <w:proofErr w:type="gramEnd"/>
    </w:p>
    <w:p w:rsidR="00041C44" w:rsidRPr="009A7BE5" w:rsidRDefault="00041C44" w:rsidP="00041C44">
      <w:pPr>
        <w:spacing w:after="0"/>
        <w:ind w:firstLine="709"/>
        <w:jc w:val="both"/>
        <w:rPr>
          <w:rFonts w:ascii="Segoe UI" w:hAnsi="Segoe UI"/>
          <w:b/>
          <w:color w:val="000000" w:themeColor="text1"/>
          <w:sz w:val="24"/>
          <w:szCs w:val="24"/>
        </w:rPr>
      </w:pPr>
      <w:r w:rsidRPr="009A7BE5">
        <w:rPr>
          <w:rFonts w:ascii="Segoe UI" w:hAnsi="Segoe UI"/>
          <w:b/>
          <w:color w:val="000000" w:themeColor="text1"/>
          <w:sz w:val="24"/>
          <w:szCs w:val="24"/>
        </w:rPr>
        <w:t>Как оформить права в двухквартирных</w:t>
      </w:r>
      <w:r w:rsidR="009A7BE5">
        <w:rPr>
          <w:rFonts w:ascii="Segoe UI" w:hAnsi="Segoe UI"/>
          <w:b/>
          <w:color w:val="000000" w:themeColor="text1"/>
          <w:sz w:val="24"/>
          <w:szCs w:val="24"/>
        </w:rPr>
        <w:t xml:space="preserve">  жилых  домах</w:t>
      </w:r>
      <w:r w:rsidRPr="009A7BE5">
        <w:rPr>
          <w:rFonts w:ascii="Segoe UI" w:hAnsi="Segoe UI"/>
          <w:b/>
          <w:color w:val="000000" w:themeColor="text1"/>
          <w:sz w:val="24"/>
          <w:szCs w:val="24"/>
        </w:rPr>
        <w:t>?</w:t>
      </w:r>
    </w:p>
    <w:p w:rsidR="00041C44" w:rsidRPr="00041C44" w:rsidRDefault="009A7BE5" w:rsidP="00041C44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  <w:r>
        <w:rPr>
          <w:rFonts w:ascii="Segoe UI" w:hAnsi="Segoe UI"/>
          <w:color w:val="000000" w:themeColor="text1"/>
          <w:sz w:val="24"/>
          <w:szCs w:val="24"/>
        </w:rPr>
        <w:t xml:space="preserve">- </w:t>
      </w:r>
      <w:r w:rsidR="00041C44" w:rsidRPr="00041C44">
        <w:rPr>
          <w:rFonts w:ascii="Segoe UI" w:hAnsi="Segoe UI"/>
          <w:color w:val="000000" w:themeColor="text1"/>
          <w:sz w:val="24"/>
          <w:szCs w:val="24"/>
        </w:rPr>
        <w:t>Все собственники квартир обращаются в МФЦ с заявлением об изменении вида объекта с «помещения» на «здание» в простой письменной форме (разрешительная документация, решение суда в данном случае не требуются).</w:t>
      </w:r>
    </w:p>
    <w:p w:rsidR="00041C44" w:rsidRPr="00A1120D" w:rsidRDefault="00041C44" w:rsidP="00C26191">
      <w:pPr>
        <w:spacing w:after="0"/>
        <w:ind w:firstLine="709"/>
        <w:jc w:val="both"/>
        <w:rPr>
          <w:rFonts w:ascii="Segoe UI" w:hAnsi="Segoe UI"/>
          <w:color w:val="000000" w:themeColor="text1"/>
          <w:sz w:val="24"/>
          <w:szCs w:val="24"/>
        </w:rPr>
      </w:pPr>
    </w:p>
    <w:p w:rsidR="00A1120D" w:rsidRDefault="00A1120D" w:rsidP="00A1120D">
      <w:pPr>
        <w:spacing w:line="240" w:lineRule="auto"/>
        <w:jc w:val="right"/>
        <w:rPr>
          <w:rFonts w:ascii="Segoe UI" w:hAnsi="Segoe UI"/>
          <w:b/>
          <w:sz w:val="20"/>
        </w:rPr>
      </w:pPr>
      <w:r>
        <w:rPr>
          <w:rFonts w:ascii="Segoe UI" w:hAnsi="Segoe UI"/>
          <w:b/>
          <w:sz w:val="20"/>
        </w:rPr>
        <w:t>Контакты для СМИ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Пресс-служба </w:t>
      </w:r>
      <w:proofErr w:type="spellStart"/>
      <w:r>
        <w:rPr>
          <w:rFonts w:ascii="Segoe UI" w:hAnsi="Segoe UI"/>
          <w:sz w:val="20"/>
        </w:rPr>
        <w:t>Росреестра</w:t>
      </w:r>
      <w:proofErr w:type="spellEnd"/>
      <w:r>
        <w:rPr>
          <w:rFonts w:ascii="Segoe UI" w:hAnsi="Segoe UI"/>
          <w:sz w:val="20"/>
        </w:rPr>
        <w:t xml:space="preserve"> Татарстана </w:t>
      </w:r>
    </w:p>
    <w:p w:rsidR="00A1120D" w:rsidRDefault="00A1120D" w:rsidP="00A1120D">
      <w:pPr>
        <w:spacing w:after="0"/>
        <w:jc w:val="right"/>
        <w:rPr>
          <w:rFonts w:ascii="Segoe UI" w:hAnsi="Segoe UI"/>
          <w:sz w:val="20"/>
        </w:rPr>
      </w:pPr>
      <w:r>
        <w:rPr>
          <w:rFonts w:ascii="Segoe UI" w:hAnsi="Segoe UI"/>
          <w:sz w:val="20"/>
        </w:rPr>
        <w:t xml:space="preserve">255-25-80 – </w:t>
      </w:r>
      <w:proofErr w:type="spellStart"/>
      <w:r>
        <w:rPr>
          <w:rFonts w:ascii="Segoe UI" w:hAnsi="Segoe UI"/>
          <w:sz w:val="20"/>
        </w:rPr>
        <w:t>Галиуллина</w:t>
      </w:r>
      <w:proofErr w:type="spellEnd"/>
      <w:r>
        <w:rPr>
          <w:rFonts w:ascii="Segoe UI" w:hAnsi="Segoe UI"/>
          <w:sz w:val="20"/>
        </w:rPr>
        <w:t xml:space="preserve"> Галина</w:t>
      </w:r>
    </w:p>
    <w:p w:rsidR="00A1120D" w:rsidRDefault="004D51E5" w:rsidP="00A1120D">
      <w:pPr>
        <w:spacing w:after="0"/>
        <w:jc w:val="right"/>
        <w:rPr>
          <w:rFonts w:ascii="Segoe UI" w:hAnsi="Segoe UI"/>
          <w:sz w:val="20"/>
        </w:rPr>
      </w:pPr>
      <w:hyperlink r:id="rId5" w:history="1">
        <w:r w:rsidR="00A1120D">
          <w:rPr>
            <w:rFonts w:ascii="Segoe UI" w:hAnsi="Segoe UI"/>
            <w:sz w:val="20"/>
          </w:rPr>
          <w:t>https://rosreestr.tatarstan.ru</w:t>
        </w:r>
      </w:hyperlink>
    </w:p>
    <w:p w:rsidR="00323DA6" w:rsidRPr="00323DA6" w:rsidRDefault="00A1120D" w:rsidP="00DC0783">
      <w:pPr>
        <w:spacing w:after="0"/>
        <w:jc w:val="right"/>
        <w:rPr>
          <w:rFonts w:ascii="Segoe UI" w:hAnsi="Segoe UI"/>
          <w:color w:val="000000" w:themeColor="text1"/>
          <w:sz w:val="26"/>
        </w:rPr>
      </w:pPr>
      <w:r>
        <w:rPr>
          <w:rFonts w:ascii="Segoe UI" w:hAnsi="Segoe UI"/>
          <w:sz w:val="20"/>
        </w:rPr>
        <w:t>https://vk.com/rosreestr16                                                                                                            https://t.me/rosreestr_tatarstan</w:t>
      </w:r>
    </w:p>
    <w:sectPr w:rsidR="00323DA6" w:rsidRPr="00323DA6" w:rsidSect="00A112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44F2"/>
    <w:rsid w:val="00041C44"/>
    <w:rsid w:val="00153D7F"/>
    <w:rsid w:val="00165863"/>
    <w:rsid w:val="00233870"/>
    <w:rsid w:val="00315DB7"/>
    <w:rsid w:val="00323DA6"/>
    <w:rsid w:val="00374EAC"/>
    <w:rsid w:val="004B44F2"/>
    <w:rsid w:val="004D51E5"/>
    <w:rsid w:val="004F406C"/>
    <w:rsid w:val="005329BA"/>
    <w:rsid w:val="006343F8"/>
    <w:rsid w:val="00821C73"/>
    <w:rsid w:val="008258AC"/>
    <w:rsid w:val="00842A3E"/>
    <w:rsid w:val="0098756B"/>
    <w:rsid w:val="009A7BE5"/>
    <w:rsid w:val="009B7540"/>
    <w:rsid w:val="009E2ADB"/>
    <w:rsid w:val="00A1120D"/>
    <w:rsid w:val="00B01DDD"/>
    <w:rsid w:val="00C26191"/>
    <w:rsid w:val="00D6296F"/>
    <w:rsid w:val="00DC0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basedOn w:val="a"/>
    <w:link w:val="a3"/>
    <w:rsid w:val="00323DA6"/>
    <w:rPr>
      <w:rFonts w:eastAsia="Times New Roman" w:cs="Times New Roman"/>
      <w:color w:val="0000FF" w:themeColor="hyperlink"/>
      <w:szCs w:val="20"/>
      <w:u w:val="single"/>
    </w:rPr>
  </w:style>
  <w:style w:type="character" w:styleId="a3">
    <w:name w:val="Hyperlink"/>
    <w:basedOn w:val="a0"/>
    <w:link w:val="1"/>
    <w:rsid w:val="00323DA6"/>
    <w:rPr>
      <w:rFonts w:eastAsia="Times New Roman" w:cs="Times New Roman"/>
      <w:color w:val="0000FF" w:themeColor="hyperlink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4</cp:revision>
  <cp:lastPrinted>2023-11-07T13:14:00Z</cp:lastPrinted>
  <dcterms:created xsi:type="dcterms:W3CDTF">2023-12-05T10:42:00Z</dcterms:created>
  <dcterms:modified xsi:type="dcterms:W3CDTF">2023-12-12T11:39:00Z</dcterms:modified>
</cp:coreProperties>
</file>