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645BDA" w:rsidP="0024064F">
      <w:pPr>
        <w:pStyle w:val="20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9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A97A22" w:rsidRPr="00A97A22" w:rsidRDefault="00A97A22" w:rsidP="00A97A22">
      <w:pPr>
        <w:jc w:val="both"/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</w:pPr>
      <w:r w:rsidRPr="00A97A22">
        <w:rPr>
          <w:rFonts w:ascii="Times New Roman" w:eastAsia="Palatino Linotype" w:hAnsi="Times New Roman" w:cs="Times New Roman"/>
          <w:color w:val="auto"/>
          <w:sz w:val="28"/>
          <w:szCs w:val="28"/>
        </w:rPr>
        <w:t xml:space="preserve">                     </w:t>
      </w:r>
      <w:r w:rsidRPr="00A97A22"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>РЕШЕНИЕ                                                                  КАРАР</w:t>
      </w:r>
    </w:p>
    <w:p w:rsidR="00A97A22" w:rsidRPr="00A97A22" w:rsidRDefault="00A97A22" w:rsidP="00A97A22">
      <w:pPr>
        <w:jc w:val="both"/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</w:pPr>
      <w:r w:rsidRPr="00A97A22"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 xml:space="preserve">                  ___________2023 г.                                                        №____</w:t>
      </w: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A97A22" w:rsidRPr="00D043CD" w:rsidRDefault="00A97A22" w:rsidP="00A97A22">
      <w:pPr>
        <w:widowControl/>
        <w:tabs>
          <w:tab w:val="left" w:pos="10199"/>
        </w:tabs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043C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 форме проведения торгов на право заключения договора на установку и эксплуатацию рекламных конструкций на территории Высокогорского района</w:t>
      </w:r>
    </w:p>
    <w:p w:rsidR="00A97A22" w:rsidRPr="00D043CD" w:rsidRDefault="00A97A22" w:rsidP="00A97A22">
      <w:pPr>
        <w:widowControl/>
        <w:spacing w:line="360" w:lineRule="auto"/>
        <w:ind w:firstLine="567"/>
        <w:contextualSpacing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en-US" w:bidi="ar-SA"/>
        </w:rPr>
      </w:pPr>
    </w:p>
    <w:p w:rsidR="00A97A22" w:rsidRPr="00D043CD" w:rsidRDefault="00A97A22" w:rsidP="00A97A22">
      <w:pPr>
        <w:widowControl/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D043C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 целях совершенствования нормативно-правового регулирования в области размещения наружной рекламы на территории</w:t>
      </w:r>
      <w:r w:rsidRPr="00D043C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района </w:t>
      </w:r>
      <w:r w:rsidRPr="00D043C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Республики Татарстан</w:t>
      </w:r>
      <w:r w:rsidRPr="00D043C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, Совет Высокогорского муниципального района</w:t>
      </w:r>
    </w:p>
    <w:p w:rsidR="00A97A22" w:rsidRPr="00D043CD" w:rsidRDefault="00A97A22" w:rsidP="00A97A22">
      <w:pPr>
        <w:widowControl/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A97A22" w:rsidRPr="00D043CD" w:rsidRDefault="00A97A22" w:rsidP="00A97A22">
      <w:pPr>
        <w:widowControl/>
        <w:spacing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043C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Р Е Ш И Л:</w:t>
      </w:r>
    </w:p>
    <w:p w:rsidR="00A97A22" w:rsidRPr="00D043CD" w:rsidRDefault="00A97A22" w:rsidP="00A97A22">
      <w:pPr>
        <w:widowControl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043C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Установить, что торги на право размещения рекламных конструкций на территории Высокогорского района проводятся в форме открытого аукциона в электронной форме.</w:t>
      </w:r>
    </w:p>
    <w:p w:rsidR="00A97A22" w:rsidRPr="00D043CD" w:rsidRDefault="00A97A22" w:rsidP="00A97A22">
      <w:pPr>
        <w:widowControl/>
        <w:numPr>
          <w:ilvl w:val="0"/>
          <w:numId w:val="2"/>
        </w:numPr>
        <w:tabs>
          <w:tab w:val="left" w:pos="1134"/>
        </w:tabs>
        <w:spacing w:line="360" w:lineRule="auto"/>
        <w:ind w:left="0" w:right="-1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043C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Обнародовать настоящее решение путем размещения на официальном сайте портала правовой информации Республики Татарстан: http://pravo.tatarstan.ru и на официальном сайте Высокогорского муниципального района в сети Интернет по веб-адресу </w:t>
      </w:r>
      <w:hyperlink r:id="rId10" w:history="1">
        <w:r w:rsidRPr="00D043CD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en-US" w:bidi="ar-SA"/>
          </w:rPr>
          <w:t>http://vysokaya-gora.tatarstan.ru</w:t>
        </w:r>
      </w:hyperlink>
      <w:r w:rsidRPr="00D043C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A97A22" w:rsidRPr="005F0F3C" w:rsidRDefault="00A97A22" w:rsidP="00A97A22">
      <w:pPr>
        <w:widowControl/>
        <w:numPr>
          <w:ilvl w:val="0"/>
          <w:numId w:val="2"/>
        </w:numPr>
        <w:tabs>
          <w:tab w:val="left" w:pos="1134"/>
        </w:tabs>
        <w:spacing w:line="360" w:lineRule="auto"/>
        <w:ind w:left="0" w:right="-1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5F0F3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Контроль исполнения настоящего решения возложить на МКУ «Административно-техническая инспекция Высокогорского муниципального района Республики Татарстан».</w:t>
      </w:r>
    </w:p>
    <w:p w:rsidR="00A97A22" w:rsidRPr="00D043CD" w:rsidRDefault="00A97A22" w:rsidP="00A97A22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bookmarkStart w:id="0" w:name="_GoBack"/>
      <w:bookmarkEnd w:id="0"/>
    </w:p>
    <w:p w:rsidR="00A97A22" w:rsidRPr="00D043CD" w:rsidRDefault="00A97A22" w:rsidP="00A97A22">
      <w:pPr>
        <w:widowControl/>
        <w:tabs>
          <w:tab w:val="left" w:pos="1134"/>
        </w:tabs>
        <w:spacing w:line="360" w:lineRule="auto"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043C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Председатель Совета,</w:t>
      </w:r>
    </w:p>
    <w:p w:rsidR="00C7184A" w:rsidRPr="00235874" w:rsidRDefault="00A97A22" w:rsidP="00A97A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A567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Глава муниципального района                                                             Р.Ф.Хисамутдинов</w:t>
      </w: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E05" w:rsidRDefault="00E04E05">
      <w:r>
        <w:separator/>
      </w:r>
    </w:p>
  </w:endnote>
  <w:endnote w:type="continuationSeparator" w:id="0">
    <w:p w:rsidR="00E04E05" w:rsidRDefault="00E0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E05" w:rsidRDefault="00E04E05"/>
  </w:footnote>
  <w:footnote w:type="continuationSeparator" w:id="0">
    <w:p w:rsidR="00E04E05" w:rsidRDefault="00E04E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E20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10421D"/>
    <w:rsid w:val="001929DD"/>
    <w:rsid w:val="001A7829"/>
    <w:rsid w:val="001D5C71"/>
    <w:rsid w:val="00205A0B"/>
    <w:rsid w:val="00235874"/>
    <w:rsid w:val="0024064F"/>
    <w:rsid w:val="00246F40"/>
    <w:rsid w:val="002A18CD"/>
    <w:rsid w:val="002A72F0"/>
    <w:rsid w:val="003D5469"/>
    <w:rsid w:val="00430B57"/>
    <w:rsid w:val="00456F2F"/>
    <w:rsid w:val="00493CD3"/>
    <w:rsid w:val="00545378"/>
    <w:rsid w:val="0055469A"/>
    <w:rsid w:val="00562CA4"/>
    <w:rsid w:val="005C4EB7"/>
    <w:rsid w:val="005F0F3C"/>
    <w:rsid w:val="00645A92"/>
    <w:rsid w:val="00645BDA"/>
    <w:rsid w:val="006B0859"/>
    <w:rsid w:val="007356DD"/>
    <w:rsid w:val="00776320"/>
    <w:rsid w:val="007D2FA8"/>
    <w:rsid w:val="007E2067"/>
    <w:rsid w:val="00814B4E"/>
    <w:rsid w:val="008252BD"/>
    <w:rsid w:val="00972534"/>
    <w:rsid w:val="009B36D9"/>
    <w:rsid w:val="00A24B6D"/>
    <w:rsid w:val="00A67526"/>
    <w:rsid w:val="00A8035F"/>
    <w:rsid w:val="00A97A22"/>
    <w:rsid w:val="00AC5495"/>
    <w:rsid w:val="00B74AE5"/>
    <w:rsid w:val="00BF2D8F"/>
    <w:rsid w:val="00C7184A"/>
    <w:rsid w:val="00C71F08"/>
    <w:rsid w:val="00C8677E"/>
    <w:rsid w:val="00D64CA2"/>
    <w:rsid w:val="00E04E05"/>
    <w:rsid w:val="00E05789"/>
    <w:rsid w:val="00EA71CE"/>
    <w:rsid w:val="00EE3FF9"/>
    <w:rsid w:val="00F0468F"/>
    <w:rsid w:val="00F2115D"/>
    <w:rsid w:val="00F3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vysokaya-gora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MustakimovaEF</cp:lastModifiedBy>
  <cp:revision>18</cp:revision>
  <cp:lastPrinted>2023-04-20T07:56:00Z</cp:lastPrinted>
  <dcterms:created xsi:type="dcterms:W3CDTF">2017-01-11T06:28:00Z</dcterms:created>
  <dcterms:modified xsi:type="dcterms:W3CDTF">2023-11-20T07:15:00Z</dcterms:modified>
</cp:coreProperties>
</file>