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F755D6" w:rsidRDefault="00235874">
      <w:pPr>
        <w:rPr>
          <w:color w:val="auto"/>
          <w:sz w:val="2"/>
          <w:szCs w:val="2"/>
        </w:rPr>
      </w:pPr>
      <w:r w:rsidRPr="00F755D6">
        <w:rPr>
          <w:noProof/>
          <w:color w:val="auto"/>
          <w:lang w:bidi="ar-SA"/>
        </w:rPr>
        <w:drawing>
          <wp:anchor distT="0" distB="0" distL="309880" distR="283210" simplePos="0" relativeHeight="377487104" behindDoc="0" locked="0" layoutInCell="1" allowOverlap="1" wp14:anchorId="6EE9D047" wp14:editId="1AE836EC">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F755D6" w:rsidRDefault="00C7184A">
      <w:pPr>
        <w:pStyle w:val="30"/>
        <w:shd w:val="clear" w:color="auto" w:fill="auto"/>
        <w:rPr>
          <w:color w:val="auto"/>
        </w:rPr>
      </w:pPr>
    </w:p>
    <w:p w:rsidR="00562CA4" w:rsidRPr="00F755D6" w:rsidRDefault="00AC5495" w:rsidP="008252BD">
      <w:pPr>
        <w:pStyle w:val="30"/>
        <w:shd w:val="clear" w:color="auto" w:fill="auto"/>
        <w:rPr>
          <w:rFonts w:ascii="Times New Roman" w:hAnsi="Times New Roman" w:cs="Times New Roman"/>
          <w:color w:val="auto"/>
          <w:sz w:val="21"/>
          <w:szCs w:val="21"/>
        </w:rPr>
      </w:pPr>
      <w:r w:rsidRPr="00F755D6">
        <w:rPr>
          <w:rFonts w:ascii="Times New Roman" w:hAnsi="Times New Roman" w:cs="Times New Roman"/>
          <w:color w:val="auto"/>
          <w:sz w:val="21"/>
          <w:szCs w:val="21"/>
        </w:rPr>
        <w:t>СОВЕТ</w:t>
      </w:r>
      <w:r w:rsidR="00645BDA" w:rsidRPr="00F755D6">
        <w:rPr>
          <w:rFonts w:ascii="Times New Roman" w:hAnsi="Times New Roman" w:cs="Times New Roman"/>
          <w:color w:val="auto"/>
          <w:sz w:val="21"/>
          <w:szCs w:val="21"/>
        </w:rPr>
        <w:t xml:space="preserve"> ВЫСОКОГОРСКОГО</w:t>
      </w:r>
      <w:r w:rsidR="00645BDA" w:rsidRPr="00F755D6">
        <w:rPr>
          <w:rFonts w:ascii="Times New Roman" w:hAnsi="Times New Roman" w:cs="Times New Roman"/>
          <w:color w:val="auto"/>
          <w:sz w:val="21"/>
          <w:szCs w:val="21"/>
        </w:rPr>
        <w:br/>
        <w:t>МУНИЦИПАЛЬНОГО РАЙОНА</w:t>
      </w:r>
      <w:r w:rsidR="00645BDA" w:rsidRPr="00F755D6">
        <w:rPr>
          <w:rFonts w:ascii="Times New Roman" w:hAnsi="Times New Roman" w:cs="Times New Roman"/>
          <w:color w:val="auto"/>
          <w:sz w:val="21"/>
          <w:szCs w:val="21"/>
        </w:rPr>
        <w:br/>
        <w:t>РЕСПУБЛИКИ ТАТАРСТАН</w:t>
      </w:r>
    </w:p>
    <w:p w:rsidR="008252BD" w:rsidRPr="00F755D6" w:rsidRDefault="008252BD" w:rsidP="008252BD">
      <w:pPr>
        <w:pStyle w:val="30"/>
        <w:shd w:val="clear" w:color="auto" w:fill="auto"/>
        <w:spacing w:line="240" w:lineRule="atLeast"/>
        <w:jc w:val="left"/>
        <w:rPr>
          <w:color w:val="auto"/>
        </w:rPr>
      </w:pPr>
    </w:p>
    <w:p w:rsidR="00EA71CE" w:rsidRPr="00F755D6" w:rsidRDefault="00645BDA" w:rsidP="008252BD">
      <w:pPr>
        <w:pStyle w:val="30"/>
        <w:shd w:val="clear" w:color="auto" w:fill="auto"/>
        <w:rPr>
          <w:rFonts w:ascii="Times New Roman" w:hAnsi="Times New Roman" w:cs="Times New Roman"/>
          <w:color w:val="auto"/>
          <w:sz w:val="21"/>
          <w:szCs w:val="21"/>
        </w:rPr>
      </w:pPr>
      <w:r w:rsidRPr="00F755D6">
        <w:rPr>
          <w:rFonts w:ascii="Times New Roman" w:hAnsi="Times New Roman" w:cs="Times New Roman"/>
          <w:color w:val="auto"/>
          <w:sz w:val="21"/>
          <w:szCs w:val="21"/>
        </w:rPr>
        <w:t xml:space="preserve">ТАТАРСТАН </w:t>
      </w:r>
      <w:r w:rsidR="00EA71CE" w:rsidRPr="00F755D6">
        <w:rPr>
          <w:rFonts w:ascii="Times New Roman" w:hAnsi="Times New Roman" w:cs="Times New Roman"/>
          <w:color w:val="auto"/>
          <w:sz w:val="21"/>
          <w:szCs w:val="21"/>
        </w:rPr>
        <w:t>РЕСПУБЛИКАСЫ</w:t>
      </w:r>
      <w:r w:rsidR="00EA71CE" w:rsidRPr="00F755D6">
        <w:rPr>
          <w:rFonts w:ascii="Times New Roman" w:hAnsi="Times New Roman" w:cs="Times New Roman"/>
          <w:color w:val="auto"/>
          <w:sz w:val="21"/>
          <w:szCs w:val="21"/>
        </w:rPr>
        <w:br/>
        <w:t>БИЕКТАУ МУНИЦИПАЛЬ</w:t>
      </w:r>
    </w:p>
    <w:p w:rsidR="00562CA4" w:rsidRPr="00F755D6" w:rsidRDefault="00AC5495" w:rsidP="008252BD">
      <w:pPr>
        <w:pStyle w:val="30"/>
        <w:shd w:val="clear" w:color="auto" w:fill="auto"/>
        <w:rPr>
          <w:rFonts w:ascii="Times New Roman" w:hAnsi="Times New Roman" w:cs="Times New Roman"/>
          <w:color w:val="auto"/>
          <w:sz w:val="21"/>
          <w:szCs w:val="21"/>
        </w:rPr>
        <w:sectPr w:rsidR="00562CA4" w:rsidRPr="00F755D6" w:rsidSect="00EA71CE">
          <w:pgSz w:w="11900" w:h="16840"/>
          <w:pgMar w:top="1134" w:right="567" w:bottom="1134" w:left="1134" w:header="0" w:footer="6" w:gutter="0"/>
          <w:cols w:num="2" w:space="859"/>
          <w:noEndnote/>
          <w:docGrid w:linePitch="360"/>
        </w:sectPr>
      </w:pPr>
      <w:r w:rsidRPr="00F755D6">
        <w:rPr>
          <w:rFonts w:ascii="Times New Roman" w:hAnsi="Times New Roman" w:cs="Times New Roman"/>
          <w:color w:val="auto"/>
          <w:sz w:val="21"/>
          <w:szCs w:val="21"/>
        </w:rPr>
        <w:t>РАЙОН СОВЕТЫ</w:t>
      </w:r>
    </w:p>
    <w:p w:rsidR="00562CA4" w:rsidRPr="00F755D6" w:rsidRDefault="00C71F08" w:rsidP="008252BD">
      <w:pPr>
        <w:pStyle w:val="20"/>
        <w:shd w:val="clear" w:color="auto" w:fill="auto"/>
        <w:tabs>
          <w:tab w:val="left" w:pos="5467"/>
        </w:tabs>
        <w:spacing w:line="240" w:lineRule="exact"/>
        <w:jc w:val="center"/>
        <w:rPr>
          <w:color w:val="auto"/>
        </w:rPr>
      </w:pPr>
      <w:r w:rsidRPr="00F755D6">
        <w:rPr>
          <w:color w:val="auto"/>
        </w:rPr>
        <w:lastRenderedPageBreak/>
        <w:t xml:space="preserve">   </w:t>
      </w:r>
      <w:r w:rsidR="00645BDA" w:rsidRPr="00F755D6">
        <w:rPr>
          <w:color w:val="auto"/>
        </w:rPr>
        <w:t>Кооперативная ул., 5, пос. ж/д станция Высокая Гора,</w:t>
      </w:r>
      <w:r w:rsidR="00645BDA" w:rsidRPr="00F755D6">
        <w:rPr>
          <w:color w:val="auto"/>
        </w:rPr>
        <w:tab/>
        <w:t>Кооперативная ур., 5, Биектау т/ю станциясе поселогы,</w:t>
      </w:r>
    </w:p>
    <w:p w:rsidR="00562CA4" w:rsidRPr="00F755D6" w:rsidRDefault="00C71F08" w:rsidP="00C71F08">
      <w:pPr>
        <w:pStyle w:val="20"/>
        <w:shd w:val="clear" w:color="auto" w:fill="auto"/>
        <w:tabs>
          <w:tab w:val="left" w:pos="5674"/>
        </w:tabs>
        <w:spacing w:after="217"/>
        <w:rPr>
          <w:color w:val="auto"/>
        </w:rPr>
      </w:pPr>
      <w:r w:rsidRPr="00F755D6">
        <w:rPr>
          <w:color w:val="auto"/>
        </w:rPr>
        <w:t xml:space="preserve">    </w:t>
      </w:r>
      <w:r w:rsidR="00645BDA" w:rsidRPr="00F755D6">
        <w:rPr>
          <w:color w:val="auto"/>
        </w:rPr>
        <w:t>Высокогорский район, Республика Татарстан, 422700</w:t>
      </w:r>
      <w:r w:rsidR="00645BDA" w:rsidRPr="00F755D6">
        <w:rPr>
          <w:color w:val="auto"/>
        </w:rPr>
        <w:tab/>
        <w:t>Биектау районы, Татарстан Республикасы, 422700</w:t>
      </w:r>
    </w:p>
    <w:p w:rsidR="00562CA4" w:rsidRPr="00F755D6" w:rsidRDefault="00C71F08" w:rsidP="00C71F08">
      <w:pPr>
        <w:pStyle w:val="20"/>
        <w:shd w:val="clear" w:color="auto" w:fill="auto"/>
        <w:spacing w:line="240" w:lineRule="auto"/>
        <w:ind w:left="782"/>
        <w:rPr>
          <w:color w:val="auto"/>
        </w:rPr>
      </w:pPr>
      <w:r w:rsidRPr="00F755D6">
        <w:rPr>
          <w:color w:val="auto"/>
        </w:rPr>
        <w:t xml:space="preserve">    </w:t>
      </w:r>
      <w:r w:rsidR="00645BDA" w:rsidRPr="00F755D6">
        <w:rPr>
          <w:color w:val="auto"/>
        </w:rPr>
        <w:t xml:space="preserve">Тел.: +7 (84365) 2-30-50, факс: 2-30-86, </w:t>
      </w:r>
      <w:r w:rsidR="00645BDA" w:rsidRPr="00F755D6">
        <w:rPr>
          <w:color w:val="auto"/>
          <w:lang w:val="en-US" w:eastAsia="en-US" w:bidi="en-US"/>
        </w:rPr>
        <w:t>e</w:t>
      </w:r>
      <w:r w:rsidR="00645BDA" w:rsidRPr="00F755D6">
        <w:rPr>
          <w:color w:val="auto"/>
          <w:lang w:eastAsia="en-US" w:bidi="en-US"/>
        </w:rPr>
        <w:t>-</w:t>
      </w:r>
      <w:r w:rsidR="00645BDA" w:rsidRPr="00F755D6">
        <w:rPr>
          <w:color w:val="auto"/>
          <w:lang w:val="en-US" w:eastAsia="en-US" w:bidi="en-US"/>
        </w:rPr>
        <w:t>mail</w:t>
      </w:r>
      <w:r w:rsidR="00645BDA" w:rsidRPr="00F755D6">
        <w:rPr>
          <w:color w:val="auto"/>
          <w:lang w:eastAsia="en-US" w:bidi="en-US"/>
        </w:rPr>
        <w:t xml:space="preserve">: </w:t>
      </w:r>
      <w:hyperlink r:id="rId10" w:history="1">
        <w:r w:rsidR="00645BDA" w:rsidRPr="00F755D6">
          <w:rPr>
            <w:rStyle w:val="a3"/>
            <w:color w:val="auto"/>
            <w:u w:val="none"/>
            <w:lang w:val="en-US" w:eastAsia="en-US" w:bidi="en-US"/>
          </w:rPr>
          <w:t>biektau</w:t>
        </w:r>
        <w:r w:rsidR="00645BDA" w:rsidRPr="00F755D6">
          <w:rPr>
            <w:rStyle w:val="a3"/>
            <w:color w:val="auto"/>
            <w:u w:val="none"/>
            <w:lang w:eastAsia="en-US" w:bidi="en-US"/>
          </w:rPr>
          <w:t>@</w:t>
        </w:r>
        <w:r w:rsidR="00645BDA" w:rsidRPr="00F755D6">
          <w:rPr>
            <w:rStyle w:val="a3"/>
            <w:color w:val="auto"/>
            <w:u w:val="none"/>
            <w:lang w:val="en-US" w:eastAsia="en-US" w:bidi="en-US"/>
          </w:rPr>
          <w:t>tatar</w:t>
        </w:r>
        <w:r w:rsidR="00645BDA" w:rsidRPr="00F755D6">
          <w:rPr>
            <w:rStyle w:val="a3"/>
            <w:color w:val="auto"/>
            <w:u w:val="none"/>
            <w:lang w:eastAsia="en-US" w:bidi="en-US"/>
          </w:rPr>
          <w:t>.</w:t>
        </w:r>
        <w:r w:rsidR="00645BDA" w:rsidRPr="00F755D6">
          <w:rPr>
            <w:rStyle w:val="a3"/>
            <w:color w:val="auto"/>
            <w:u w:val="none"/>
            <w:lang w:val="en-US" w:eastAsia="en-US" w:bidi="en-US"/>
          </w:rPr>
          <w:t>ru</w:t>
        </w:r>
      </w:hyperlink>
      <w:r w:rsidR="00645BDA" w:rsidRPr="00F755D6">
        <w:rPr>
          <w:color w:val="auto"/>
          <w:lang w:eastAsia="en-US" w:bidi="en-US"/>
        </w:rPr>
        <w:t xml:space="preserve">, </w:t>
      </w:r>
      <w:r w:rsidR="00645BDA" w:rsidRPr="00F755D6">
        <w:rPr>
          <w:color w:val="auto"/>
          <w:lang w:val="en-US" w:eastAsia="en-US" w:bidi="en-US"/>
        </w:rPr>
        <w:t>www</w:t>
      </w:r>
      <w:r w:rsidR="00645BDA" w:rsidRPr="00F755D6">
        <w:rPr>
          <w:color w:val="auto"/>
          <w:lang w:eastAsia="en-US" w:bidi="en-US"/>
        </w:rPr>
        <w:t>.</w:t>
      </w:r>
      <w:r w:rsidR="00645BDA" w:rsidRPr="00F755D6">
        <w:rPr>
          <w:color w:val="auto"/>
          <w:lang w:val="en-US" w:eastAsia="en-US" w:bidi="en-US"/>
        </w:rPr>
        <w:t>vysokaya</w:t>
      </w:r>
      <w:r w:rsidR="00645BDA" w:rsidRPr="00F755D6">
        <w:rPr>
          <w:color w:val="auto"/>
          <w:lang w:eastAsia="en-US" w:bidi="en-US"/>
        </w:rPr>
        <w:t>-</w:t>
      </w:r>
      <w:r w:rsidR="00645BDA" w:rsidRPr="00F755D6">
        <w:rPr>
          <w:color w:val="auto"/>
          <w:lang w:val="en-US" w:eastAsia="en-US" w:bidi="en-US"/>
        </w:rPr>
        <w:t>gora</w:t>
      </w:r>
      <w:r w:rsidR="00645BDA" w:rsidRPr="00F755D6">
        <w:rPr>
          <w:color w:val="auto"/>
          <w:lang w:eastAsia="en-US" w:bidi="en-US"/>
        </w:rPr>
        <w:t>.</w:t>
      </w:r>
      <w:r w:rsidR="00645BDA" w:rsidRPr="00F755D6">
        <w:rPr>
          <w:color w:val="auto"/>
          <w:lang w:val="en-US" w:eastAsia="en-US" w:bidi="en-US"/>
        </w:rPr>
        <w:t>tatarstan</w:t>
      </w:r>
      <w:r w:rsidR="00645BDA" w:rsidRPr="00F755D6">
        <w:rPr>
          <w:color w:val="auto"/>
          <w:lang w:eastAsia="en-US" w:bidi="en-US"/>
        </w:rPr>
        <w:t>.</w:t>
      </w:r>
      <w:r w:rsidR="00645BDA" w:rsidRPr="00F755D6">
        <w:rPr>
          <w:color w:val="auto"/>
          <w:lang w:val="en-US" w:eastAsia="en-US" w:bidi="en-US"/>
        </w:rPr>
        <w:t>ru</w:t>
      </w:r>
    </w:p>
    <w:p w:rsidR="00C7184A" w:rsidRPr="00F755D6" w:rsidRDefault="00C7184A" w:rsidP="00C7184A">
      <w:pPr>
        <w:pStyle w:val="40"/>
        <w:pBdr>
          <w:bottom w:val="single" w:sz="4" w:space="1" w:color="auto"/>
        </w:pBdr>
        <w:shd w:val="clear" w:color="auto" w:fill="auto"/>
        <w:spacing w:before="0" w:after="134" w:line="180" w:lineRule="exact"/>
        <w:rPr>
          <w:color w:val="auto"/>
        </w:rPr>
      </w:pPr>
    </w:p>
    <w:p w:rsidR="001929DD" w:rsidRPr="00F755D6" w:rsidRDefault="00D64CA2" w:rsidP="00C7184A">
      <w:pPr>
        <w:pStyle w:val="20"/>
        <w:shd w:val="clear" w:color="auto" w:fill="auto"/>
        <w:spacing w:line="240" w:lineRule="auto"/>
        <w:rPr>
          <w:rFonts w:ascii="Times New Roman" w:hAnsi="Times New Roman" w:cs="Times New Roman"/>
          <w:b/>
          <w:color w:val="auto"/>
          <w:sz w:val="28"/>
          <w:szCs w:val="28"/>
        </w:rPr>
      </w:pPr>
      <w:r w:rsidRPr="00F755D6">
        <w:rPr>
          <w:rFonts w:ascii="Times New Roman" w:hAnsi="Times New Roman" w:cs="Times New Roman"/>
          <w:color w:val="auto"/>
          <w:sz w:val="28"/>
          <w:szCs w:val="28"/>
        </w:rPr>
        <w:t xml:space="preserve">               </w:t>
      </w:r>
      <w:r w:rsidR="00AC5495" w:rsidRPr="00F755D6">
        <w:rPr>
          <w:rFonts w:ascii="Times New Roman" w:hAnsi="Times New Roman" w:cs="Times New Roman"/>
          <w:color w:val="auto"/>
          <w:sz w:val="28"/>
          <w:szCs w:val="28"/>
        </w:rPr>
        <w:t xml:space="preserve">     </w:t>
      </w:r>
      <w:r w:rsidR="009D2667" w:rsidRPr="00F755D6">
        <w:rPr>
          <w:rFonts w:ascii="Times New Roman" w:hAnsi="Times New Roman" w:cs="Times New Roman"/>
          <w:color w:val="auto"/>
          <w:sz w:val="28"/>
          <w:szCs w:val="28"/>
        </w:rPr>
        <w:t xml:space="preserve">   </w:t>
      </w:r>
      <w:r w:rsidR="00AC5495" w:rsidRPr="00F755D6">
        <w:rPr>
          <w:rFonts w:ascii="Times New Roman" w:hAnsi="Times New Roman" w:cs="Times New Roman"/>
          <w:color w:val="auto"/>
          <w:sz w:val="28"/>
          <w:szCs w:val="28"/>
        </w:rPr>
        <w:t xml:space="preserve"> </w:t>
      </w:r>
      <w:r w:rsidR="00AC5495" w:rsidRPr="00F755D6">
        <w:rPr>
          <w:rFonts w:ascii="Times New Roman" w:hAnsi="Times New Roman" w:cs="Times New Roman"/>
          <w:b/>
          <w:color w:val="auto"/>
          <w:sz w:val="28"/>
          <w:szCs w:val="28"/>
        </w:rPr>
        <w:t xml:space="preserve">РЕШЕНИЕ </w:t>
      </w:r>
      <w:r w:rsidRPr="00F755D6">
        <w:rPr>
          <w:rFonts w:ascii="Times New Roman" w:hAnsi="Times New Roman" w:cs="Times New Roman"/>
          <w:b/>
          <w:color w:val="auto"/>
          <w:sz w:val="28"/>
          <w:szCs w:val="28"/>
        </w:rPr>
        <w:t xml:space="preserve">                                               </w:t>
      </w:r>
      <w:r w:rsidR="00AC5495" w:rsidRPr="00F755D6">
        <w:rPr>
          <w:rFonts w:ascii="Times New Roman" w:hAnsi="Times New Roman" w:cs="Times New Roman"/>
          <w:b/>
          <w:color w:val="auto"/>
          <w:sz w:val="28"/>
          <w:szCs w:val="28"/>
        </w:rPr>
        <w:t xml:space="preserve">      </w:t>
      </w:r>
      <w:r w:rsidRPr="00F755D6">
        <w:rPr>
          <w:rFonts w:ascii="Times New Roman" w:hAnsi="Times New Roman" w:cs="Times New Roman"/>
          <w:b/>
          <w:color w:val="auto"/>
          <w:sz w:val="28"/>
          <w:szCs w:val="28"/>
        </w:rPr>
        <w:t xml:space="preserve"> </w:t>
      </w:r>
      <w:r w:rsidR="00AC5495" w:rsidRPr="00F755D6">
        <w:rPr>
          <w:rFonts w:ascii="Times New Roman" w:hAnsi="Times New Roman" w:cs="Times New Roman"/>
          <w:b/>
          <w:color w:val="auto"/>
          <w:sz w:val="28"/>
          <w:szCs w:val="28"/>
        </w:rPr>
        <w:t xml:space="preserve">      </w:t>
      </w:r>
      <w:r w:rsidRPr="00F755D6">
        <w:rPr>
          <w:rFonts w:ascii="Times New Roman" w:hAnsi="Times New Roman" w:cs="Times New Roman"/>
          <w:b/>
          <w:color w:val="auto"/>
          <w:sz w:val="28"/>
          <w:szCs w:val="28"/>
        </w:rPr>
        <w:t>КАРАР</w:t>
      </w:r>
    </w:p>
    <w:p w:rsidR="00F93E36" w:rsidRPr="00F755D6" w:rsidRDefault="009D2667" w:rsidP="008D6549">
      <w:pPr>
        <w:pStyle w:val="20"/>
        <w:shd w:val="clear" w:color="auto" w:fill="auto"/>
        <w:spacing w:line="240" w:lineRule="auto"/>
        <w:rPr>
          <w:rFonts w:ascii="Times New Roman" w:hAnsi="Times New Roman" w:cs="Times New Roman"/>
          <w:b/>
          <w:color w:val="auto"/>
          <w:sz w:val="28"/>
          <w:szCs w:val="28"/>
        </w:rPr>
      </w:pPr>
      <w:r w:rsidRPr="000569A2">
        <w:rPr>
          <w:rFonts w:ascii="Times New Roman" w:hAnsi="Times New Roman" w:cs="Times New Roman"/>
          <w:b/>
          <w:color w:val="000000" w:themeColor="text1"/>
          <w:sz w:val="28"/>
          <w:szCs w:val="28"/>
        </w:rPr>
        <w:t xml:space="preserve">                  </w:t>
      </w:r>
      <w:r w:rsidR="00D64CA2" w:rsidRPr="000569A2">
        <w:rPr>
          <w:rFonts w:ascii="Times New Roman" w:hAnsi="Times New Roman" w:cs="Times New Roman"/>
          <w:b/>
          <w:color w:val="000000" w:themeColor="text1"/>
          <w:sz w:val="28"/>
          <w:szCs w:val="28"/>
        </w:rPr>
        <w:t xml:space="preserve">    </w:t>
      </w:r>
      <w:r w:rsidR="000569A2" w:rsidRPr="000569A2">
        <w:rPr>
          <w:rFonts w:ascii="Times New Roman" w:hAnsi="Times New Roman" w:cs="Times New Roman"/>
          <w:b/>
          <w:color w:val="000000" w:themeColor="text1"/>
          <w:sz w:val="28"/>
          <w:szCs w:val="28"/>
        </w:rPr>
        <w:t>__________</w:t>
      </w:r>
      <w:r w:rsidR="00EA3494" w:rsidRPr="000569A2">
        <w:rPr>
          <w:rFonts w:ascii="Times New Roman" w:hAnsi="Times New Roman"/>
          <w:b/>
          <w:color w:val="000000" w:themeColor="text1"/>
          <w:sz w:val="28"/>
          <w:szCs w:val="28"/>
        </w:rPr>
        <w:t xml:space="preserve"> </w:t>
      </w:r>
      <w:r w:rsidR="00EA3494" w:rsidRPr="00F755D6">
        <w:rPr>
          <w:rFonts w:ascii="Times New Roman" w:hAnsi="Times New Roman"/>
          <w:b/>
          <w:sz w:val="28"/>
          <w:szCs w:val="28"/>
        </w:rPr>
        <w:t>2023г</w:t>
      </w:r>
      <w:r w:rsidR="00EA3494" w:rsidRPr="00F755D6">
        <w:rPr>
          <w:rFonts w:ascii="Times New Roman" w:hAnsi="Times New Roman"/>
          <w:b/>
          <w:color w:val="auto"/>
          <w:sz w:val="28"/>
          <w:szCs w:val="28"/>
        </w:rPr>
        <w:t xml:space="preserve">. </w:t>
      </w:r>
      <w:r w:rsidR="00EA3494" w:rsidRPr="00F755D6">
        <w:rPr>
          <w:rFonts w:ascii="Times New Roman" w:hAnsi="Times New Roman" w:cs="Times New Roman"/>
          <w:b/>
          <w:color w:val="auto"/>
          <w:sz w:val="28"/>
          <w:szCs w:val="28"/>
        </w:rPr>
        <w:t xml:space="preserve">                                    </w:t>
      </w:r>
      <w:r w:rsidR="000569A2">
        <w:rPr>
          <w:rFonts w:ascii="Times New Roman" w:hAnsi="Times New Roman" w:cs="Times New Roman"/>
          <w:b/>
          <w:color w:val="auto"/>
          <w:sz w:val="28"/>
          <w:szCs w:val="28"/>
        </w:rPr>
        <w:t xml:space="preserve">       </w:t>
      </w:r>
      <w:r w:rsidR="00EA3494" w:rsidRPr="00F755D6">
        <w:rPr>
          <w:rFonts w:ascii="Times New Roman" w:hAnsi="Times New Roman" w:cs="Times New Roman"/>
          <w:b/>
          <w:color w:val="auto"/>
          <w:sz w:val="28"/>
          <w:szCs w:val="28"/>
        </w:rPr>
        <w:t xml:space="preserve">   </w:t>
      </w:r>
      <w:r w:rsidR="00EA3494" w:rsidRPr="00F755D6">
        <w:rPr>
          <w:rFonts w:ascii="Times New Roman" w:hAnsi="Times New Roman" w:cs="Times New Roman"/>
          <w:b/>
          <w:color w:val="auto"/>
          <w:sz w:val="28"/>
          <w:szCs w:val="28"/>
          <w:lang w:val="tt-RU"/>
        </w:rPr>
        <w:t xml:space="preserve"> </w:t>
      </w:r>
      <w:r w:rsidR="00EA3494" w:rsidRPr="00F755D6">
        <w:rPr>
          <w:rFonts w:ascii="Times New Roman" w:hAnsi="Times New Roman" w:cs="Times New Roman"/>
          <w:b/>
          <w:color w:val="auto"/>
          <w:sz w:val="28"/>
          <w:szCs w:val="28"/>
        </w:rPr>
        <w:t xml:space="preserve">        №</w:t>
      </w:r>
    </w:p>
    <w:p w:rsidR="00AE5F44" w:rsidRPr="00F755D6" w:rsidRDefault="00AE5F44" w:rsidP="008D6549">
      <w:pPr>
        <w:pStyle w:val="20"/>
        <w:shd w:val="clear" w:color="auto" w:fill="auto"/>
        <w:spacing w:line="240" w:lineRule="auto"/>
        <w:rPr>
          <w:rFonts w:ascii="Times New Roman" w:hAnsi="Times New Roman" w:cs="Times New Roman"/>
          <w:b/>
          <w:color w:val="FF0000"/>
          <w:sz w:val="28"/>
          <w:szCs w:val="28"/>
          <w:lang w:val="tt-RU"/>
        </w:rPr>
      </w:pPr>
    </w:p>
    <w:p w:rsidR="00F755D6" w:rsidRPr="00F755D6" w:rsidRDefault="00F755D6" w:rsidP="00F755D6">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F755D6">
        <w:rPr>
          <w:rFonts w:ascii="Times New Roman" w:eastAsia="Times New Roman" w:hAnsi="Times New Roman" w:cs="Times New Roman"/>
          <w:b/>
          <w:bCs/>
          <w:color w:val="auto"/>
          <w:sz w:val="28"/>
          <w:szCs w:val="28"/>
          <w:lang w:bidi="ar-SA"/>
        </w:rPr>
        <w:t xml:space="preserve">Об утверждении Правил внутреннего трудового распорядка </w:t>
      </w:r>
    </w:p>
    <w:p w:rsidR="00F755D6" w:rsidRPr="00F755D6" w:rsidRDefault="00F755D6" w:rsidP="00F755D6">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F755D6">
        <w:rPr>
          <w:rFonts w:ascii="Times New Roman" w:eastAsia="Times New Roman" w:hAnsi="Times New Roman" w:cs="Times New Roman"/>
          <w:b/>
          <w:bCs/>
          <w:color w:val="auto"/>
          <w:sz w:val="28"/>
          <w:szCs w:val="28"/>
          <w:lang w:bidi="ar-SA"/>
        </w:rPr>
        <w:t xml:space="preserve">МКУ МО «Совет Высокогорского муниципального района </w:t>
      </w:r>
    </w:p>
    <w:p w:rsidR="00F755D6" w:rsidRPr="00F755D6" w:rsidRDefault="00F755D6" w:rsidP="00F755D6">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F755D6">
        <w:rPr>
          <w:rFonts w:ascii="Times New Roman" w:eastAsia="Times New Roman" w:hAnsi="Times New Roman" w:cs="Times New Roman"/>
          <w:b/>
          <w:bCs/>
          <w:color w:val="auto"/>
          <w:sz w:val="28"/>
          <w:szCs w:val="28"/>
          <w:lang w:bidi="ar-SA"/>
        </w:rPr>
        <w:t>Республики Татарстан»</w:t>
      </w:r>
    </w:p>
    <w:p w:rsidR="00F755D6" w:rsidRPr="00F755D6" w:rsidRDefault="00F755D6" w:rsidP="00F755D6">
      <w:pPr>
        <w:widowControl/>
        <w:autoSpaceDE w:val="0"/>
        <w:autoSpaceDN w:val="0"/>
        <w:adjustRightInd w:val="0"/>
        <w:jc w:val="both"/>
        <w:outlineLvl w:val="0"/>
        <w:rPr>
          <w:rFonts w:ascii="Times New Roman" w:eastAsia="Times New Roman" w:hAnsi="Times New Roman" w:cs="Times New Roman"/>
          <w:bCs/>
          <w:i/>
          <w:iCs/>
          <w:color w:val="auto"/>
          <w:sz w:val="28"/>
          <w:szCs w:val="28"/>
          <w:lang w:bidi="ar-SA"/>
        </w:rPr>
      </w:pPr>
    </w:p>
    <w:p w:rsidR="00F755D6" w:rsidRDefault="00F755D6" w:rsidP="00F755D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В целях приведения нормативно-правовых актов </w:t>
      </w:r>
      <w:r w:rsidRPr="00F755D6">
        <w:rPr>
          <w:rFonts w:ascii="Times New Roman" w:eastAsia="Times New Roman" w:hAnsi="Times New Roman" w:cs="Times New Roman"/>
          <w:sz w:val="28"/>
          <w:szCs w:val="28"/>
          <w:shd w:val="clear" w:color="auto" w:fill="FFFFFF"/>
          <w:lang w:bidi="ar-SA"/>
        </w:rPr>
        <w:t>в соответствие с действующим законодательством</w:t>
      </w:r>
      <w:r w:rsidRPr="00F755D6">
        <w:rPr>
          <w:rFonts w:ascii="Times New Roman" w:eastAsia="Times New Roman" w:hAnsi="Times New Roman" w:cs="Times New Roman"/>
          <w:color w:val="auto"/>
          <w:sz w:val="28"/>
          <w:szCs w:val="28"/>
          <w:lang w:bidi="ar-SA"/>
        </w:rPr>
        <w:t>, в</w:t>
      </w:r>
      <w:r w:rsidRPr="00F755D6">
        <w:rPr>
          <w:rFonts w:ascii="Times New Roman" w:eastAsia="Times New Roman" w:hAnsi="Times New Roman" w:cs="Times New Roman"/>
          <w:bCs/>
          <w:iCs/>
          <w:color w:val="auto"/>
          <w:sz w:val="28"/>
          <w:szCs w:val="28"/>
          <w:lang w:bidi="ar-SA"/>
        </w:rPr>
        <w:t xml:space="preserve"> соответствии со статьями 189, 190 Трудового кодекса Российской Федерации</w:t>
      </w:r>
      <w:r w:rsidRPr="00F755D6">
        <w:rPr>
          <w:rFonts w:ascii="Times New Roman" w:eastAsia="Times New Roman" w:hAnsi="Times New Roman" w:cs="Times New Roman"/>
          <w:color w:val="auto"/>
          <w:sz w:val="28"/>
          <w:szCs w:val="28"/>
          <w:lang w:bidi="ar-SA"/>
        </w:rPr>
        <w:t xml:space="preserve">, руководствуясь Федеральным законом от </w:t>
      </w:r>
      <w:r w:rsidR="000569A2">
        <w:rPr>
          <w:rFonts w:ascii="Times New Roman" w:eastAsia="Times New Roman" w:hAnsi="Times New Roman" w:cs="Times New Roman"/>
          <w:color w:val="auto"/>
          <w:sz w:val="28"/>
          <w:szCs w:val="28"/>
          <w:lang w:bidi="ar-SA"/>
        </w:rPr>
        <w:t xml:space="preserve">02 марта </w:t>
      </w:r>
      <w:r w:rsidRPr="00F755D6">
        <w:rPr>
          <w:rFonts w:ascii="Times New Roman" w:eastAsia="Times New Roman" w:hAnsi="Times New Roman" w:cs="Times New Roman"/>
          <w:color w:val="auto"/>
          <w:sz w:val="28"/>
          <w:szCs w:val="28"/>
          <w:lang w:bidi="ar-SA"/>
        </w:rPr>
        <w:t>2007</w:t>
      </w:r>
      <w:r w:rsidR="000569A2">
        <w:rPr>
          <w:rFonts w:ascii="Times New Roman" w:eastAsia="Times New Roman" w:hAnsi="Times New Roman" w:cs="Times New Roman"/>
          <w:color w:val="auto"/>
          <w:sz w:val="28"/>
          <w:szCs w:val="28"/>
          <w:lang w:bidi="ar-SA"/>
        </w:rPr>
        <w:t xml:space="preserve"> года</w:t>
      </w:r>
      <w:r w:rsidRPr="00F755D6">
        <w:rPr>
          <w:rFonts w:ascii="Times New Roman" w:eastAsia="Times New Roman" w:hAnsi="Times New Roman" w:cs="Times New Roman"/>
          <w:color w:val="auto"/>
          <w:sz w:val="28"/>
          <w:szCs w:val="28"/>
          <w:lang w:bidi="ar-SA"/>
        </w:rPr>
        <w:t xml:space="preserve">  № 25-ФЗ «О муниципальной службе в Российской Федерации», от </w:t>
      </w:r>
      <w:r w:rsidR="000569A2">
        <w:rPr>
          <w:rFonts w:ascii="Times New Roman" w:eastAsia="Times New Roman" w:hAnsi="Times New Roman" w:cs="Times New Roman"/>
          <w:color w:val="auto"/>
          <w:sz w:val="28"/>
          <w:szCs w:val="28"/>
          <w:lang w:bidi="ar-SA"/>
        </w:rPr>
        <w:t xml:space="preserve">258 декабря </w:t>
      </w:r>
      <w:r w:rsidRPr="00F755D6">
        <w:rPr>
          <w:rFonts w:ascii="Times New Roman" w:eastAsia="Times New Roman" w:hAnsi="Times New Roman" w:cs="Times New Roman"/>
          <w:color w:val="auto"/>
          <w:sz w:val="28"/>
          <w:szCs w:val="28"/>
          <w:lang w:bidi="ar-SA"/>
        </w:rPr>
        <w:t>2008</w:t>
      </w:r>
      <w:r w:rsidR="000569A2">
        <w:rPr>
          <w:rFonts w:ascii="Times New Roman" w:eastAsia="Times New Roman" w:hAnsi="Times New Roman" w:cs="Times New Roman"/>
          <w:color w:val="auto"/>
          <w:sz w:val="28"/>
          <w:szCs w:val="28"/>
          <w:lang w:bidi="ar-SA"/>
        </w:rPr>
        <w:t xml:space="preserve"> года</w:t>
      </w:r>
      <w:r w:rsidR="00787CDE">
        <w:rPr>
          <w:rFonts w:ascii="Times New Roman" w:eastAsia="Times New Roman" w:hAnsi="Times New Roman" w:cs="Times New Roman"/>
          <w:color w:val="auto"/>
          <w:sz w:val="28"/>
          <w:szCs w:val="28"/>
          <w:lang w:bidi="ar-SA"/>
        </w:rPr>
        <w:t xml:space="preserve"> </w:t>
      </w:r>
      <w:r w:rsidRPr="00F755D6">
        <w:rPr>
          <w:rFonts w:ascii="Times New Roman" w:eastAsia="Times New Roman" w:hAnsi="Times New Roman" w:cs="Times New Roman"/>
          <w:color w:val="auto"/>
          <w:sz w:val="28"/>
          <w:szCs w:val="28"/>
          <w:lang w:bidi="ar-SA"/>
        </w:rPr>
        <w:t>№ 273-ФЗ «О противодействии коррупции», от 06</w:t>
      </w:r>
      <w:r w:rsidR="000569A2">
        <w:rPr>
          <w:rFonts w:ascii="Times New Roman" w:eastAsia="Times New Roman" w:hAnsi="Times New Roman" w:cs="Times New Roman"/>
          <w:color w:val="auto"/>
          <w:sz w:val="28"/>
          <w:szCs w:val="28"/>
          <w:lang w:bidi="ar-SA"/>
        </w:rPr>
        <w:t xml:space="preserve"> октября </w:t>
      </w:r>
      <w:r w:rsidRPr="00F755D6">
        <w:rPr>
          <w:rFonts w:ascii="Times New Roman" w:eastAsia="Times New Roman" w:hAnsi="Times New Roman" w:cs="Times New Roman"/>
          <w:color w:val="auto"/>
          <w:sz w:val="28"/>
          <w:szCs w:val="28"/>
          <w:lang w:bidi="ar-SA"/>
        </w:rPr>
        <w:t>2003</w:t>
      </w:r>
      <w:r w:rsidR="000569A2">
        <w:rPr>
          <w:rFonts w:ascii="Times New Roman" w:eastAsia="Times New Roman" w:hAnsi="Times New Roman" w:cs="Times New Roman"/>
          <w:color w:val="auto"/>
          <w:sz w:val="28"/>
          <w:szCs w:val="28"/>
          <w:lang w:bidi="ar-SA"/>
        </w:rPr>
        <w:t xml:space="preserve"> года</w:t>
      </w:r>
      <w:r w:rsidRPr="00F755D6">
        <w:rPr>
          <w:rFonts w:ascii="Times New Roman" w:eastAsia="Times New Roman" w:hAnsi="Times New Roman" w:cs="Times New Roman"/>
          <w:color w:val="auto"/>
          <w:sz w:val="28"/>
          <w:szCs w:val="28"/>
          <w:lang w:bidi="ar-SA"/>
        </w:rPr>
        <w:t xml:space="preserve"> № 131-ФЗ «Об общих принципах организации местного самоуправления в Российской Федерации», Кодексом Республики Татарстан о муниципальной службе от 25</w:t>
      </w:r>
      <w:r w:rsidR="000569A2">
        <w:rPr>
          <w:rFonts w:ascii="Times New Roman" w:eastAsia="Times New Roman" w:hAnsi="Times New Roman" w:cs="Times New Roman"/>
          <w:color w:val="auto"/>
          <w:sz w:val="28"/>
          <w:szCs w:val="28"/>
          <w:lang w:bidi="ar-SA"/>
        </w:rPr>
        <w:t xml:space="preserve"> июня </w:t>
      </w:r>
      <w:r w:rsidRPr="00F755D6">
        <w:rPr>
          <w:rFonts w:ascii="Times New Roman" w:eastAsia="Times New Roman" w:hAnsi="Times New Roman" w:cs="Times New Roman"/>
          <w:color w:val="auto"/>
          <w:sz w:val="28"/>
          <w:szCs w:val="28"/>
          <w:lang w:bidi="ar-SA"/>
        </w:rPr>
        <w:t>2013</w:t>
      </w:r>
      <w:r w:rsidR="000569A2">
        <w:rPr>
          <w:rFonts w:ascii="Times New Roman" w:eastAsia="Times New Roman" w:hAnsi="Times New Roman" w:cs="Times New Roman"/>
          <w:color w:val="auto"/>
          <w:sz w:val="28"/>
          <w:szCs w:val="28"/>
          <w:lang w:bidi="ar-SA"/>
        </w:rPr>
        <w:t xml:space="preserve"> года</w:t>
      </w:r>
      <w:r w:rsidRPr="00F755D6">
        <w:rPr>
          <w:rFonts w:ascii="Times New Roman" w:eastAsia="Times New Roman" w:hAnsi="Times New Roman" w:cs="Times New Roman"/>
          <w:color w:val="auto"/>
          <w:sz w:val="28"/>
          <w:szCs w:val="28"/>
          <w:lang w:bidi="ar-SA"/>
        </w:rPr>
        <w:t xml:space="preserve"> № 50-ЗРТ, решением Совета Высокогорского муниципального района Республики Татарстан от 13.04.2017 № 138 «Об утверждении  Положения о муниципальной службе в Высокогорском муниципальном районе Республики Татарстан»,  статьями 34, 36 Устава муниципального образования «Высокогорский муниципальный района Республики Татарстан»</w:t>
      </w:r>
      <w:r w:rsidR="000569A2">
        <w:rPr>
          <w:rFonts w:ascii="Times New Roman" w:eastAsia="Times New Roman" w:hAnsi="Times New Roman" w:cs="Times New Roman"/>
          <w:color w:val="auto"/>
          <w:sz w:val="28"/>
          <w:szCs w:val="28"/>
          <w:lang w:bidi="ar-SA"/>
        </w:rPr>
        <w:t>,</w:t>
      </w:r>
      <w:r w:rsidRPr="00F755D6">
        <w:rPr>
          <w:rFonts w:ascii="Times New Roman" w:eastAsia="Times New Roman" w:hAnsi="Times New Roman" w:cs="Times New Roman"/>
          <w:color w:val="auto"/>
          <w:sz w:val="28"/>
          <w:szCs w:val="28"/>
          <w:lang w:bidi="ar-SA"/>
        </w:rPr>
        <w:t xml:space="preserve"> Совет Высокогорского муниципального района  </w:t>
      </w:r>
    </w:p>
    <w:p w:rsidR="00F755D6" w:rsidRPr="00F755D6" w:rsidRDefault="00F755D6" w:rsidP="000569A2">
      <w:pPr>
        <w:widowControl/>
        <w:autoSpaceDE w:val="0"/>
        <w:autoSpaceDN w:val="0"/>
        <w:adjustRightInd w:val="0"/>
        <w:jc w:val="center"/>
        <w:rPr>
          <w:rFonts w:ascii="Times New Roman" w:eastAsia="Times New Roman" w:hAnsi="Times New Roman" w:cs="Times New Roman"/>
          <w:b/>
          <w:bCs/>
          <w:i/>
          <w:iCs/>
          <w:color w:val="auto"/>
          <w:sz w:val="28"/>
          <w:szCs w:val="28"/>
          <w:lang w:bidi="ar-SA"/>
        </w:rPr>
      </w:pPr>
      <w:r w:rsidRPr="00F755D6">
        <w:rPr>
          <w:rFonts w:ascii="Times New Roman" w:eastAsia="Times New Roman" w:hAnsi="Times New Roman" w:cs="Times New Roman"/>
          <w:b/>
          <w:color w:val="auto"/>
          <w:sz w:val="28"/>
          <w:szCs w:val="28"/>
          <w:lang w:bidi="ar-SA"/>
        </w:rPr>
        <w:t>РЕШИЛ:</w:t>
      </w:r>
    </w:p>
    <w:p w:rsidR="00F755D6" w:rsidRPr="00F755D6" w:rsidRDefault="00F755D6" w:rsidP="00F755D6">
      <w:pPr>
        <w:widowControl/>
        <w:autoSpaceDE w:val="0"/>
        <w:autoSpaceDN w:val="0"/>
        <w:adjustRightInd w:val="0"/>
        <w:ind w:firstLine="709"/>
        <w:jc w:val="both"/>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bCs/>
          <w:iCs/>
          <w:color w:val="auto"/>
          <w:sz w:val="28"/>
          <w:szCs w:val="28"/>
          <w:lang w:bidi="ar-SA"/>
        </w:rPr>
        <w:t xml:space="preserve">1. Утвердить </w:t>
      </w:r>
      <w:r w:rsidRPr="00F755D6">
        <w:rPr>
          <w:rFonts w:ascii="Times New Roman" w:eastAsia="Times New Roman" w:hAnsi="Times New Roman" w:cs="Times New Roman"/>
          <w:color w:val="auto"/>
          <w:sz w:val="28"/>
          <w:szCs w:val="28"/>
          <w:lang w:bidi="ar-SA"/>
        </w:rPr>
        <w:t>Правила внутреннего трудового распорядка</w:t>
      </w:r>
      <w:r w:rsidRPr="00F755D6">
        <w:rPr>
          <w:rFonts w:ascii="Times New Roman" w:eastAsia="Times New Roman" w:hAnsi="Times New Roman" w:cs="Times New Roman"/>
          <w:bCs/>
          <w:iCs/>
          <w:color w:val="auto"/>
          <w:sz w:val="28"/>
          <w:szCs w:val="28"/>
          <w:lang w:bidi="ar-SA"/>
        </w:rPr>
        <w:t xml:space="preserve"> МКУ МО «Совет Высокогорского муниципального района Республики Татарстан» согласно приложению</w:t>
      </w:r>
      <w:r w:rsidRPr="00F755D6">
        <w:rPr>
          <w:rFonts w:ascii="Times New Roman" w:eastAsia="Times New Roman" w:hAnsi="Times New Roman" w:cs="Times New Roman"/>
          <w:iCs/>
          <w:color w:val="auto"/>
          <w:sz w:val="28"/>
          <w:szCs w:val="28"/>
          <w:lang w:bidi="ar-SA"/>
        </w:rPr>
        <w:t>.</w:t>
      </w:r>
    </w:p>
    <w:p w:rsidR="00F755D6" w:rsidRPr="00F755D6" w:rsidRDefault="00F755D6" w:rsidP="00F755D6">
      <w:pPr>
        <w:widowControl/>
        <w:autoSpaceDE w:val="0"/>
        <w:autoSpaceDN w:val="0"/>
        <w:adjustRightInd w:val="0"/>
        <w:ind w:firstLine="709"/>
        <w:jc w:val="both"/>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bCs/>
          <w:iCs/>
          <w:color w:val="auto"/>
          <w:sz w:val="28"/>
          <w:szCs w:val="28"/>
          <w:lang w:bidi="ar-SA"/>
        </w:rPr>
        <w:t xml:space="preserve">2. Отделу кадров МКУ МО «Совет Высокогорского муниципального района Республики Татарстан» ознакомить муниципальных служащих и </w:t>
      </w:r>
      <w:r w:rsidRPr="00F755D6">
        <w:rPr>
          <w:rFonts w:ascii="Times New Roman" w:eastAsia="Times New Roman" w:hAnsi="Times New Roman" w:cs="Times New Roman"/>
          <w:color w:val="auto"/>
          <w:sz w:val="28"/>
          <w:szCs w:val="28"/>
          <w:lang w:bidi="ar-SA"/>
        </w:rPr>
        <w:t>иных работников</w:t>
      </w:r>
      <w:r w:rsidRPr="00F755D6">
        <w:rPr>
          <w:rFonts w:ascii="Times New Roman" w:eastAsia="Times New Roman" w:hAnsi="Times New Roman" w:cs="Times New Roman"/>
          <w:bCs/>
          <w:i/>
          <w:iCs/>
          <w:color w:val="auto"/>
          <w:sz w:val="28"/>
          <w:szCs w:val="28"/>
          <w:lang w:bidi="ar-SA"/>
        </w:rPr>
        <w:t xml:space="preserve"> </w:t>
      </w:r>
      <w:r w:rsidRPr="00F755D6">
        <w:rPr>
          <w:rFonts w:ascii="Times New Roman" w:eastAsia="Times New Roman" w:hAnsi="Times New Roman" w:cs="Times New Roman"/>
          <w:bCs/>
          <w:iCs/>
          <w:color w:val="auto"/>
          <w:sz w:val="28"/>
          <w:szCs w:val="28"/>
          <w:lang w:bidi="ar-SA"/>
        </w:rPr>
        <w:t>МКУ МО «Совет Высокогорского муниципального района Республики Татарстан» с настоящими Правилами внутреннего трудового распорядка</w:t>
      </w:r>
      <w:r w:rsidRPr="00F755D6">
        <w:rPr>
          <w:rFonts w:ascii="Times New Roman" w:eastAsia="Times New Roman" w:hAnsi="Times New Roman" w:cs="Times New Roman"/>
          <w:iCs/>
          <w:color w:val="auto"/>
          <w:sz w:val="28"/>
          <w:szCs w:val="28"/>
          <w:lang w:bidi="ar-SA"/>
        </w:rPr>
        <w:t>.</w:t>
      </w:r>
    </w:p>
    <w:p w:rsidR="00F755D6" w:rsidRPr="00F755D6" w:rsidRDefault="00F755D6" w:rsidP="00F755D6">
      <w:pPr>
        <w:widowControl/>
        <w:autoSpaceDE w:val="0"/>
        <w:autoSpaceDN w:val="0"/>
        <w:adjustRightInd w:val="0"/>
        <w:ind w:firstLine="709"/>
        <w:jc w:val="both"/>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color w:val="auto"/>
          <w:sz w:val="28"/>
          <w:szCs w:val="28"/>
          <w:lang w:bidi="ar-SA"/>
        </w:rPr>
        <w:t>3.</w:t>
      </w:r>
      <w:r w:rsidRPr="00F755D6">
        <w:rPr>
          <w:rFonts w:ascii="Times New Roman" w:eastAsia="Times New Roman" w:hAnsi="Times New Roman" w:cs="Times New Roman"/>
          <w:iCs/>
          <w:color w:val="auto"/>
          <w:sz w:val="28"/>
          <w:szCs w:val="28"/>
          <w:vertAlign w:val="superscript"/>
          <w:lang w:bidi="ar-SA"/>
        </w:rPr>
        <w:t xml:space="preserve"> </w:t>
      </w:r>
      <w:r w:rsidRPr="00F755D6">
        <w:rPr>
          <w:rFonts w:ascii="Times New Roman" w:eastAsia="Times New Roman" w:hAnsi="Times New Roman" w:cs="Times New Roman"/>
          <w:iCs/>
          <w:color w:val="auto"/>
          <w:sz w:val="28"/>
          <w:szCs w:val="28"/>
          <w:lang w:bidi="ar-SA"/>
        </w:rPr>
        <w:t>Признать утратившим силу постановлени</w:t>
      </w:r>
      <w:r w:rsidR="000569A2">
        <w:rPr>
          <w:rFonts w:ascii="Times New Roman" w:eastAsia="Times New Roman" w:hAnsi="Times New Roman" w:cs="Times New Roman"/>
          <w:iCs/>
          <w:color w:val="auto"/>
          <w:sz w:val="28"/>
          <w:szCs w:val="28"/>
          <w:lang w:bidi="ar-SA"/>
        </w:rPr>
        <w:t>е</w:t>
      </w:r>
      <w:r w:rsidRPr="00F755D6">
        <w:rPr>
          <w:rFonts w:ascii="Times New Roman" w:eastAsia="Times New Roman" w:hAnsi="Times New Roman" w:cs="Times New Roman"/>
          <w:iCs/>
          <w:color w:val="auto"/>
          <w:sz w:val="28"/>
          <w:szCs w:val="28"/>
          <w:lang w:bidi="ar-SA"/>
        </w:rPr>
        <w:t xml:space="preserve"> Главы </w:t>
      </w:r>
      <w:r w:rsidRPr="00F755D6">
        <w:rPr>
          <w:rFonts w:ascii="Times New Roman" w:eastAsia="Times New Roman" w:hAnsi="Times New Roman" w:cs="Times New Roman"/>
          <w:color w:val="auto"/>
          <w:sz w:val="28"/>
          <w:szCs w:val="28"/>
          <w:lang w:bidi="ar-SA"/>
        </w:rPr>
        <w:t xml:space="preserve">Высокогорского муниципального района Республики Татарстан </w:t>
      </w:r>
      <w:r w:rsidRPr="00F755D6">
        <w:rPr>
          <w:rFonts w:ascii="Times New Roman" w:eastAsia="Times New Roman" w:hAnsi="Times New Roman" w:cs="Times New Roman"/>
          <w:iCs/>
          <w:color w:val="auto"/>
          <w:sz w:val="28"/>
          <w:szCs w:val="28"/>
          <w:lang w:bidi="ar-SA"/>
        </w:rPr>
        <w:t xml:space="preserve">от 27.12.2010 № 55 </w:t>
      </w:r>
      <w:r w:rsidRPr="00F755D6">
        <w:rPr>
          <w:rFonts w:ascii="Times New Roman" w:eastAsia="Times New Roman" w:hAnsi="Times New Roman" w:cs="Times New Roman"/>
          <w:color w:val="auto"/>
          <w:sz w:val="28"/>
          <w:szCs w:val="28"/>
          <w:lang w:bidi="ar-SA"/>
        </w:rPr>
        <w:t>«Об утверждении Правил внутреннего трудового распорядка»</w:t>
      </w:r>
      <w:r w:rsidRPr="00F755D6">
        <w:rPr>
          <w:rFonts w:ascii="Times New Roman" w:eastAsia="Times New Roman" w:hAnsi="Times New Roman" w:cs="Times New Roman"/>
          <w:iCs/>
          <w:color w:val="auto"/>
          <w:sz w:val="28"/>
          <w:szCs w:val="28"/>
          <w:lang w:bidi="ar-SA"/>
        </w:rPr>
        <w:t>.</w:t>
      </w:r>
    </w:p>
    <w:p w:rsidR="00F755D6" w:rsidRPr="00F755D6" w:rsidRDefault="00F755D6" w:rsidP="00F755D6">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iCs/>
          <w:color w:val="auto"/>
          <w:sz w:val="28"/>
          <w:szCs w:val="28"/>
          <w:lang w:bidi="ar-SA"/>
        </w:rPr>
        <w:t xml:space="preserve">4. </w:t>
      </w:r>
      <w:r w:rsidRPr="00F755D6">
        <w:rPr>
          <w:rFonts w:ascii="Times New Roman" w:eastAsia="Times New Roman" w:hAnsi="Times New Roman" w:cs="Times New Roman"/>
          <w:color w:val="auto"/>
          <w:sz w:val="28"/>
          <w:szCs w:val="28"/>
          <w:lang w:bidi="ar-SA"/>
        </w:rPr>
        <w:t>Опубликовать (обнародовать) настоящее решение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F755D6" w:rsidRPr="00F755D6" w:rsidRDefault="00F755D6" w:rsidP="00F755D6">
      <w:pPr>
        <w:widowControl/>
        <w:autoSpaceDE w:val="0"/>
        <w:autoSpaceDN w:val="0"/>
        <w:adjustRightInd w:val="0"/>
        <w:ind w:firstLine="709"/>
        <w:jc w:val="both"/>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color w:val="auto"/>
          <w:sz w:val="28"/>
          <w:szCs w:val="28"/>
          <w:lang w:bidi="ar-SA"/>
        </w:rPr>
        <w:lastRenderedPageBreak/>
        <w:t xml:space="preserve">5. Установить, что настоящее решение вступает в силу после его официального опубликования и распространяется на правоотношения, возникшие с </w:t>
      </w:r>
      <w:r w:rsidR="002318D2">
        <w:rPr>
          <w:rFonts w:ascii="Times New Roman" w:eastAsia="Times New Roman" w:hAnsi="Times New Roman" w:cs="Times New Roman"/>
          <w:color w:val="auto"/>
          <w:sz w:val="28"/>
          <w:szCs w:val="28"/>
          <w:lang w:bidi="ar-SA"/>
        </w:rPr>
        <w:t>01.09.</w:t>
      </w:r>
      <w:r w:rsidRPr="00F755D6">
        <w:rPr>
          <w:rFonts w:ascii="Times New Roman" w:eastAsia="Times New Roman" w:hAnsi="Times New Roman" w:cs="Times New Roman"/>
          <w:color w:val="auto"/>
          <w:sz w:val="28"/>
          <w:szCs w:val="28"/>
          <w:lang w:bidi="ar-SA"/>
        </w:rPr>
        <w:t>2023.</w:t>
      </w:r>
    </w:p>
    <w:p w:rsidR="00F755D6" w:rsidRPr="00F755D6" w:rsidRDefault="00F755D6" w:rsidP="00F755D6">
      <w:pPr>
        <w:widowControl/>
        <w:autoSpaceDE w:val="0"/>
        <w:autoSpaceDN w:val="0"/>
        <w:adjustRightInd w:val="0"/>
        <w:ind w:firstLine="709"/>
        <w:jc w:val="both"/>
        <w:rPr>
          <w:rFonts w:ascii="Times New Roman" w:eastAsia="Times New Roman" w:hAnsi="Times New Roman" w:cs="Times New Roman"/>
          <w:iCs/>
          <w:color w:val="auto"/>
          <w:sz w:val="28"/>
          <w:szCs w:val="28"/>
          <w:lang w:bidi="ar-SA"/>
        </w:rPr>
      </w:pPr>
      <w:r>
        <w:rPr>
          <w:rFonts w:ascii="Times New Roman" w:eastAsia="Times New Roman" w:hAnsi="Times New Roman" w:cs="Times New Roman"/>
          <w:iCs/>
          <w:color w:val="auto"/>
          <w:sz w:val="28"/>
          <w:szCs w:val="28"/>
          <w:lang w:bidi="ar-SA"/>
        </w:rPr>
        <w:t>6</w:t>
      </w:r>
      <w:r w:rsidRPr="00F755D6">
        <w:rPr>
          <w:rFonts w:ascii="Times New Roman" w:eastAsia="Times New Roman" w:hAnsi="Times New Roman" w:cs="Times New Roman"/>
          <w:iCs/>
          <w:color w:val="auto"/>
          <w:sz w:val="28"/>
          <w:szCs w:val="28"/>
          <w:lang w:bidi="ar-SA"/>
        </w:rPr>
        <w:t>. Контроль за исполнением настоящего решения возложить на руководителя аппарата Совета района Афанасьева А.П.</w:t>
      </w: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bookmarkStart w:id="0" w:name="_GoBack"/>
      <w:bookmarkEnd w:id="0"/>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 xml:space="preserve">Председатель Совета, </w:t>
      </w:r>
    </w:p>
    <w:p w:rsidR="00F755D6" w:rsidRPr="00F755D6" w:rsidRDefault="00F755D6" w:rsidP="00F755D6">
      <w:pPr>
        <w:widowControl/>
        <w:jc w:val="both"/>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 xml:space="preserve">Глава муниципального района                  </w:t>
      </w:r>
      <w:r>
        <w:rPr>
          <w:rFonts w:ascii="Times New Roman" w:eastAsia="Times New Roman" w:hAnsi="Times New Roman" w:cs="Times New Roman"/>
          <w:iCs/>
          <w:color w:val="auto"/>
          <w:sz w:val="28"/>
          <w:szCs w:val="28"/>
          <w:lang w:bidi="ar-SA"/>
        </w:rPr>
        <w:t xml:space="preserve">       </w:t>
      </w:r>
      <w:r w:rsidRPr="00F755D6">
        <w:rPr>
          <w:rFonts w:ascii="Times New Roman" w:eastAsia="Times New Roman" w:hAnsi="Times New Roman" w:cs="Times New Roman"/>
          <w:iCs/>
          <w:color w:val="auto"/>
          <w:sz w:val="28"/>
          <w:szCs w:val="28"/>
          <w:lang w:bidi="ar-SA"/>
        </w:rPr>
        <w:t xml:space="preserve">                  </w:t>
      </w:r>
      <w:r w:rsidR="000569A2">
        <w:rPr>
          <w:rFonts w:ascii="Times New Roman" w:eastAsia="Times New Roman" w:hAnsi="Times New Roman" w:cs="Times New Roman"/>
          <w:iCs/>
          <w:color w:val="auto"/>
          <w:sz w:val="28"/>
          <w:szCs w:val="28"/>
          <w:lang w:bidi="ar-SA"/>
        </w:rPr>
        <w:t xml:space="preserve">   </w:t>
      </w:r>
      <w:r w:rsidRPr="00F755D6">
        <w:rPr>
          <w:rFonts w:ascii="Times New Roman" w:eastAsia="Times New Roman" w:hAnsi="Times New Roman" w:cs="Times New Roman"/>
          <w:iCs/>
          <w:color w:val="auto"/>
          <w:sz w:val="28"/>
          <w:szCs w:val="28"/>
          <w:lang w:bidi="ar-SA"/>
        </w:rPr>
        <w:t xml:space="preserve">            Р.Ф. Хисамутдинов </w:t>
      </w: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p w:rsidR="00F755D6" w:rsidRPr="00F755D6" w:rsidRDefault="00F755D6" w:rsidP="00F755D6">
      <w:pPr>
        <w:widowControl/>
        <w:jc w:val="both"/>
        <w:rPr>
          <w:rFonts w:ascii="Times New Roman" w:eastAsia="Times New Roman" w:hAnsi="Times New Roman" w:cs="Times New Roman"/>
          <w:i/>
          <w:iCs/>
          <w:color w:val="auto"/>
          <w:sz w:val="28"/>
          <w:szCs w:val="28"/>
          <w:lang w:bidi="ar-SA"/>
        </w:rPr>
      </w:pPr>
    </w:p>
    <w:tbl>
      <w:tblPr>
        <w:tblW w:w="5137" w:type="dxa"/>
        <w:tblInd w:w="5103" w:type="dxa"/>
        <w:tblLook w:val="04A0" w:firstRow="1" w:lastRow="0" w:firstColumn="1" w:lastColumn="0" w:noHBand="0" w:noVBand="1"/>
      </w:tblPr>
      <w:tblGrid>
        <w:gridCol w:w="5137"/>
      </w:tblGrid>
      <w:tr w:rsidR="00F755D6" w:rsidRPr="00F755D6" w:rsidTr="002318D2">
        <w:trPr>
          <w:trHeight w:val="1843"/>
        </w:trPr>
        <w:tc>
          <w:tcPr>
            <w:tcW w:w="5137" w:type="dxa"/>
            <w:hideMark/>
          </w:tcPr>
          <w:p w:rsidR="00F755D6" w:rsidRPr="00F755D6" w:rsidRDefault="00F755D6" w:rsidP="00F755D6">
            <w:pPr>
              <w:widowControl/>
              <w:autoSpaceDE w:val="0"/>
              <w:autoSpaceDN w:val="0"/>
              <w:adjustRightInd w:val="0"/>
              <w:jc w:val="right"/>
              <w:rPr>
                <w:rFonts w:ascii="Times New Roman" w:eastAsia="Times New Roman" w:hAnsi="Times New Roman" w:cs="Times New Roman"/>
                <w:bCs/>
                <w:color w:val="auto"/>
                <w:lang w:bidi="ar-SA"/>
              </w:rPr>
            </w:pPr>
            <w:r w:rsidRPr="00F755D6">
              <w:rPr>
                <w:rFonts w:ascii="Times New Roman" w:eastAsia="Times New Roman" w:hAnsi="Times New Roman" w:cs="Times New Roman"/>
                <w:i/>
                <w:iCs/>
                <w:color w:val="auto"/>
                <w:lang w:bidi="ar-SA"/>
              </w:rPr>
              <w:lastRenderedPageBreak/>
              <w:br w:type="page"/>
            </w:r>
            <w:r w:rsidRPr="00F755D6">
              <w:rPr>
                <w:rFonts w:ascii="Times New Roman" w:eastAsia="Times New Roman" w:hAnsi="Times New Roman" w:cs="Times New Roman"/>
                <w:bCs/>
                <w:color w:val="auto"/>
                <w:lang w:bidi="ar-SA"/>
              </w:rPr>
              <w:t xml:space="preserve">Приложение </w:t>
            </w:r>
          </w:p>
          <w:p w:rsidR="00F755D6" w:rsidRPr="00F755D6" w:rsidRDefault="00F755D6" w:rsidP="00F755D6">
            <w:pPr>
              <w:widowControl/>
              <w:autoSpaceDE w:val="0"/>
              <w:autoSpaceDN w:val="0"/>
              <w:adjustRightInd w:val="0"/>
              <w:jc w:val="right"/>
              <w:rPr>
                <w:rFonts w:ascii="Times New Roman" w:eastAsia="Times New Roman" w:hAnsi="Times New Roman" w:cs="Times New Roman"/>
                <w:color w:val="auto"/>
                <w:lang w:bidi="ar-SA"/>
              </w:rPr>
            </w:pPr>
            <w:r w:rsidRPr="00F755D6">
              <w:rPr>
                <w:rFonts w:ascii="Times New Roman" w:eastAsia="Times New Roman" w:hAnsi="Times New Roman" w:cs="Times New Roman"/>
                <w:color w:val="auto"/>
                <w:lang w:bidi="ar-SA"/>
              </w:rPr>
              <w:t>«Утверждено»</w:t>
            </w:r>
          </w:p>
          <w:p w:rsidR="00F755D6" w:rsidRPr="00F755D6" w:rsidRDefault="00F755D6" w:rsidP="002318D2">
            <w:pPr>
              <w:widowControl/>
              <w:autoSpaceDE w:val="0"/>
              <w:autoSpaceDN w:val="0"/>
              <w:adjustRightInd w:val="0"/>
              <w:jc w:val="right"/>
              <w:rPr>
                <w:rFonts w:ascii="Times New Roman" w:eastAsia="Times New Roman" w:hAnsi="Times New Roman" w:cs="Times New Roman"/>
                <w:bCs/>
                <w:color w:val="auto"/>
                <w:lang w:bidi="ar-SA"/>
              </w:rPr>
            </w:pPr>
            <w:r w:rsidRPr="00F755D6">
              <w:rPr>
                <w:rFonts w:ascii="Times New Roman" w:eastAsia="Times New Roman" w:hAnsi="Times New Roman" w:cs="Times New Roman"/>
                <w:bCs/>
                <w:color w:val="auto"/>
                <w:lang w:bidi="ar-SA"/>
              </w:rPr>
              <w:t xml:space="preserve">              Решением Совета Высокогорского       </w:t>
            </w:r>
          </w:p>
          <w:p w:rsidR="00F755D6" w:rsidRPr="00F755D6" w:rsidRDefault="00F755D6" w:rsidP="002318D2">
            <w:pPr>
              <w:widowControl/>
              <w:autoSpaceDE w:val="0"/>
              <w:autoSpaceDN w:val="0"/>
              <w:adjustRightInd w:val="0"/>
              <w:jc w:val="right"/>
              <w:rPr>
                <w:rFonts w:ascii="Times New Roman" w:eastAsia="Times New Roman" w:hAnsi="Times New Roman" w:cs="Times New Roman"/>
                <w:color w:val="auto"/>
                <w:lang w:bidi="ar-SA"/>
              </w:rPr>
            </w:pPr>
            <w:r w:rsidRPr="00F755D6">
              <w:rPr>
                <w:rFonts w:ascii="Times New Roman" w:eastAsia="Times New Roman" w:hAnsi="Times New Roman" w:cs="Times New Roman"/>
                <w:bCs/>
                <w:color w:val="auto"/>
                <w:lang w:bidi="ar-SA"/>
              </w:rPr>
              <w:t xml:space="preserve">                                </w:t>
            </w:r>
            <w:r w:rsidRPr="00F755D6">
              <w:rPr>
                <w:rFonts w:ascii="Times New Roman" w:eastAsia="Times New Roman" w:hAnsi="Times New Roman" w:cs="Times New Roman"/>
                <w:color w:val="auto"/>
                <w:lang w:bidi="ar-SA"/>
              </w:rPr>
              <w:t xml:space="preserve">муниципального района </w:t>
            </w:r>
          </w:p>
          <w:p w:rsidR="00F755D6" w:rsidRPr="00F755D6" w:rsidRDefault="00F755D6" w:rsidP="002318D2">
            <w:pPr>
              <w:widowControl/>
              <w:autoSpaceDE w:val="0"/>
              <w:autoSpaceDN w:val="0"/>
              <w:adjustRightInd w:val="0"/>
              <w:jc w:val="right"/>
              <w:rPr>
                <w:rFonts w:ascii="Times New Roman" w:eastAsia="Times New Roman" w:hAnsi="Times New Roman" w:cs="Times New Roman"/>
                <w:color w:val="auto"/>
                <w:lang w:bidi="ar-SA"/>
              </w:rPr>
            </w:pPr>
            <w:r w:rsidRPr="00F755D6">
              <w:rPr>
                <w:rFonts w:ascii="Times New Roman" w:eastAsia="Times New Roman" w:hAnsi="Times New Roman" w:cs="Times New Roman"/>
                <w:color w:val="auto"/>
                <w:lang w:bidi="ar-SA"/>
              </w:rPr>
              <w:t xml:space="preserve">                                   Республики Татарстан </w:t>
            </w:r>
          </w:p>
          <w:p w:rsidR="00F755D6" w:rsidRPr="00F755D6" w:rsidRDefault="00F755D6" w:rsidP="002318D2">
            <w:pPr>
              <w:widowControl/>
              <w:autoSpaceDE w:val="0"/>
              <w:autoSpaceDN w:val="0"/>
              <w:adjustRightInd w:val="0"/>
              <w:jc w:val="right"/>
              <w:rPr>
                <w:rFonts w:ascii="Times New Roman" w:eastAsia="Times New Roman" w:hAnsi="Times New Roman" w:cs="Times New Roman"/>
                <w:iCs/>
                <w:color w:val="auto"/>
                <w:lang w:bidi="ar-SA"/>
              </w:rPr>
            </w:pPr>
            <w:r w:rsidRPr="00F755D6">
              <w:rPr>
                <w:rFonts w:ascii="Times New Roman" w:eastAsia="Times New Roman" w:hAnsi="Times New Roman" w:cs="Times New Roman"/>
                <w:color w:val="auto"/>
                <w:lang w:bidi="ar-SA"/>
              </w:rPr>
              <w:t xml:space="preserve">от </w:t>
            </w:r>
            <w:r w:rsidRPr="00F755D6">
              <w:rPr>
                <w:rFonts w:ascii="Times New Roman" w:eastAsia="Times New Roman" w:hAnsi="Times New Roman" w:cs="Times New Roman"/>
                <w:bCs/>
                <w:color w:val="auto"/>
                <w:lang w:bidi="ar-SA"/>
              </w:rPr>
              <w:t>«__» _____ 2023 года</w:t>
            </w:r>
            <w:r w:rsidRPr="00F755D6">
              <w:rPr>
                <w:rFonts w:ascii="Times New Roman" w:eastAsia="Times New Roman" w:hAnsi="Times New Roman" w:cs="Times New Roman"/>
                <w:color w:val="auto"/>
                <w:lang w:bidi="ar-SA"/>
              </w:rPr>
              <w:t xml:space="preserve"> </w:t>
            </w:r>
            <w:r w:rsidRPr="00F755D6">
              <w:rPr>
                <w:rFonts w:ascii="Times New Roman" w:eastAsia="Times New Roman" w:hAnsi="Times New Roman" w:cs="Times New Roman"/>
                <w:bCs/>
                <w:color w:val="auto"/>
                <w:lang w:bidi="ar-SA"/>
              </w:rPr>
              <w:t>№_______</w:t>
            </w:r>
          </w:p>
        </w:tc>
      </w:tr>
      <w:tr w:rsidR="00F755D6" w:rsidRPr="00F755D6" w:rsidTr="002318D2">
        <w:trPr>
          <w:trHeight w:val="1843"/>
        </w:trPr>
        <w:tc>
          <w:tcPr>
            <w:tcW w:w="5137" w:type="dxa"/>
            <w:hideMark/>
          </w:tcPr>
          <w:p w:rsidR="00F755D6" w:rsidRPr="00F755D6" w:rsidRDefault="00F755D6" w:rsidP="00F755D6">
            <w:pPr>
              <w:widowControl/>
              <w:autoSpaceDE w:val="0"/>
              <w:autoSpaceDN w:val="0"/>
              <w:adjustRightInd w:val="0"/>
              <w:jc w:val="right"/>
              <w:rPr>
                <w:rFonts w:ascii="Times New Roman" w:eastAsia="Times New Roman" w:hAnsi="Times New Roman" w:cs="Times New Roman"/>
                <w:iCs/>
                <w:color w:val="auto"/>
                <w:lang w:bidi="ar-SA"/>
              </w:rPr>
            </w:pPr>
          </w:p>
          <w:p w:rsidR="00F755D6" w:rsidRPr="00F755D6" w:rsidRDefault="00F755D6" w:rsidP="002318D2">
            <w:pPr>
              <w:widowControl/>
              <w:autoSpaceDE w:val="0"/>
              <w:autoSpaceDN w:val="0"/>
              <w:adjustRightInd w:val="0"/>
              <w:jc w:val="right"/>
              <w:rPr>
                <w:rFonts w:ascii="Times New Roman" w:eastAsia="Times New Roman" w:hAnsi="Times New Roman" w:cs="Times New Roman"/>
                <w:iCs/>
                <w:color w:val="auto"/>
                <w:lang w:bidi="ar-SA"/>
              </w:rPr>
            </w:pPr>
            <w:r w:rsidRPr="00F755D6">
              <w:rPr>
                <w:rFonts w:ascii="Times New Roman" w:eastAsia="Times New Roman" w:hAnsi="Times New Roman" w:cs="Times New Roman"/>
                <w:iCs/>
                <w:color w:val="auto"/>
                <w:lang w:bidi="ar-SA"/>
              </w:rPr>
              <w:t>«Согласовано»</w:t>
            </w:r>
          </w:p>
          <w:p w:rsidR="002318D2" w:rsidRDefault="00F755D6" w:rsidP="002318D2">
            <w:pPr>
              <w:widowControl/>
              <w:autoSpaceDE w:val="0"/>
              <w:autoSpaceDN w:val="0"/>
              <w:adjustRightInd w:val="0"/>
              <w:jc w:val="right"/>
              <w:rPr>
                <w:rFonts w:ascii="Times New Roman" w:eastAsia="Times New Roman" w:hAnsi="Times New Roman" w:cs="Times New Roman"/>
                <w:iCs/>
                <w:color w:val="auto"/>
                <w:lang w:bidi="ar-SA"/>
              </w:rPr>
            </w:pPr>
            <w:r w:rsidRPr="00F755D6">
              <w:rPr>
                <w:rFonts w:ascii="Times New Roman" w:eastAsia="Times New Roman" w:hAnsi="Times New Roman" w:cs="Times New Roman"/>
                <w:iCs/>
                <w:color w:val="auto"/>
                <w:lang w:bidi="ar-SA"/>
              </w:rPr>
              <w:t xml:space="preserve">Председатель Объединенной профсоюзной организация Совета Высокогорского муниципального района Республики Татарстан </w:t>
            </w:r>
          </w:p>
          <w:p w:rsidR="00F755D6" w:rsidRPr="00F755D6" w:rsidRDefault="00F755D6" w:rsidP="002318D2">
            <w:pPr>
              <w:widowControl/>
              <w:autoSpaceDE w:val="0"/>
              <w:autoSpaceDN w:val="0"/>
              <w:adjustRightInd w:val="0"/>
              <w:jc w:val="right"/>
              <w:rPr>
                <w:rFonts w:ascii="Times New Roman" w:eastAsia="Times New Roman" w:hAnsi="Times New Roman" w:cs="Times New Roman"/>
                <w:iCs/>
                <w:color w:val="auto"/>
                <w:lang w:bidi="ar-SA"/>
              </w:rPr>
            </w:pPr>
            <w:r w:rsidRPr="00F755D6">
              <w:rPr>
                <w:rFonts w:ascii="Times New Roman" w:eastAsia="Times New Roman" w:hAnsi="Times New Roman" w:cs="Times New Roman"/>
                <w:iCs/>
                <w:color w:val="auto"/>
                <w:lang w:bidi="ar-SA"/>
              </w:rPr>
              <w:t>и Исполнительного комитета Высокогорского муниципального района Республики Татарстан</w:t>
            </w:r>
          </w:p>
          <w:p w:rsidR="00F755D6" w:rsidRPr="00F755D6" w:rsidRDefault="00F755D6" w:rsidP="002318D2">
            <w:pPr>
              <w:widowControl/>
              <w:autoSpaceDE w:val="0"/>
              <w:autoSpaceDN w:val="0"/>
              <w:adjustRightInd w:val="0"/>
              <w:jc w:val="right"/>
              <w:rPr>
                <w:rFonts w:ascii="Times New Roman" w:eastAsia="Times New Roman" w:hAnsi="Times New Roman" w:cs="Times New Roman"/>
                <w:iCs/>
                <w:color w:val="auto"/>
                <w:lang w:bidi="ar-SA"/>
              </w:rPr>
            </w:pPr>
            <w:r w:rsidRPr="00F755D6">
              <w:rPr>
                <w:rFonts w:ascii="Times New Roman" w:eastAsia="Times New Roman" w:hAnsi="Times New Roman" w:cs="Times New Roman"/>
                <w:iCs/>
                <w:color w:val="auto"/>
                <w:lang w:bidi="ar-SA"/>
              </w:rPr>
              <w:t>________________________Е.М. Денисова</w:t>
            </w:r>
          </w:p>
          <w:p w:rsidR="00F755D6" w:rsidRPr="00F755D6" w:rsidRDefault="00F755D6" w:rsidP="002318D2">
            <w:pPr>
              <w:widowControl/>
              <w:autoSpaceDE w:val="0"/>
              <w:autoSpaceDN w:val="0"/>
              <w:adjustRightInd w:val="0"/>
              <w:jc w:val="right"/>
              <w:rPr>
                <w:rFonts w:ascii="Times New Roman" w:eastAsia="Times New Roman" w:hAnsi="Times New Roman" w:cs="Times New Roman"/>
                <w:iCs/>
                <w:color w:val="auto"/>
                <w:lang w:bidi="ar-SA"/>
              </w:rPr>
            </w:pPr>
            <w:r w:rsidRPr="00F755D6">
              <w:rPr>
                <w:rFonts w:ascii="Times New Roman" w:eastAsia="Times New Roman" w:hAnsi="Times New Roman" w:cs="Times New Roman"/>
                <w:iCs/>
                <w:color w:val="auto"/>
                <w:lang w:bidi="ar-SA"/>
              </w:rPr>
              <w:t>«____» __________ 2023</w:t>
            </w:r>
            <w:r w:rsidR="002318D2">
              <w:rPr>
                <w:rFonts w:ascii="Times New Roman" w:eastAsia="Times New Roman" w:hAnsi="Times New Roman" w:cs="Times New Roman"/>
                <w:iCs/>
                <w:color w:val="auto"/>
                <w:lang w:bidi="ar-SA"/>
              </w:rPr>
              <w:t xml:space="preserve"> года</w:t>
            </w:r>
            <w:r w:rsidRPr="00F755D6">
              <w:rPr>
                <w:rFonts w:ascii="Times New Roman" w:eastAsia="Times New Roman" w:hAnsi="Times New Roman" w:cs="Times New Roman"/>
                <w:iCs/>
                <w:color w:val="auto"/>
                <w:lang w:bidi="ar-SA"/>
              </w:rPr>
              <w:t>.</w:t>
            </w:r>
          </w:p>
          <w:p w:rsidR="00F755D6" w:rsidRPr="00F755D6" w:rsidRDefault="00F755D6" w:rsidP="00F755D6">
            <w:pPr>
              <w:widowControl/>
              <w:autoSpaceDE w:val="0"/>
              <w:autoSpaceDN w:val="0"/>
              <w:adjustRightInd w:val="0"/>
              <w:jc w:val="right"/>
              <w:rPr>
                <w:rFonts w:ascii="Times New Roman" w:eastAsia="Times New Roman" w:hAnsi="Times New Roman" w:cs="Times New Roman"/>
                <w:iCs/>
                <w:color w:val="auto"/>
                <w:lang w:bidi="ar-SA"/>
              </w:rPr>
            </w:pPr>
          </w:p>
        </w:tc>
      </w:tr>
    </w:tbl>
    <w:p w:rsidR="00F755D6" w:rsidRPr="00F755D6" w:rsidRDefault="00F755D6" w:rsidP="00F755D6">
      <w:pPr>
        <w:widowControl/>
        <w:autoSpaceDE w:val="0"/>
        <w:autoSpaceDN w:val="0"/>
        <w:adjustRightInd w:val="0"/>
        <w:jc w:val="right"/>
        <w:rPr>
          <w:rFonts w:ascii="Times New Roman" w:eastAsia="Times New Roman" w:hAnsi="Times New Roman" w:cs="Times New Roman"/>
          <w:i/>
          <w:iCs/>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color w:val="auto"/>
          <w:sz w:val="28"/>
          <w:szCs w:val="28"/>
          <w:lang w:bidi="ar-SA"/>
        </w:rPr>
      </w:pPr>
      <w:r w:rsidRPr="00F755D6">
        <w:rPr>
          <w:rFonts w:ascii="Times New Roman" w:eastAsia="Times New Roman" w:hAnsi="Times New Roman" w:cs="Times New Roman"/>
          <w:b/>
          <w:color w:val="auto"/>
          <w:sz w:val="28"/>
          <w:szCs w:val="28"/>
          <w:lang w:bidi="ar-SA"/>
        </w:rPr>
        <w:t>Правила внутреннего трудового распорядка</w:t>
      </w:r>
      <w:r w:rsidRPr="00F755D6">
        <w:rPr>
          <w:rFonts w:ascii="Times New Roman" w:eastAsia="Times New Roman" w:hAnsi="Times New Roman" w:cs="Times New Roman"/>
          <w:b/>
          <w:bCs/>
          <w:color w:val="auto"/>
          <w:sz w:val="28"/>
          <w:szCs w:val="28"/>
          <w:lang w:bidi="ar-SA"/>
        </w:rPr>
        <w:t xml:space="preserve"> </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F755D6">
        <w:rPr>
          <w:rFonts w:ascii="Times New Roman" w:eastAsia="Times New Roman" w:hAnsi="Times New Roman" w:cs="Times New Roman"/>
          <w:b/>
          <w:color w:val="auto"/>
          <w:sz w:val="28"/>
          <w:szCs w:val="28"/>
          <w:lang w:bidi="ar-SA"/>
        </w:rPr>
        <w:t xml:space="preserve">МКУ МО «Совет Высокогорского муниципального района </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b/>
          <w:color w:val="auto"/>
          <w:sz w:val="28"/>
          <w:szCs w:val="28"/>
          <w:lang w:bidi="ar-SA"/>
        </w:rPr>
        <w:t>Республики Татарстан»</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1. Общие положения</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Cs/>
          <w:color w:val="auto"/>
          <w:sz w:val="28"/>
          <w:szCs w:val="28"/>
          <w:lang w:bidi="ar-SA"/>
        </w:rPr>
      </w:pPr>
    </w:p>
    <w:p w:rsidR="00F755D6" w:rsidRPr="00F755D6" w:rsidRDefault="00F755D6" w:rsidP="00F755D6">
      <w:pPr>
        <w:widowControl/>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 xml:space="preserve">1. Правила внутреннего трудового распорядка МКУ МО «Совет Высокогорского муниципального района Республики Татарстан» (далее – Правила) разработаны в соответствии с Трудовым кодексом Российской Федерации, Федеральным </w:t>
      </w:r>
      <w:hyperlink r:id="rId11" w:history="1">
        <w:r w:rsidRPr="00F755D6">
          <w:rPr>
            <w:rFonts w:ascii="Times New Roman" w:eastAsia="Calibri" w:hAnsi="Times New Roman" w:cs="Times New Roman"/>
            <w:bCs/>
            <w:iCs/>
            <w:color w:val="auto"/>
            <w:sz w:val="28"/>
            <w:szCs w:val="28"/>
            <w:lang w:eastAsia="en-US" w:bidi="ar-SA"/>
          </w:rPr>
          <w:t>законом</w:t>
        </w:r>
      </w:hyperlink>
      <w:r w:rsidRPr="00F755D6">
        <w:rPr>
          <w:rFonts w:ascii="Times New Roman" w:eastAsia="Calibri" w:hAnsi="Times New Roman" w:cs="Times New Roman"/>
          <w:bCs/>
          <w:iCs/>
          <w:color w:val="auto"/>
          <w:sz w:val="28"/>
          <w:szCs w:val="28"/>
          <w:lang w:eastAsia="en-US" w:bidi="ar-SA"/>
        </w:rPr>
        <w:t xml:space="preserve"> от 02.03.2007 № 25-ФЗ «О муниципальной службе в Российской Федерации», от 25 декабря 2008 № 273-ФЗ «О противодействии коррупции», от 06 октября 2003 № 131-ФЗ «Об общих принципах организации местного самоуправления в Российской Федерации», Кодексом Республики Татарстан о муниципальной службе от 25 июня 2013 № 50-ЗРТ.</w:t>
      </w:r>
    </w:p>
    <w:p w:rsidR="00F755D6" w:rsidRPr="00F755D6" w:rsidRDefault="00F755D6" w:rsidP="00F755D6">
      <w:pPr>
        <w:widowControl/>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2. Настоящие правила регламентируют порядок приема и увольнения муниципальных служащих администрации района (далее - муниципальные служащие), а также работников, замещающих должности, не являющиеся должностями муниципальной службы Высокогорского муниципального района Республики Татарстан (технических исполнителей), и вспомогательного персонала (рабочих) (далее вместе именуемые – работники), основные права, обязанности и ответственность сторон трудового договора, режим работы, время отдыха, применяемые к муниципальным служащим, работникам администрации района меры поощрения и дисциплинарного взыскания, а также иные вопросы регулирования трудовых отношений в МКУ МО «Совет Высокогорского муниципального района Республики Татарстан» (далее – Совет района, работодатель).</w:t>
      </w:r>
    </w:p>
    <w:p w:rsidR="00F755D6" w:rsidRPr="00F755D6" w:rsidRDefault="00F755D6" w:rsidP="00F755D6">
      <w:pPr>
        <w:widowControl/>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3. Правила имеют цель установление трудового распорядка, укрепление трудовой дисциплины, улучшение организации труда, рациональное использование рабочего времени, обеспечение высокого качества услуг и работ, высокой производительности труда.</w:t>
      </w:r>
    </w:p>
    <w:p w:rsidR="00F755D6" w:rsidRPr="00F755D6" w:rsidRDefault="00F755D6" w:rsidP="00F755D6">
      <w:pPr>
        <w:widowControl/>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lastRenderedPageBreak/>
        <w:t>4. Трудовые отношения – отношения, основанные на соглашении между работником и Нанимателем о личном выполнении за плату трудовой функции (работы по определенной специальности, квалификации или должности), предусмотренных настоящими Правилами и Трудовым кодексом Российской Федерации (далее – ТК РФ).</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5.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755D6" w:rsidRPr="00F755D6" w:rsidRDefault="00F755D6" w:rsidP="00F755D6">
      <w:pPr>
        <w:widowControl/>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6. Работодателем в трудовых отношениях с работниками выступает глава Высокогорского муниципального района (далее – глава района).</w:t>
      </w:r>
    </w:p>
    <w:p w:rsidR="00F755D6" w:rsidRPr="00F755D6" w:rsidRDefault="00F755D6" w:rsidP="00F755D6">
      <w:pPr>
        <w:widowControl/>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7. Дисциплина труда – обязательное для всех муниципальных служащих и работников подчинение правилам поведения, определенным настоящими Правилами, в соответствии с ТК РФ, а также отношения по поводу исполнения ими обязанностей, распределения обязанностей и прав, использования прав, установления ответственности, применение мер управления дисциплинарными отношениями.</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8. Глава района может делегировать право выступать работодателем для </w:t>
      </w:r>
      <w:r w:rsidR="00650BA0">
        <w:rPr>
          <w:rFonts w:ascii="Times New Roman" w:eastAsia="Times New Roman" w:hAnsi="Times New Roman" w:cs="Times New Roman"/>
          <w:color w:val="auto"/>
          <w:sz w:val="28"/>
          <w:szCs w:val="28"/>
          <w:lang w:bidi="ar-SA"/>
        </w:rPr>
        <w:t>работников</w:t>
      </w:r>
      <w:r w:rsidRPr="00F755D6">
        <w:rPr>
          <w:rFonts w:ascii="Times New Roman" w:eastAsia="Times New Roman" w:hAnsi="Times New Roman" w:cs="Times New Roman"/>
          <w:bCs/>
          <w:color w:val="auto"/>
          <w:sz w:val="28"/>
          <w:szCs w:val="28"/>
          <w:lang w:bidi="ar-SA"/>
        </w:rPr>
        <w:t xml:space="preserve"> другому лицу распоряжением </w:t>
      </w:r>
      <w:r w:rsidR="00650BA0">
        <w:rPr>
          <w:rFonts w:ascii="Times New Roman" w:eastAsia="Times New Roman" w:hAnsi="Times New Roman" w:cs="Times New Roman"/>
          <w:bCs/>
          <w:color w:val="auto"/>
          <w:sz w:val="28"/>
          <w:szCs w:val="28"/>
          <w:lang w:bidi="ar-SA"/>
        </w:rPr>
        <w:t>Совета района</w:t>
      </w:r>
      <w:r w:rsidRPr="00F755D6">
        <w:rPr>
          <w:rFonts w:ascii="Times New Roman" w:eastAsia="Times New Roman" w:hAnsi="Times New Roman" w:cs="Times New Roman"/>
          <w:color w:val="auto"/>
          <w:sz w:val="28"/>
          <w:szCs w:val="28"/>
          <w:lang w:bidi="ar-SA"/>
        </w:rPr>
        <w:t xml:space="preserve">. </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9. К муниципальным служащим также относятся лица исполняющие обязанности по реализации государственных полномочий, переданных муниципальному образованию по нормативно-правовому акту, и получающих денежное вознаграждение за счет средств бюджета Республики Татарстан.</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10. Работодатель обязан в соответствии с </w:t>
      </w:r>
      <w:hyperlink r:id="rId12" w:history="1">
        <w:r w:rsidRPr="00F755D6">
          <w:rPr>
            <w:rFonts w:ascii="Times New Roman" w:eastAsia="Times New Roman" w:hAnsi="Times New Roman" w:cs="Times New Roman"/>
            <w:sz w:val="28"/>
            <w:szCs w:val="28"/>
            <w:lang w:bidi="ar-SA"/>
          </w:rPr>
          <w:t>Т</w:t>
        </w:r>
      </w:hyperlink>
      <w:r w:rsidRPr="00F755D6">
        <w:rPr>
          <w:rFonts w:ascii="Times New Roman" w:eastAsia="Times New Roman" w:hAnsi="Times New Roman" w:cs="Times New Roman"/>
          <w:sz w:val="28"/>
          <w:szCs w:val="28"/>
          <w:lang w:bidi="ar-SA"/>
        </w:rPr>
        <w:t xml:space="preserve">К </w:t>
      </w:r>
      <w:r w:rsidRPr="00F755D6">
        <w:rPr>
          <w:rFonts w:ascii="Times New Roman" w:eastAsia="Times New Roman" w:hAnsi="Times New Roman" w:cs="Times New Roman"/>
          <w:color w:val="auto"/>
          <w:sz w:val="28"/>
          <w:szCs w:val="28"/>
          <w:lang w:bidi="ar-SA"/>
        </w:rPr>
        <w:t>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дисциплины труда, поощрять за добросовестный эффективный труд, к нарушителям трудовой дисциплины применять меры дисциплинарного взыскания.</w:t>
      </w:r>
    </w:p>
    <w:p w:rsidR="00F755D6" w:rsidRPr="00F755D6" w:rsidRDefault="00F755D6" w:rsidP="00F755D6">
      <w:pPr>
        <w:widowControl/>
        <w:ind w:firstLine="709"/>
        <w:jc w:val="both"/>
        <w:rPr>
          <w:rFonts w:ascii="Times New Roman" w:eastAsia="Times New Roman" w:hAnsi="Times New Roman" w:cs="Times New Roman"/>
          <w:b/>
          <w:i/>
          <w:color w:val="auto"/>
          <w:sz w:val="28"/>
          <w:szCs w:val="28"/>
          <w:lang w:bidi="ar-SA"/>
        </w:rPr>
      </w:pPr>
    </w:p>
    <w:p w:rsidR="00F755D6" w:rsidRPr="00F755D6" w:rsidRDefault="00F755D6" w:rsidP="00F755D6">
      <w:pPr>
        <w:widowControl/>
        <w:autoSpaceDE w:val="0"/>
        <w:autoSpaceDN w:val="0"/>
        <w:adjustRightInd w:val="0"/>
        <w:ind w:firstLine="709"/>
        <w:jc w:val="center"/>
        <w:outlineLvl w:val="0"/>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 xml:space="preserve">2. Порядок заключение трудового договора, приема и увольнения </w:t>
      </w:r>
    </w:p>
    <w:p w:rsidR="00F755D6" w:rsidRPr="00F755D6" w:rsidRDefault="00F755D6" w:rsidP="00F755D6">
      <w:pPr>
        <w:widowControl/>
        <w:autoSpaceDE w:val="0"/>
        <w:autoSpaceDN w:val="0"/>
        <w:adjustRightInd w:val="0"/>
        <w:ind w:firstLine="709"/>
        <w:jc w:val="center"/>
        <w:outlineLvl w:val="0"/>
        <w:rPr>
          <w:rFonts w:ascii="Times New Roman" w:eastAsia="Calibri" w:hAnsi="Times New Roman" w:cs="Times New Roman"/>
          <w:bCs/>
          <w:iCs/>
          <w:color w:val="auto"/>
          <w:sz w:val="28"/>
          <w:szCs w:val="28"/>
          <w:lang w:eastAsia="en-US" w:bidi="ar-SA"/>
        </w:rPr>
      </w:pP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 На должность муниципальной службы в Совете района назначаются граждане, достигшие возраста 18 лет, владеющие государственным языком Российской Федерации и соответствующие установленным квалификационным требованиям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2. При замещении должности муниципальной службы высшей, главной и ведущей групп в Совет района заключению трудового договора предшествует конкурс (если иное не предусмотрено муниципальным нормативным правовым актом), в ходе которого осуществляется оценка профессионального уровня граждан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lastRenderedPageBreak/>
        <w:t xml:space="preserve">3. Совет района имеет право проверить профессиональную пригодность муниципального служащего и работника при заключении трудового договора (при приеме на муниципальную службу (работу) следующими способами: </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анализом представленных документов;</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собеседованием;</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тестированием.</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4. При поступлении на муниципальную службу (работу),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(работника).</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5. При заключении трудового договора граждане, поступающие </w:t>
      </w:r>
      <w:r w:rsidR="00650BA0" w:rsidRPr="00F755D6">
        <w:rPr>
          <w:rFonts w:ascii="Times New Roman" w:eastAsia="Times New Roman" w:hAnsi="Times New Roman" w:cs="Times New Roman"/>
          <w:color w:val="auto"/>
          <w:sz w:val="28"/>
          <w:szCs w:val="28"/>
          <w:lang w:bidi="ar-SA"/>
        </w:rPr>
        <w:t>на работу,</w:t>
      </w:r>
      <w:r w:rsidRPr="00F755D6">
        <w:rPr>
          <w:rFonts w:ascii="Times New Roman" w:eastAsia="Times New Roman" w:hAnsi="Times New Roman" w:cs="Times New Roman"/>
          <w:color w:val="auto"/>
          <w:sz w:val="28"/>
          <w:szCs w:val="28"/>
          <w:lang w:bidi="ar-SA"/>
        </w:rPr>
        <w:t xml:space="preserve"> предъявляют документы, предусмотренные статьей 65 Трудового кодекса Российской Федерации:</w:t>
      </w:r>
    </w:p>
    <w:p w:rsidR="00F755D6" w:rsidRPr="00F755D6" w:rsidRDefault="00F755D6" w:rsidP="00F755D6">
      <w:pPr>
        <w:widowControl/>
        <w:numPr>
          <w:ilvl w:val="0"/>
          <w:numId w:val="2"/>
        </w:numPr>
        <w:ind w:left="0" w:firstLine="709"/>
        <w:contextualSpacing/>
        <w:jc w:val="both"/>
        <w:rPr>
          <w:rFonts w:ascii="Times New Roman" w:eastAsia="Times New Roman" w:hAnsi="Times New Roman" w:cs="Times New Roman"/>
          <w:color w:val="auto"/>
          <w:sz w:val="28"/>
          <w:szCs w:val="28"/>
          <w:lang w:bidi="ar-SA"/>
        </w:rPr>
      </w:pPr>
      <w:bookmarkStart w:id="1" w:name="sub_652"/>
      <w:r w:rsidRPr="00F755D6">
        <w:rPr>
          <w:rFonts w:ascii="Times New Roman" w:eastAsia="Times New Roman" w:hAnsi="Times New Roman" w:cs="Times New Roman"/>
          <w:color w:val="auto"/>
          <w:sz w:val="28"/>
          <w:szCs w:val="28"/>
          <w:lang w:bidi="ar-SA"/>
        </w:rPr>
        <w:t>паспорт или иной документ, удостоверяющий личность;</w:t>
      </w:r>
      <w:bookmarkStart w:id="2" w:name="sub_653"/>
      <w:bookmarkEnd w:id="1"/>
    </w:p>
    <w:p w:rsidR="00F755D6" w:rsidRPr="00F755D6" w:rsidRDefault="00F755D6" w:rsidP="00F755D6">
      <w:pPr>
        <w:widowControl/>
        <w:numPr>
          <w:ilvl w:val="0"/>
          <w:numId w:val="2"/>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трудовую книжку и (или) сведения о трудовой деятельности (</w:t>
      </w:r>
      <w:hyperlink r:id="rId13" w:history="1">
        <w:r w:rsidRPr="00F755D6">
          <w:rPr>
            <w:rFonts w:ascii="Times New Roman" w:eastAsia="Times New Roman" w:hAnsi="Times New Roman" w:cs="Times New Roman"/>
            <w:color w:val="auto"/>
            <w:sz w:val="28"/>
            <w:szCs w:val="28"/>
            <w:lang w:bidi="ar-SA"/>
          </w:rPr>
          <w:t>статья 66.1</w:t>
        </w:r>
      </w:hyperlink>
      <w:r w:rsidRPr="00F755D6">
        <w:rPr>
          <w:rFonts w:ascii="Times New Roman" w:eastAsia="Times New Roman" w:hAnsi="Times New Roman" w:cs="Times New Roman"/>
          <w:color w:val="auto"/>
          <w:sz w:val="28"/>
          <w:szCs w:val="28"/>
          <w:lang w:bidi="ar-SA"/>
        </w:rPr>
        <w:t xml:space="preserve"> ТК РФ), за исключением случаев, если трудовой договор заключается впервые;</w:t>
      </w:r>
      <w:bookmarkStart w:id="3" w:name="sub_654"/>
      <w:bookmarkEnd w:id="2"/>
    </w:p>
    <w:p w:rsidR="00F755D6" w:rsidRPr="00F755D6" w:rsidRDefault="007C4403" w:rsidP="00F755D6">
      <w:pPr>
        <w:widowControl/>
        <w:numPr>
          <w:ilvl w:val="0"/>
          <w:numId w:val="2"/>
        </w:numPr>
        <w:ind w:left="0" w:firstLine="709"/>
        <w:contextualSpacing/>
        <w:jc w:val="both"/>
        <w:rPr>
          <w:rFonts w:ascii="Times New Roman" w:eastAsia="Times New Roman" w:hAnsi="Times New Roman" w:cs="Times New Roman"/>
          <w:color w:val="auto"/>
          <w:sz w:val="28"/>
          <w:szCs w:val="28"/>
          <w:lang w:bidi="ar-SA"/>
        </w:rPr>
      </w:pPr>
      <w:hyperlink r:id="rId14" w:history="1">
        <w:r w:rsidR="00F755D6" w:rsidRPr="00F755D6">
          <w:rPr>
            <w:rFonts w:ascii="Times New Roman" w:eastAsia="Times New Roman" w:hAnsi="Times New Roman" w:cs="Times New Roman"/>
            <w:color w:val="auto"/>
            <w:sz w:val="28"/>
            <w:szCs w:val="28"/>
            <w:lang w:bidi="ar-SA"/>
          </w:rPr>
          <w:t>документ</w:t>
        </w:r>
      </w:hyperlink>
      <w:r w:rsidR="00F755D6" w:rsidRPr="00F755D6">
        <w:rPr>
          <w:rFonts w:ascii="Times New Roman" w:eastAsia="Times New Roman" w:hAnsi="Times New Roman" w:cs="Times New Roman"/>
          <w:color w:val="auto"/>
          <w:sz w:val="28"/>
          <w:szCs w:val="28"/>
          <w:lang w:bidi="ar-SA"/>
        </w:rPr>
        <w:t>, подтверждающий регистрацию в системе индивидуального (персонифицированного) учета, в том числе в форме электронного документа;</w:t>
      </w:r>
      <w:bookmarkStart w:id="4" w:name="sub_6505"/>
      <w:bookmarkEnd w:id="3"/>
    </w:p>
    <w:p w:rsidR="00F755D6" w:rsidRPr="00F755D6" w:rsidRDefault="00F755D6" w:rsidP="00F755D6">
      <w:pPr>
        <w:widowControl/>
        <w:numPr>
          <w:ilvl w:val="0"/>
          <w:numId w:val="2"/>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документы воинского учета - для военнообязанных и лиц, подлежащих призыву на военную службу;</w:t>
      </w:r>
      <w:bookmarkStart w:id="5" w:name="sub_6506"/>
      <w:bookmarkEnd w:id="4"/>
    </w:p>
    <w:p w:rsidR="00F755D6" w:rsidRPr="00F755D6" w:rsidRDefault="00F755D6" w:rsidP="00F755D6">
      <w:pPr>
        <w:widowControl/>
        <w:numPr>
          <w:ilvl w:val="0"/>
          <w:numId w:val="2"/>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bookmarkEnd w:id="5"/>
    <w:p w:rsidR="00F755D6" w:rsidRPr="00F755D6" w:rsidRDefault="00F755D6" w:rsidP="00F755D6">
      <w:pPr>
        <w:widowControl/>
        <w:numPr>
          <w:ilvl w:val="0"/>
          <w:numId w:val="2"/>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При приеме на работу, требующую обязательного медицинского осмотра, предъявляется справка установленного образца.</w:t>
      </w:r>
    </w:p>
    <w:p w:rsidR="00F755D6" w:rsidRPr="00F755D6" w:rsidRDefault="00F755D6" w:rsidP="00F755D6">
      <w:pPr>
        <w:widowControl/>
        <w:numPr>
          <w:ilvl w:val="0"/>
          <w:numId w:val="8"/>
        </w:numPr>
        <w:tabs>
          <w:tab w:val="left" w:pos="1276"/>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 При поступлении на муниципальную службу граждане представляют документы, предусмотренные частью 3 статьи 16 Федерального закона от 02.03.2007 № 25-ФЗ «О муниципальной</w:t>
      </w:r>
      <w:bookmarkStart w:id="6" w:name="sub_1631"/>
      <w:r w:rsidRPr="00F755D6">
        <w:rPr>
          <w:rFonts w:ascii="Times New Roman" w:eastAsia="Times New Roman" w:hAnsi="Times New Roman" w:cs="Times New Roman"/>
          <w:color w:val="auto"/>
          <w:sz w:val="28"/>
          <w:szCs w:val="28"/>
          <w:lang w:bidi="ar-SA"/>
        </w:rPr>
        <w:t xml:space="preserve"> службе в Российской Федерации»:</w:t>
      </w:r>
    </w:p>
    <w:p w:rsidR="00F755D6" w:rsidRPr="00F755D6" w:rsidRDefault="00F755D6"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заявление с просьбой о поступлении на муниципальную службу и замещении должности муниципальной службы;</w:t>
      </w:r>
      <w:bookmarkEnd w:id="6"/>
    </w:p>
    <w:p w:rsidR="00F755D6" w:rsidRPr="00F755D6" w:rsidRDefault="00F755D6"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bookmarkStart w:id="7" w:name="sub_1637"/>
    </w:p>
    <w:p w:rsidR="00F755D6" w:rsidRPr="00F755D6" w:rsidRDefault="007C4403"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hyperlink r:id="rId15" w:history="1">
        <w:r w:rsidR="00F755D6" w:rsidRPr="00F755D6">
          <w:rPr>
            <w:rFonts w:ascii="Times New Roman" w:eastAsia="Times New Roman" w:hAnsi="Times New Roman" w:cs="Times New Roman"/>
            <w:color w:val="auto"/>
            <w:sz w:val="28"/>
            <w:szCs w:val="28"/>
            <w:lang w:bidi="ar-SA"/>
          </w:rPr>
          <w:t>свидетельство</w:t>
        </w:r>
      </w:hyperlink>
      <w:r w:rsidR="00F755D6" w:rsidRPr="00F755D6">
        <w:rPr>
          <w:rFonts w:ascii="Times New Roman" w:eastAsia="Times New Roman" w:hAnsi="Times New Roman" w:cs="Times New Roman"/>
          <w:color w:val="auto"/>
          <w:sz w:val="28"/>
          <w:szCs w:val="28"/>
          <w:lang w:bidi="ar-SA"/>
        </w:rPr>
        <w:t xml:space="preserve"> о постановке физического лица на учет в налоговом органе по месту жительства на территории Российской Федерации;</w:t>
      </w:r>
      <w:bookmarkEnd w:id="7"/>
    </w:p>
    <w:p w:rsidR="00F755D6" w:rsidRPr="00F755D6" w:rsidRDefault="00F755D6"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заключение медицинской организации об отсутствии заболевания, препятствующего поступлению на муниципальную службу;</w:t>
      </w:r>
      <w:bookmarkStart w:id="8" w:name="sub_16310"/>
    </w:p>
    <w:bookmarkEnd w:id="8"/>
    <w:p w:rsidR="00F755D6" w:rsidRPr="00F755D6" w:rsidRDefault="00F755D6" w:rsidP="00F755D6">
      <w:pPr>
        <w:widowControl/>
        <w:numPr>
          <w:ilvl w:val="0"/>
          <w:numId w:val="6"/>
        </w:numPr>
        <w:tabs>
          <w:tab w:val="left" w:pos="709"/>
        </w:tabs>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сведения о доходах за год, предшествующий году поступления на муниципальную службу, об имуществе и обязательствах имущественного характера, а в случае, если гражданин претендует на замещение должности муниципальной службы, которая включена в </w:t>
      </w:r>
      <w:r w:rsidRPr="00F755D6">
        <w:rPr>
          <w:rFonts w:ascii="Times New Roman" w:eastAsia="Times New Roman" w:hAnsi="Times New Roman" w:cs="Times New Roman"/>
          <w:color w:val="auto"/>
          <w:sz w:val="28"/>
          <w:szCs w:val="28"/>
          <w:lang w:eastAsia="en-US" w:bidi="ar-SA"/>
        </w:rPr>
        <w:t xml:space="preserve">Перечень должностей муниципальной </w:t>
      </w:r>
      <w:r w:rsidRPr="00F755D6">
        <w:rPr>
          <w:rFonts w:ascii="Times New Roman" w:eastAsia="Times New Roman" w:hAnsi="Times New Roman" w:cs="Times New Roman"/>
          <w:color w:val="auto"/>
          <w:sz w:val="28"/>
          <w:szCs w:val="28"/>
          <w:lang w:eastAsia="en-US" w:bidi="ar-SA"/>
        </w:rPr>
        <w:lastRenderedPageBreak/>
        <w:t>службы в Высокогорском муниципальном районе Республики Татарстан, замещение которых связано с коррупционными рисками, при назначении на которые граждане и при замещении которых муниципальные служащие обязаны представлять сведения о своих доходах</w:t>
      </w:r>
      <w:r w:rsidRPr="00F755D6">
        <w:rPr>
          <w:rFonts w:ascii="Times New Roman" w:eastAsia="Times New Roman" w:hAnsi="Times New Roman" w:cs="Times New Roman"/>
          <w:color w:val="auto"/>
          <w:sz w:val="28"/>
          <w:szCs w:val="28"/>
          <w:lang w:bidi="ar-SA"/>
        </w:rPr>
        <w:t>,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755D6" w:rsidRPr="00F755D6" w:rsidRDefault="00F755D6"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личную фотографию размером 3 x 4 и 3 х 3;</w:t>
      </w:r>
    </w:p>
    <w:p w:rsidR="00F755D6" w:rsidRPr="00F755D6" w:rsidRDefault="00F755D6"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 по форме, установленной Правительством Российской Федерации;</w:t>
      </w:r>
    </w:p>
    <w:p w:rsidR="00F755D6" w:rsidRPr="00F755D6" w:rsidRDefault="00F755D6"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(подвергшиеся) уголовному преследованию.</w:t>
      </w:r>
    </w:p>
    <w:p w:rsidR="00F755D6" w:rsidRPr="00F755D6" w:rsidRDefault="00F755D6" w:rsidP="00F755D6">
      <w:pPr>
        <w:widowControl/>
        <w:numPr>
          <w:ilvl w:val="0"/>
          <w:numId w:val="6"/>
        </w:numPr>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22272F"/>
          <w:sz w:val="28"/>
          <w:szCs w:val="28"/>
          <w:shd w:val="clear" w:color="auto" w:fill="FFFFFF"/>
          <w:lang w:bidi="ar-SA"/>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7. Лица, назначаемые на должность, замещение которой предусматривает работу со сведениями, составляющими государственную тайну, представляют дополнительные документы для оформления допуска к государственной тайне.</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8. Запрещается требовать от граждан, поступающих на муниципальную службу и работу в Совет района, документы помимо предусмотренных Трудовым кодексом Российской Федерации, Федеральным законом от 02.03.2007 № 25-ФЗ «О муниципальной службе в Российской Федерации», иными федеральными законами.</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bookmarkStart w:id="9" w:name="Par70"/>
      <w:bookmarkStart w:id="10" w:name="Par81"/>
      <w:bookmarkEnd w:id="9"/>
      <w:bookmarkEnd w:id="10"/>
      <w:r w:rsidRPr="00F755D6">
        <w:rPr>
          <w:rFonts w:ascii="Times New Roman" w:eastAsia="Times New Roman" w:hAnsi="Times New Roman" w:cs="Times New Roman"/>
          <w:color w:val="auto"/>
          <w:sz w:val="28"/>
          <w:szCs w:val="28"/>
          <w:lang w:bidi="ar-SA"/>
        </w:rPr>
        <w:t>9.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10. При поступлении на муниципальную службу и приеме на работу (до подписания трудового договора) работодатель обязан ознакомить муниципальных служащих и работников под роспись с правилами внутреннего трудового распорядка, иными локальными нормативными актами, непосредственно связанными с трудовой деятельностью муниципального служащего и работника, должностной инструкцией, разъясняя права и обязанности, в том числе по сохранению сведений, составляющих государственную тайну, персональных данных других работников Совета района и сторонних лиц, а также об ответственности за их разглашение или передачу другим лицам.</w:t>
      </w:r>
    </w:p>
    <w:p w:rsidR="00F755D6" w:rsidRPr="00F755D6" w:rsidRDefault="00F755D6" w:rsidP="00F755D6">
      <w:pPr>
        <w:tabs>
          <w:tab w:val="left" w:pos="1134"/>
        </w:tabs>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11.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 и оформляется распоряжением работодателя о </w:t>
      </w:r>
      <w:r w:rsidRPr="00F755D6">
        <w:rPr>
          <w:rFonts w:ascii="Times New Roman" w:eastAsia="Times New Roman" w:hAnsi="Times New Roman" w:cs="Times New Roman"/>
          <w:color w:val="auto"/>
          <w:sz w:val="28"/>
          <w:szCs w:val="28"/>
          <w:lang w:bidi="ar-SA"/>
        </w:rPr>
        <w:lastRenderedPageBreak/>
        <w:t>назначении на должность муниципальной службы.</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12. Прием на работу оформляется трудовым договором. Работодатель вправе издать на основании заключенного трудового договора распоряжение о приеме на работу. Содержание распоряжения должно соответствовать условиям заключенного трудового договора. </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13.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w:t>
      </w:r>
      <w:r w:rsidR="00650BA0">
        <w:rPr>
          <w:rFonts w:ascii="Times New Roman" w:eastAsia="Times New Roman" w:hAnsi="Times New Roman" w:cs="Times New Roman"/>
          <w:color w:val="auto"/>
          <w:sz w:val="28"/>
          <w:szCs w:val="28"/>
          <w:lang w:bidi="ar-SA"/>
        </w:rPr>
        <w:t>Совета района</w:t>
      </w:r>
      <w:r w:rsidRPr="00F755D6">
        <w:rPr>
          <w:rFonts w:ascii="Times New Roman" w:eastAsia="Times New Roman" w:hAnsi="Times New Roman" w:cs="Times New Roman"/>
          <w:color w:val="auto"/>
          <w:sz w:val="28"/>
          <w:szCs w:val="28"/>
          <w:lang w:bidi="ar-SA"/>
        </w:rPr>
        <w:t xml:space="preserve"> к работе с ведома или по поручению Работодателя.</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14. Работодатель заключает трудовые договоры с работником на неопределенный срок, а в случаях, предусмотренных ТК РФ – срочный трудовой договор.</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15. Если претендент на работу в течение двух лет, предшествующих поступлению на работу в Сове</w:t>
      </w:r>
      <w:r w:rsidR="00650BA0">
        <w:rPr>
          <w:rFonts w:ascii="Times New Roman" w:eastAsia="Times New Roman" w:hAnsi="Times New Roman" w:cs="Times New Roman"/>
          <w:color w:val="auto"/>
          <w:sz w:val="28"/>
          <w:szCs w:val="28"/>
          <w:lang w:bidi="ar-SA"/>
        </w:rPr>
        <w:t>т</w:t>
      </w:r>
      <w:r w:rsidRPr="00F755D6">
        <w:rPr>
          <w:rFonts w:ascii="Times New Roman" w:eastAsia="Times New Roman" w:hAnsi="Times New Roman" w:cs="Times New Roman"/>
          <w:color w:val="auto"/>
          <w:sz w:val="28"/>
          <w:szCs w:val="28"/>
          <w:lang w:bidi="ar-SA"/>
        </w:rPr>
        <w:t xml:space="preserve"> района, замещал должность государственной или муниципальной службы, которая включена в перечень, установленный нормативными правовыми актами Российской Федерации, то он обязан сообщать работодателю сведения о последнем месте службы.</w:t>
      </w:r>
    </w:p>
    <w:p w:rsidR="00F755D6" w:rsidRPr="00F755D6" w:rsidRDefault="00F755D6" w:rsidP="00F755D6">
      <w:pPr>
        <w:widowControl/>
        <w:tabs>
          <w:tab w:val="left" w:pos="709"/>
        </w:tabs>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16. Ответственный за охрану труда в Совете района проводит инструктажи по охране труда, противопожарной безопасности.</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17. Работодатель выдаёт удостоверение о работе в Совете района муниципальным служащим в соответствии с Положением об удостоверениях муниципальных служащих.</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18. На основании распоряжения главы Высокогорского муниципального района Республики Татарстан о приеме на работу Работодатель обязан в пятидневный срок сделать запись в трудовой книжке работника Совета района (за исключением случаев, если в соответствии с ТК РФ, иным федеральным законом трудовая книжка на работника не ведется).</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19. Работодатель не вправе требовать от работника Совета района выполнения работ, не обусловленных трудовым договором. Изменения условий трудового договора могут быть осуществлены только в соответствии </w:t>
      </w:r>
      <w:r w:rsidRPr="00F755D6">
        <w:rPr>
          <w:rFonts w:ascii="Times New Roman" w:eastAsia="Times New Roman" w:hAnsi="Times New Roman" w:cs="Times New Roman"/>
          <w:sz w:val="28"/>
          <w:szCs w:val="28"/>
          <w:lang w:bidi="ar-SA"/>
        </w:rPr>
        <w:t xml:space="preserve">с действующим </w:t>
      </w:r>
      <w:hyperlink r:id="rId16" w:history="1">
        <w:r w:rsidRPr="00F755D6">
          <w:rPr>
            <w:rFonts w:ascii="Times New Roman" w:eastAsia="Times New Roman" w:hAnsi="Times New Roman" w:cs="Times New Roman"/>
            <w:sz w:val="28"/>
            <w:szCs w:val="28"/>
            <w:lang w:bidi="ar-SA"/>
          </w:rPr>
          <w:t>законодательством</w:t>
        </w:r>
      </w:hyperlink>
      <w:r w:rsidRPr="00F755D6">
        <w:rPr>
          <w:rFonts w:ascii="Times New Roman" w:eastAsia="Times New Roman" w:hAnsi="Times New Roman" w:cs="Times New Roman"/>
          <w:sz w:val="28"/>
          <w:szCs w:val="28"/>
          <w:lang w:bidi="ar-SA"/>
        </w:rPr>
        <w:t>.</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20. Перевод работника Совета района на новую должность оформляется распоряжения главы Высокогорского муниципального района Республики Татарстан с письменного заявления работника и подписанием дополнительного соглашения к трудовому договору.</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21. Срочный трудовой договор прекращается с истечением срока его действия, о чем муниципальный служащий и работник должны быть предупреждены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муниципального служащего и работника).</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22. Работник Совета района имеет право расторгнуть трудовой договор, предупредив об этом Работодателя в письменной форме не позднее </w:t>
      </w:r>
      <w:r w:rsidRPr="00F755D6">
        <w:rPr>
          <w:rFonts w:ascii="Times New Roman" w:eastAsia="Times New Roman" w:hAnsi="Times New Roman" w:cs="Times New Roman"/>
          <w:sz w:val="28"/>
          <w:szCs w:val="28"/>
          <w:lang w:bidi="ar-SA"/>
        </w:rPr>
        <w:t xml:space="preserve">чем за две недели, если иной срок не установлен </w:t>
      </w:r>
      <w:hyperlink r:id="rId17" w:history="1">
        <w:r w:rsidRPr="00F755D6">
          <w:rPr>
            <w:rFonts w:ascii="Times New Roman" w:eastAsia="Times New Roman" w:hAnsi="Times New Roman" w:cs="Times New Roman"/>
            <w:sz w:val="28"/>
            <w:szCs w:val="28"/>
            <w:lang w:bidi="ar-SA"/>
          </w:rPr>
          <w:t>ТК</w:t>
        </w:r>
      </w:hyperlink>
      <w:r w:rsidRPr="00F755D6">
        <w:rPr>
          <w:rFonts w:ascii="Times New Roman" w:eastAsia="Times New Roman" w:hAnsi="Times New Roman" w:cs="Times New Roman"/>
          <w:sz w:val="28"/>
          <w:szCs w:val="28"/>
          <w:lang w:bidi="ar-SA"/>
        </w:rPr>
        <w:t xml:space="preserve"> РФ или</w:t>
      </w:r>
      <w:r w:rsidRPr="00F755D6">
        <w:rPr>
          <w:rFonts w:ascii="Times New Roman" w:eastAsia="Times New Roman" w:hAnsi="Times New Roman" w:cs="Times New Roman"/>
          <w:color w:val="auto"/>
          <w:sz w:val="28"/>
          <w:szCs w:val="28"/>
          <w:lang w:bidi="ar-SA"/>
        </w:rPr>
        <w:t xml:space="preserve"> иным федеральным законом. </w:t>
      </w:r>
      <w:r w:rsidRPr="00F755D6">
        <w:rPr>
          <w:rFonts w:ascii="Times New Roman" w:eastAsia="Times New Roman" w:hAnsi="Times New Roman" w:cs="Times New Roman"/>
          <w:color w:val="auto"/>
          <w:sz w:val="28"/>
          <w:szCs w:val="28"/>
          <w:lang w:bidi="ar-SA"/>
        </w:rPr>
        <w:lastRenderedPageBreak/>
        <w:t>Течение указанного срока начинается на следующий день после получения Работодателем заявления работника Совета района об увольнении. По истечении срока предупреждения об увольнении работник имеет право прекратить работу.</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23. Трудовой договор может быть расторгнут и до истечения срока предупреждения об увольнении, по соглашению между работником Совета района и Работодателем.</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24. Прекращение трудового договора может иметь место только по основаниям, предусмотренным ТК РФ, а для лиц, замещающих должности муниципальной службы еще и в соответствии с Федеральным законом от </w:t>
      </w:r>
      <w:r w:rsidR="00650BA0">
        <w:rPr>
          <w:rFonts w:ascii="Times New Roman" w:eastAsia="Times New Roman" w:hAnsi="Times New Roman" w:cs="Times New Roman"/>
          <w:color w:val="auto"/>
          <w:sz w:val="28"/>
          <w:szCs w:val="28"/>
          <w:lang w:bidi="ar-SA"/>
        </w:rPr>
        <w:t>02.03.</w:t>
      </w:r>
      <w:r w:rsidRPr="00F755D6">
        <w:rPr>
          <w:rFonts w:ascii="Times New Roman" w:eastAsia="Times New Roman" w:hAnsi="Times New Roman" w:cs="Times New Roman"/>
          <w:color w:val="auto"/>
          <w:sz w:val="28"/>
          <w:szCs w:val="28"/>
          <w:lang w:bidi="ar-SA"/>
        </w:rPr>
        <w:t>2007 № 25-ФЗ «О муниципальной службе в Российской Федерации»:</w:t>
      </w:r>
      <w:bookmarkStart w:id="11" w:name="sub_1911"/>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достижения предельного возраста, установленного для замещения должности муниципальной службы;</w:t>
      </w:r>
      <w:bookmarkStart w:id="12" w:name="sub_1912"/>
      <w:bookmarkEnd w:id="11"/>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bookmarkEnd w:id="12"/>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 несоблюдения ограничений и запретов, связанных с муниципальной службой и установленных </w:t>
      </w:r>
      <w:hyperlink w:anchor="sub_13" w:history="1">
        <w:r w:rsidRPr="00F755D6">
          <w:rPr>
            <w:rFonts w:ascii="Times New Roman" w:eastAsia="Times New Roman" w:hAnsi="Times New Roman" w:cs="Times New Roman"/>
            <w:color w:val="auto"/>
            <w:sz w:val="28"/>
            <w:szCs w:val="28"/>
            <w:lang w:bidi="ar-SA"/>
          </w:rPr>
          <w:t>статьями 13</w:t>
        </w:r>
      </w:hyperlink>
      <w:r w:rsidRPr="00F755D6">
        <w:rPr>
          <w:rFonts w:ascii="Times New Roman" w:eastAsia="Times New Roman" w:hAnsi="Times New Roman" w:cs="Times New Roman"/>
          <w:color w:val="auto"/>
          <w:sz w:val="28"/>
          <w:szCs w:val="28"/>
          <w:lang w:bidi="ar-SA"/>
        </w:rPr>
        <w:t xml:space="preserve">, </w:t>
      </w:r>
      <w:hyperlink w:anchor="sub_14" w:history="1">
        <w:r w:rsidRPr="00F755D6">
          <w:rPr>
            <w:rFonts w:ascii="Times New Roman" w:eastAsia="Times New Roman" w:hAnsi="Times New Roman" w:cs="Times New Roman"/>
            <w:color w:val="auto"/>
            <w:sz w:val="28"/>
            <w:szCs w:val="28"/>
            <w:lang w:bidi="ar-SA"/>
          </w:rPr>
          <w:t>14</w:t>
        </w:r>
      </w:hyperlink>
      <w:r w:rsidRPr="00F755D6">
        <w:rPr>
          <w:rFonts w:ascii="Times New Roman" w:eastAsia="Times New Roman" w:hAnsi="Times New Roman" w:cs="Times New Roman"/>
          <w:color w:val="auto"/>
          <w:sz w:val="28"/>
          <w:szCs w:val="28"/>
          <w:lang w:bidi="ar-SA"/>
        </w:rPr>
        <w:t xml:space="preserve">, </w:t>
      </w:r>
      <w:hyperlink w:anchor="sub_1401" w:history="1">
        <w:r w:rsidRPr="00F755D6">
          <w:rPr>
            <w:rFonts w:ascii="Times New Roman" w:eastAsia="Times New Roman" w:hAnsi="Times New Roman" w:cs="Times New Roman"/>
            <w:color w:val="auto"/>
            <w:sz w:val="28"/>
            <w:szCs w:val="28"/>
            <w:lang w:bidi="ar-SA"/>
          </w:rPr>
          <w:t>14.1</w:t>
        </w:r>
      </w:hyperlink>
      <w:r w:rsidRPr="00F755D6">
        <w:rPr>
          <w:rFonts w:ascii="Times New Roman" w:eastAsia="Times New Roman" w:hAnsi="Times New Roman" w:cs="Times New Roman"/>
          <w:color w:val="auto"/>
          <w:sz w:val="28"/>
          <w:szCs w:val="28"/>
          <w:lang w:bidi="ar-SA"/>
        </w:rPr>
        <w:t xml:space="preserve"> и </w:t>
      </w:r>
      <w:hyperlink w:anchor="sub_15" w:history="1">
        <w:r w:rsidRPr="00F755D6">
          <w:rPr>
            <w:rFonts w:ascii="Times New Roman" w:eastAsia="Times New Roman" w:hAnsi="Times New Roman" w:cs="Times New Roman"/>
            <w:color w:val="auto"/>
            <w:sz w:val="28"/>
            <w:szCs w:val="28"/>
            <w:lang w:bidi="ar-SA"/>
          </w:rPr>
          <w:t>15</w:t>
        </w:r>
      </w:hyperlink>
      <w:r w:rsidRPr="00F755D6">
        <w:rPr>
          <w:rFonts w:ascii="Times New Roman" w:eastAsia="Times New Roman" w:hAnsi="Times New Roman" w:cs="Times New Roman"/>
          <w:color w:val="auto"/>
          <w:sz w:val="28"/>
          <w:szCs w:val="28"/>
          <w:lang w:bidi="ar-SA"/>
        </w:rPr>
        <w:t xml:space="preserve"> от </w:t>
      </w:r>
      <w:r w:rsidR="00650BA0">
        <w:rPr>
          <w:rFonts w:ascii="Times New Roman" w:eastAsia="Times New Roman" w:hAnsi="Times New Roman" w:cs="Times New Roman"/>
          <w:color w:val="auto"/>
          <w:sz w:val="28"/>
          <w:szCs w:val="28"/>
          <w:lang w:bidi="ar-SA"/>
        </w:rPr>
        <w:t>02.03.</w:t>
      </w:r>
      <w:r w:rsidRPr="00F755D6">
        <w:rPr>
          <w:rFonts w:ascii="Times New Roman" w:eastAsia="Times New Roman" w:hAnsi="Times New Roman" w:cs="Times New Roman"/>
          <w:color w:val="auto"/>
          <w:sz w:val="28"/>
          <w:szCs w:val="28"/>
          <w:lang w:bidi="ar-SA"/>
        </w:rPr>
        <w:t>2007 № 25-ФЗ «О муниципальной службе в Российской Федерации»;</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применения административного наказания в виде дисквалификации.</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25. Трудовой договор расторгается в любое время по соглашению сторон трудового договора.</w:t>
      </w:r>
    </w:p>
    <w:p w:rsidR="00F755D6" w:rsidRPr="00F755D6" w:rsidRDefault="00F755D6" w:rsidP="00F755D6">
      <w:pPr>
        <w:widowControl/>
        <w:tabs>
          <w:tab w:val="left" w:pos="567"/>
        </w:tabs>
        <w:ind w:firstLine="709"/>
        <w:jc w:val="both"/>
        <w:rPr>
          <w:rFonts w:ascii="Times New Roman" w:eastAsia="Times New Roman" w:hAnsi="Times New Roman" w:cs="Times New Roman"/>
          <w:color w:val="auto"/>
          <w:sz w:val="28"/>
          <w:szCs w:val="28"/>
          <w:lang w:val="x-none" w:eastAsia="x-none" w:bidi="ar-SA"/>
        </w:rPr>
      </w:pPr>
      <w:r w:rsidRPr="00F755D6">
        <w:rPr>
          <w:rFonts w:ascii="Times New Roman" w:eastAsia="Times New Roman" w:hAnsi="Times New Roman" w:cs="Times New Roman"/>
          <w:bCs/>
          <w:color w:val="auto"/>
          <w:sz w:val="28"/>
          <w:szCs w:val="28"/>
          <w:lang w:val="x-none" w:eastAsia="x-none" w:bidi="ar-SA"/>
        </w:rPr>
        <w:t>26.</w:t>
      </w:r>
      <w:r w:rsidRPr="00F755D6">
        <w:rPr>
          <w:rFonts w:ascii="Times New Roman" w:eastAsia="Times New Roman" w:hAnsi="Times New Roman" w:cs="Times New Roman"/>
          <w:b/>
          <w:bCs/>
          <w:color w:val="auto"/>
          <w:sz w:val="28"/>
          <w:szCs w:val="28"/>
          <w:lang w:val="x-none" w:eastAsia="x-none" w:bidi="ar-SA"/>
        </w:rPr>
        <w:t xml:space="preserve"> </w:t>
      </w:r>
      <w:r w:rsidRPr="00F755D6">
        <w:rPr>
          <w:rFonts w:ascii="Times New Roman" w:eastAsia="Times New Roman" w:hAnsi="Times New Roman" w:cs="Times New Roman"/>
          <w:color w:val="auto"/>
          <w:sz w:val="28"/>
          <w:szCs w:val="28"/>
          <w:lang w:val="x-none" w:eastAsia="x-none" w:bidi="ar-SA"/>
        </w:rPr>
        <w:t>Заявление об увольнении по собственному желанию подается Работодателю с обязательным предварительным визированием руководителя структурного подразделения.</w:t>
      </w:r>
    </w:p>
    <w:p w:rsidR="00F755D6" w:rsidRPr="00F755D6" w:rsidRDefault="00F755D6" w:rsidP="00F755D6">
      <w:pPr>
        <w:widowControl/>
        <w:tabs>
          <w:tab w:val="left" w:pos="567"/>
        </w:tabs>
        <w:ind w:firstLine="709"/>
        <w:jc w:val="both"/>
        <w:rPr>
          <w:rFonts w:ascii="Times New Roman" w:eastAsia="Times New Roman" w:hAnsi="Times New Roman" w:cs="Times New Roman"/>
          <w:bCs/>
          <w:color w:val="auto"/>
          <w:sz w:val="28"/>
          <w:szCs w:val="28"/>
          <w:lang w:val="x-none" w:eastAsia="x-none" w:bidi="ar-SA"/>
        </w:rPr>
      </w:pPr>
      <w:r w:rsidRPr="00F755D6">
        <w:rPr>
          <w:rFonts w:ascii="Times New Roman" w:eastAsia="Times New Roman" w:hAnsi="Times New Roman" w:cs="Times New Roman"/>
          <w:bCs/>
          <w:color w:val="auto"/>
          <w:sz w:val="28"/>
          <w:szCs w:val="28"/>
          <w:lang w:eastAsia="x-none" w:bidi="ar-SA"/>
        </w:rPr>
        <w:t>27</w:t>
      </w:r>
      <w:r w:rsidRPr="00F755D6">
        <w:rPr>
          <w:rFonts w:ascii="Times New Roman" w:eastAsia="Times New Roman" w:hAnsi="Times New Roman" w:cs="Times New Roman"/>
          <w:bCs/>
          <w:color w:val="auto"/>
          <w:sz w:val="28"/>
          <w:szCs w:val="28"/>
          <w:lang w:val="x-none" w:eastAsia="x-none" w:bidi="ar-SA"/>
        </w:rPr>
        <w:t xml:space="preserve">. До увольнения работник </w:t>
      </w:r>
      <w:r w:rsidRPr="00F755D6">
        <w:rPr>
          <w:rFonts w:ascii="Times New Roman" w:eastAsia="Times New Roman" w:hAnsi="Times New Roman" w:cs="Times New Roman"/>
          <w:bCs/>
          <w:color w:val="auto"/>
          <w:sz w:val="28"/>
          <w:szCs w:val="28"/>
          <w:lang w:eastAsia="x-none" w:bidi="ar-SA"/>
        </w:rPr>
        <w:t>Совета района</w:t>
      </w:r>
      <w:r w:rsidRPr="00F755D6">
        <w:rPr>
          <w:rFonts w:ascii="Times New Roman" w:eastAsia="Times New Roman" w:hAnsi="Times New Roman" w:cs="Times New Roman"/>
          <w:bCs/>
          <w:color w:val="auto"/>
          <w:sz w:val="28"/>
          <w:szCs w:val="28"/>
          <w:lang w:val="x-none" w:eastAsia="x-none" w:bidi="ar-SA"/>
        </w:rPr>
        <w:t xml:space="preserve"> в согласованные сроки обязан сдать выполненную работу, всю документацию, материалы, рабочие проекты, вернуть имущество, переданное ему для исполнения трудовых обязанностей. В последний рабочий день работник обязан сдать ключи от кабинета и служебное удостоверение.</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28. В случаях, когда заявление работника </w:t>
      </w:r>
      <w:r w:rsidR="000C1715">
        <w:rPr>
          <w:rFonts w:ascii="Times New Roman" w:eastAsia="Times New Roman" w:hAnsi="Times New Roman" w:cs="Times New Roman"/>
          <w:color w:val="auto"/>
          <w:sz w:val="28"/>
          <w:szCs w:val="28"/>
          <w:lang w:bidi="ar-SA"/>
        </w:rPr>
        <w:t>Совета района</w:t>
      </w:r>
      <w:r w:rsidRPr="00F755D6">
        <w:rPr>
          <w:rFonts w:ascii="Times New Roman" w:eastAsia="Times New Roman" w:hAnsi="Times New Roman" w:cs="Times New Roman"/>
          <w:color w:val="auto"/>
          <w:sz w:val="28"/>
          <w:szCs w:val="28"/>
          <w:lang w:bidi="ar-SA"/>
        </w:rPr>
        <w:t xml:space="preserve">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w:t>
      </w:r>
      <w:hyperlink r:id="rId18" w:history="1">
        <w:r w:rsidRPr="00F755D6">
          <w:rPr>
            <w:rFonts w:ascii="Times New Roman" w:eastAsia="Times New Roman" w:hAnsi="Times New Roman" w:cs="Times New Roman"/>
            <w:sz w:val="28"/>
            <w:szCs w:val="28"/>
            <w:lang w:bidi="ar-SA"/>
          </w:rPr>
          <w:t>трудового законодательства</w:t>
        </w:r>
      </w:hyperlink>
      <w:r w:rsidRPr="00F755D6">
        <w:rPr>
          <w:rFonts w:ascii="Times New Roman" w:eastAsia="Times New Roman" w:hAnsi="Times New Roman" w:cs="Times New Roman"/>
          <w:sz w:val="28"/>
          <w:szCs w:val="28"/>
          <w:lang w:bidi="ar-SA"/>
        </w:rPr>
        <w:t xml:space="preserve"> и иных нормативных правовых актов,</w:t>
      </w:r>
      <w:r w:rsidRPr="00F755D6">
        <w:rPr>
          <w:rFonts w:ascii="Times New Roman" w:eastAsia="Times New Roman" w:hAnsi="Times New Roman" w:cs="Times New Roman"/>
          <w:color w:val="auto"/>
          <w:sz w:val="28"/>
          <w:szCs w:val="28"/>
          <w:lang w:bidi="ar-SA"/>
        </w:rPr>
        <w:t xml:space="preserve"> содержащих нормы трудового права, локальных нормативных актов,  соглашения или трудового договора Работодатель обязан расторгнуть трудовой договор в срок, указанный в заявлении работника Администрации.</w:t>
      </w:r>
    </w:p>
    <w:p w:rsidR="00F755D6" w:rsidRPr="00F755D6" w:rsidRDefault="00F755D6" w:rsidP="00F755D6">
      <w:pPr>
        <w:widowControl/>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lastRenderedPageBreak/>
        <w:t xml:space="preserve">29. До истечения срока предупреждения об увольнении работник </w:t>
      </w:r>
      <w:r w:rsidR="000C1715">
        <w:rPr>
          <w:rFonts w:ascii="Times New Roman" w:eastAsia="Times New Roman" w:hAnsi="Times New Roman" w:cs="Times New Roman"/>
          <w:sz w:val="28"/>
          <w:szCs w:val="28"/>
          <w:lang w:bidi="ar-SA"/>
        </w:rPr>
        <w:t>Совета района</w:t>
      </w:r>
      <w:r w:rsidRPr="00F755D6">
        <w:rPr>
          <w:rFonts w:ascii="Times New Roman" w:eastAsia="Times New Roman" w:hAnsi="Times New Roman" w:cs="Times New Roman"/>
          <w:sz w:val="28"/>
          <w:szCs w:val="28"/>
          <w:lang w:bidi="ar-SA"/>
        </w:rPr>
        <w:t xml:space="preserve">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w:t>
      </w:r>
      <w:hyperlink r:id="rId19" w:history="1">
        <w:r w:rsidR="000C1715">
          <w:rPr>
            <w:rFonts w:ascii="Times New Roman" w:eastAsia="Times New Roman" w:hAnsi="Times New Roman" w:cs="Times New Roman"/>
            <w:sz w:val="28"/>
            <w:szCs w:val="28"/>
            <w:lang w:bidi="ar-SA"/>
          </w:rPr>
          <w:t>ТК</w:t>
        </w:r>
      </w:hyperlink>
      <w:r w:rsidRPr="00F755D6">
        <w:rPr>
          <w:rFonts w:ascii="Times New Roman" w:eastAsia="Times New Roman" w:hAnsi="Times New Roman" w:cs="Times New Roman"/>
          <w:sz w:val="28"/>
          <w:szCs w:val="28"/>
          <w:lang w:bidi="ar-SA"/>
        </w:rPr>
        <w:t xml:space="preserve"> РФ и иными федеральными законами не может быть отказано в заключении трудового договора.</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30. Прекращение трудового договора оформляется распоряжением главы Высокогорского муниципального района Республики Татарстан, с которым муниципальный служащий и работник должны быть ознакомлены под роспись. По требованию муниципального служащего и работника работодатель обязан выдать им надлежащим образом заверенную копию указанного распоряжения. </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eastAsia="en-US" w:bidi="ar-SA"/>
        </w:rPr>
      </w:pPr>
      <w:r w:rsidRPr="00F755D6">
        <w:rPr>
          <w:rFonts w:ascii="Times New Roman" w:eastAsia="Times New Roman" w:hAnsi="Times New Roman" w:cs="Times New Roman"/>
          <w:color w:val="auto"/>
          <w:sz w:val="28"/>
          <w:szCs w:val="28"/>
          <w:lang w:eastAsia="en-US" w:bidi="ar-SA"/>
        </w:rPr>
        <w:t xml:space="preserve">В случае, когда </w:t>
      </w:r>
      <w:r w:rsidRPr="00F755D6">
        <w:rPr>
          <w:rFonts w:ascii="Times New Roman" w:eastAsia="Times New Roman" w:hAnsi="Times New Roman" w:cs="Times New Roman"/>
          <w:color w:val="auto"/>
          <w:sz w:val="28"/>
          <w:szCs w:val="28"/>
          <w:lang w:bidi="ar-SA"/>
        </w:rPr>
        <w:t>распоряжение главы Высокогорского муниципального района Республики Татарстан</w:t>
      </w:r>
      <w:r w:rsidRPr="00F755D6">
        <w:rPr>
          <w:rFonts w:ascii="Times New Roman" w:eastAsia="Times New Roman" w:hAnsi="Times New Roman" w:cs="Times New Roman"/>
          <w:color w:val="auto"/>
          <w:sz w:val="28"/>
          <w:szCs w:val="28"/>
          <w:lang w:eastAsia="en-US" w:bidi="ar-SA"/>
        </w:rPr>
        <w:t xml:space="preserve"> об увольнении невозможно довести до сведения муниципального служащего и работника или они отказываются ознакомиться с ним под роспись, на </w:t>
      </w:r>
      <w:r w:rsidRPr="00F755D6">
        <w:rPr>
          <w:rFonts w:ascii="Times New Roman" w:eastAsia="Times New Roman" w:hAnsi="Times New Roman" w:cs="Times New Roman"/>
          <w:color w:val="auto"/>
          <w:sz w:val="28"/>
          <w:szCs w:val="28"/>
          <w:lang w:bidi="ar-SA"/>
        </w:rPr>
        <w:t xml:space="preserve">распоряжение </w:t>
      </w:r>
      <w:r w:rsidRPr="00F755D6">
        <w:rPr>
          <w:rFonts w:ascii="Times New Roman" w:eastAsia="Times New Roman" w:hAnsi="Times New Roman" w:cs="Times New Roman"/>
          <w:color w:val="auto"/>
          <w:sz w:val="28"/>
          <w:szCs w:val="28"/>
          <w:lang w:eastAsia="en-US" w:bidi="ar-SA"/>
        </w:rPr>
        <w:t>производится соответствующая запись.</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eastAsia="en-US" w:bidi="ar-SA"/>
        </w:rPr>
      </w:pPr>
      <w:r w:rsidRPr="00F755D6">
        <w:rPr>
          <w:rFonts w:ascii="Times New Roman" w:eastAsia="Times New Roman" w:hAnsi="Times New Roman" w:cs="Times New Roman"/>
          <w:color w:val="auto"/>
          <w:sz w:val="28"/>
          <w:szCs w:val="28"/>
          <w:lang w:eastAsia="en-US" w:bidi="ar-SA"/>
        </w:rPr>
        <w:t>31. В день прекращения трудового договора работодатель обязан выдать муниципальному служащему и работнику трудовую книжку с з</w:t>
      </w:r>
      <w:r w:rsidRPr="00F755D6">
        <w:rPr>
          <w:rFonts w:ascii="Times New Roman" w:eastAsia="Times New Roman" w:hAnsi="Times New Roman" w:cs="Times New Roman"/>
          <w:sz w:val="28"/>
          <w:szCs w:val="28"/>
          <w:lang w:bidi="ar-SA"/>
        </w:rPr>
        <w:t xml:space="preserve">аписью о причине увольнения в соответствии с формулировками действующего </w:t>
      </w:r>
      <w:hyperlink r:id="rId20" w:history="1">
        <w:r w:rsidRPr="00F755D6">
          <w:rPr>
            <w:rFonts w:ascii="Times New Roman" w:eastAsia="Times New Roman" w:hAnsi="Times New Roman" w:cs="Times New Roman"/>
            <w:sz w:val="28"/>
            <w:szCs w:val="28"/>
            <w:lang w:bidi="ar-SA"/>
          </w:rPr>
          <w:t>трудового законодательства</w:t>
        </w:r>
      </w:hyperlink>
      <w:r w:rsidRPr="00F755D6">
        <w:rPr>
          <w:rFonts w:ascii="Times New Roman" w:eastAsia="Times New Roman" w:hAnsi="Times New Roman" w:cs="Times New Roman"/>
          <w:sz w:val="28"/>
          <w:szCs w:val="28"/>
          <w:lang w:bidi="ar-SA"/>
        </w:rPr>
        <w:t xml:space="preserve"> и со ссылкой на статью и пункт закона </w:t>
      </w:r>
      <w:r w:rsidRPr="00F755D6">
        <w:rPr>
          <w:rFonts w:ascii="Times New Roman" w:eastAsia="Times New Roman" w:hAnsi="Times New Roman" w:cs="Times New Roman"/>
          <w:color w:val="auto"/>
          <w:sz w:val="28"/>
          <w:szCs w:val="28"/>
          <w:lang w:eastAsia="en-US" w:bidi="ar-SA"/>
        </w:rPr>
        <w:t xml:space="preserve"> или предоставить сведения о трудовой деятельности за период работы у данного работодателя (статья 66.1 ТК РФ) и произвести с ними расчет в соответствии со статьей 140 ТК РФ. По письменному заявлению работника работодатель также обязан выдать им заверенные надлежащим образом копии документов, связанных с работой.</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eastAsia="en-US" w:bidi="ar-SA"/>
        </w:rPr>
      </w:pPr>
      <w:r w:rsidRPr="00F755D6">
        <w:rPr>
          <w:rFonts w:ascii="Times New Roman" w:eastAsia="Times New Roman" w:hAnsi="Times New Roman" w:cs="Times New Roman"/>
          <w:color w:val="auto"/>
          <w:sz w:val="28"/>
          <w:szCs w:val="28"/>
          <w:lang w:eastAsia="en-US" w:bidi="ar-SA"/>
        </w:rPr>
        <w:t>32. В случае, если в день прекращения трудового договора выдать муниципальному служащему и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работодатель обязан совершить иные действия, предусмотренные статьей 84.1 ТК РФ.</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eastAsia="en-US" w:bidi="ar-SA"/>
        </w:rPr>
      </w:pPr>
      <w:r w:rsidRPr="00F755D6">
        <w:rPr>
          <w:rFonts w:ascii="Times New Roman" w:eastAsia="Times New Roman" w:hAnsi="Times New Roman" w:cs="Times New Roman"/>
          <w:color w:val="auto"/>
          <w:sz w:val="28"/>
          <w:szCs w:val="28"/>
          <w:lang w:bidi="ar-SA"/>
        </w:rPr>
        <w:t>33. 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Российской Федерации об архивном деле.</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34. В случае призыва работника на военную службу по мобилизации или заключения им контракта в соответствии с </w:t>
      </w:r>
      <w:hyperlink r:id="rId21" w:history="1">
        <w:r w:rsidRPr="00F755D6">
          <w:rPr>
            <w:rFonts w:ascii="Times New Roman" w:eastAsia="Times New Roman" w:hAnsi="Times New Roman" w:cs="Times New Roman"/>
            <w:color w:val="auto"/>
            <w:sz w:val="28"/>
            <w:szCs w:val="28"/>
            <w:lang w:bidi="ar-SA"/>
          </w:rPr>
          <w:t>пунктом 7 статьи 38</w:t>
        </w:r>
      </w:hyperlink>
      <w:r w:rsidRPr="00F755D6">
        <w:rPr>
          <w:rFonts w:ascii="Times New Roman" w:eastAsia="Times New Roman" w:hAnsi="Times New Roman" w:cs="Times New Roman"/>
          <w:color w:val="auto"/>
          <w:sz w:val="28"/>
          <w:szCs w:val="28"/>
          <w:lang w:bidi="ar-SA"/>
        </w:rPr>
        <w:t xml:space="preserve"> Федерального закона от 28</w:t>
      </w:r>
      <w:r w:rsidR="000C1715">
        <w:rPr>
          <w:rFonts w:ascii="Times New Roman" w:eastAsia="Times New Roman" w:hAnsi="Times New Roman" w:cs="Times New Roman"/>
          <w:color w:val="auto"/>
          <w:sz w:val="28"/>
          <w:szCs w:val="28"/>
          <w:lang w:bidi="ar-SA"/>
        </w:rPr>
        <w:t>.03.</w:t>
      </w:r>
      <w:r w:rsidRPr="00F755D6">
        <w:rPr>
          <w:rFonts w:ascii="Times New Roman" w:eastAsia="Times New Roman" w:hAnsi="Times New Roman" w:cs="Times New Roman"/>
          <w:color w:val="auto"/>
          <w:sz w:val="28"/>
          <w:szCs w:val="28"/>
          <w:lang w:bidi="ar-SA"/>
        </w:rPr>
        <w:t>1998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F755D6" w:rsidRPr="00F755D6" w:rsidRDefault="00F755D6" w:rsidP="00F755D6">
      <w:pPr>
        <w:widowControl/>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Порядок приостановления действия трудового договора, а также возобновления его действия устанавливается статьей 357.1 ТК РФ.</w:t>
      </w:r>
    </w:p>
    <w:p w:rsidR="00F755D6" w:rsidRPr="00F755D6" w:rsidRDefault="00F755D6" w:rsidP="00F755D6">
      <w:pPr>
        <w:autoSpaceDE w:val="0"/>
        <w:autoSpaceDN w:val="0"/>
        <w:adjustRightInd w:val="0"/>
        <w:jc w:val="both"/>
        <w:rPr>
          <w:rFonts w:ascii="Times New Roman" w:eastAsia="Times New Roman" w:hAnsi="Times New Roman" w:cs="Times New Roman"/>
          <w:color w:val="auto"/>
          <w:sz w:val="28"/>
          <w:szCs w:val="28"/>
          <w:lang w:bidi="ar-SA"/>
        </w:rPr>
      </w:pPr>
    </w:p>
    <w:p w:rsidR="00F755D6" w:rsidRPr="00F755D6" w:rsidRDefault="00F755D6" w:rsidP="00F755D6">
      <w:pPr>
        <w:autoSpaceDE w:val="0"/>
        <w:autoSpaceDN w:val="0"/>
        <w:adjustRightInd w:val="0"/>
        <w:jc w:val="center"/>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3. Основные права и обязанности муниципальных служащих</w:t>
      </w:r>
    </w:p>
    <w:p w:rsidR="00F755D6" w:rsidRPr="00F755D6" w:rsidRDefault="00F755D6" w:rsidP="00F755D6">
      <w:pPr>
        <w:autoSpaceDE w:val="0"/>
        <w:autoSpaceDN w:val="0"/>
        <w:adjustRightInd w:val="0"/>
        <w:jc w:val="center"/>
        <w:rPr>
          <w:rFonts w:ascii="Times New Roman" w:eastAsia="Times New Roman" w:hAnsi="Times New Roman" w:cs="Times New Roman"/>
          <w:color w:val="auto"/>
          <w:sz w:val="28"/>
          <w:szCs w:val="28"/>
          <w:lang w:bidi="ar-SA"/>
        </w:rPr>
      </w:pP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1. Муниципальный служащий имеет право на:</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lastRenderedPageBreak/>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обеспечение организационно-технических условий, необходимых для исполнения должностных обязанностей;</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оплату труда и другие выплаты в соответствии с трудовым законодательством, законодательством о муниципальной службе и трудовым договором;</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участие по своей инициативе в конкурсе на замещение вакантной должности муниципальной службы;</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профессиональное развитие в соответствии с муниципальным правовым актом за счет средств местного бюджета;</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защиту своих персональных данных;</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объединение, включая право создавать профессиональные союзы, для защиты своих прав, социально-экономических и профессиональных интересов;</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755D6" w:rsidRPr="00F755D6" w:rsidRDefault="00F755D6" w:rsidP="00F755D6">
      <w:pPr>
        <w:widowControl/>
        <w:numPr>
          <w:ilvl w:val="3"/>
          <w:numId w:val="13"/>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пенсионное обеспечение в соответствии с законодательством Российской Федерации.</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F755D6" w:rsidRPr="00F755D6" w:rsidRDefault="00F755D6" w:rsidP="00F755D6">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3. Муниципальный служащий обязан:</w:t>
      </w:r>
    </w:p>
    <w:p w:rsidR="00F755D6" w:rsidRPr="00F755D6" w:rsidRDefault="00F755D6" w:rsidP="00F755D6">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Республики Татарстан, Устава муниципального образования «Высокогорский муниципальный района Республики Татарстан и иные муниципальные правовые акты и обеспечивать их исполнение;</w:t>
      </w:r>
    </w:p>
    <w:p w:rsidR="00F755D6" w:rsidRPr="00F755D6" w:rsidRDefault="00F755D6" w:rsidP="00F755D6">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исполнять должностные обязанности в соответствии с должностной инструкцией;</w:t>
      </w:r>
    </w:p>
    <w:p w:rsidR="00F755D6" w:rsidRPr="00F755D6" w:rsidRDefault="00F755D6" w:rsidP="00F755D6">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lastRenderedPageBreak/>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755D6" w:rsidRPr="00F755D6" w:rsidRDefault="00F755D6" w:rsidP="00F755D6">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755D6" w:rsidRPr="00F755D6" w:rsidRDefault="00F755D6" w:rsidP="00F755D6">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поддерживать уровень квалификации, необходимый для надлежащего исполнения должностных обязанностей;</w:t>
      </w:r>
    </w:p>
    <w:p w:rsidR="00F755D6" w:rsidRPr="00F755D6" w:rsidRDefault="00F755D6" w:rsidP="00F755D6">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755D6" w:rsidRPr="00F755D6" w:rsidRDefault="00F755D6" w:rsidP="00B670B0">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беречь государственное и муниципальное имущество, в том числе предоставленное ему для исполнения должностных обязанностей;</w:t>
      </w:r>
    </w:p>
    <w:p w:rsidR="00F755D6" w:rsidRPr="00F755D6" w:rsidRDefault="00F755D6" w:rsidP="00B670B0">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представлять в установленном порядке предусмотренные законодательством Российской Федерации сведения о себе и членах своей семьи;</w:t>
      </w:r>
    </w:p>
    <w:p w:rsidR="00F755D6" w:rsidRPr="00F755D6" w:rsidRDefault="00F755D6" w:rsidP="00B670B0">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755D6" w:rsidRPr="00F755D6" w:rsidRDefault="00F755D6" w:rsidP="00B670B0">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соблюдать ограничения, выполнять обязательства, не нарушать запреты, установленные Федеральным законом от 02.03.2007 № 25-ФЗ «О муниципальной службе в Российской Федерации» и другими федеральными законами;</w:t>
      </w:r>
    </w:p>
    <w:p w:rsidR="00F755D6" w:rsidRPr="00F755D6" w:rsidRDefault="00F755D6" w:rsidP="00B670B0">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755D6" w:rsidRPr="00F755D6" w:rsidRDefault="00F755D6" w:rsidP="00B670B0">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уведомлять </w:t>
      </w:r>
      <w:r w:rsidR="002301A5">
        <w:rPr>
          <w:rFonts w:ascii="Times New Roman" w:eastAsia="Times New Roman" w:hAnsi="Times New Roman" w:cs="Times New Roman"/>
          <w:color w:val="auto"/>
          <w:sz w:val="28"/>
          <w:szCs w:val="28"/>
          <w:lang w:bidi="ar-SA"/>
        </w:rPr>
        <w:t>отдел кадров</w:t>
      </w:r>
      <w:r w:rsidRPr="00F755D6">
        <w:rPr>
          <w:rFonts w:ascii="Times New Roman" w:eastAsia="Times New Roman" w:hAnsi="Times New Roman" w:cs="Times New Roman"/>
          <w:color w:val="auto"/>
          <w:sz w:val="28"/>
          <w:szCs w:val="28"/>
          <w:lang w:bidi="ar-SA"/>
        </w:rPr>
        <w:t xml:space="preserve"> Совета района об изменении анкетно-биографических данных не позднее 5 рабочих дней со дня изменения (получения соответствующих документов) с предоставлением документов, подтверждающих изменение, и их копий.»</w:t>
      </w:r>
      <w:r w:rsidRPr="00F755D6">
        <w:rPr>
          <w:rFonts w:ascii="Times New Roman" w:eastAsia="Times New Roman" w:hAnsi="Times New Roman" w:cs="Times New Roman"/>
          <w:color w:val="auto"/>
          <w:vertAlign w:val="superscript"/>
          <w:lang w:bidi="ar-SA"/>
        </w:rPr>
        <w:footnoteReference w:id="1"/>
      </w:r>
      <w:r w:rsidRPr="00F755D6">
        <w:rPr>
          <w:rFonts w:ascii="Times New Roman" w:eastAsia="Times New Roman" w:hAnsi="Times New Roman" w:cs="Times New Roman"/>
          <w:color w:val="auto"/>
          <w:sz w:val="28"/>
          <w:szCs w:val="28"/>
          <w:lang w:bidi="ar-SA"/>
        </w:rPr>
        <w:t>;</w:t>
      </w:r>
    </w:p>
    <w:p w:rsidR="00F755D6" w:rsidRPr="00F755D6" w:rsidRDefault="00F755D6" w:rsidP="00B670B0">
      <w:pPr>
        <w:widowControl/>
        <w:numPr>
          <w:ilvl w:val="1"/>
          <w:numId w:val="15"/>
        </w:numPr>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предоставлять представителю нанимателя (работодателю) справки медицинских организаций, подтверждающих прохождение диспансеризации в день (дни) освобождения от работы. </w:t>
      </w:r>
    </w:p>
    <w:p w:rsidR="00F755D6" w:rsidRPr="00F755D6" w:rsidRDefault="00F755D6" w:rsidP="00B670B0">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 xml:space="preserve">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w:t>
      </w:r>
      <w:r w:rsidRPr="00F755D6">
        <w:rPr>
          <w:rFonts w:ascii="Times New Roman" w:eastAsia="Times New Roman" w:hAnsi="Times New Roman" w:cs="Times New Roman"/>
          <w:color w:val="auto"/>
          <w:sz w:val="28"/>
          <w:szCs w:val="28"/>
          <w:lang w:bidi="ar-SA"/>
        </w:rPr>
        <w:lastRenderedPageBreak/>
        <w:t>положений федеральных законов и иных нормативных правовых актов Российской Федерации, законов и иных нормативных правовых актов Пензенской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755D6" w:rsidRPr="00F755D6" w:rsidRDefault="00F755D6" w:rsidP="00B670B0">
      <w:pPr>
        <w:autoSpaceDE w:val="0"/>
        <w:autoSpaceDN w:val="0"/>
        <w:adjustRightInd w:val="0"/>
        <w:ind w:firstLine="709"/>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5. Муниципальные служащие имеют иные права и обязанности, установленные статьей 21 ТК РФ.</w:t>
      </w:r>
    </w:p>
    <w:p w:rsidR="00F755D6" w:rsidRPr="00F755D6" w:rsidRDefault="00F755D6" w:rsidP="00F755D6">
      <w:pPr>
        <w:autoSpaceDE w:val="0"/>
        <w:autoSpaceDN w:val="0"/>
        <w:adjustRightInd w:val="0"/>
        <w:jc w:val="both"/>
        <w:rPr>
          <w:rFonts w:ascii="Times New Roman" w:eastAsia="Times New Roman" w:hAnsi="Times New Roman" w:cs="Times New Roman"/>
          <w:color w:val="auto"/>
          <w:sz w:val="28"/>
          <w:szCs w:val="28"/>
          <w:lang w:bidi="ar-SA"/>
        </w:rPr>
      </w:pPr>
    </w:p>
    <w:p w:rsidR="00F755D6" w:rsidRPr="00F755D6" w:rsidRDefault="00F755D6" w:rsidP="00F755D6">
      <w:pPr>
        <w:autoSpaceDE w:val="0"/>
        <w:autoSpaceDN w:val="0"/>
        <w:adjustRightInd w:val="0"/>
        <w:jc w:val="center"/>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4. Основные права и обязанности</w:t>
      </w:r>
      <w:r w:rsidR="00861E6E">
        <w:rPr>
          <w:rFonts w:ascii="Times New Roman" w:eastAsia="Times New Roman" w:hAnsi="Times New Roman" w:cs="Times New Roman"/>
          <w:color w:val="auto"/>
          <w:sz w:val="28"/>
          <w:szCs w:val="28"/>
          <w:lang w:bidi="ar-SA"/>
        </w:rPr>
        <w:t xml:space="preserve"> работников</w:t>
      </w:r>
    </w:p>
    <w:p w:rsidR="00F755D6" w:rsidRPr="00F755D6" w:rsidRDefault="00F755D6" w:rsidP="00F755D6">
      <w:pPr>
        <w:autoSpaceDE w:val="0"/>
        <w:autoSpaceDN w:val="0"/>
        <w:adjustRightInd w:val="0"/>
        <w:jc w:val="center"/>
        <w:rPr>
          <w:rFonts w:ascii="Times New Roman" w:eastAsia="Times New Roman" w:hAnsi="Times New Roman" w:cs="Times New Roman"/>
          <w:color w:val="auto"/>
          <w:sz w:val="28"/>
          <w:szCs w:val="28"/>
          <w:lang w:bidi="ar-SA"/>
        </w:rPr>
      </w:pPr>
    </w:p>
    <w:p w:rsidR="00F755D6" w:rsidRPr="00F755D6" w:rsidRDefault="00F755D6" w:rsidP="00B670B0">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755D6">
        <w:rPr>
          <w:rFonts w:ascii="Times New Roman" w:eastAsia="Times New Roman" w:hAnsi="Times New Roman" w:cs="Times New Roman"/>
          <w:bCs/>
          <w:iCs/>
          <w:color w:val="auto"/>
          <w:sz w:val="28"/>
          <w:szCs w:val="28"/>
          <w:lang w:eastAsia="en-US" w:bidi="ar-SA"/>
        </w:rPr>
        <w:t>1.</w:t>
      </w:r>
      <w:r w:rsidRPr="00F755D6">
        <w:rPr>
          <w:rFonts w:ascii="Times New Roman" w:eastAsia="Times New Roman" w:hAnsi="Times New Roman" w:cs="Times New Roman"/>
          <w:b/>
          <w:bCs/>
          <w:i/>
          <w:iCs/>
          <w:color w:val="auto"/>
          <w:sz w:val="28"/>
          <w:szCs w:val="28"/>
          <w:lang w:eastAsia="en-US" w:bidi="ar-SA"/>
        </w:rPr>
        <w:t xml:space="preserve"> </w:t>
      </w:r>
      <w:r w:rsidR="00861E6E">
        <w:rPr>
          <w:rFonts w:ascii="Times New Roman" w:eastAsia="Times New Roman" w:hAnsi="Times New Roman" w:cs="Times New Roman"/>
          <w:bCs/>
          <w:iCs/>
          <w:color w:val="auto"/>
          <w:sz w:val="28"/>
          <w:szCs w:val="28"/>
          <w:lang w:eastAsia="en-US" w:bidi="ar-SA"/>
        </w:rPr>
        <w:t>Работник</w:t>
      </w:r>
      <w:r w:rsidRPr="00F755D6">
        <w:rPr>
          <w:rFonts w:ascii="Times New Roman" w:eastAsia="Calibri" w:hAnsi="Times New Roman" w:cs="Times New Roman"/>
          <w:color w:val="auto"/>
          <w:sz w:val="28"/>
          <w:szCs w:val="28"/>
          <w:lang w:eastAsia="en-US" w:bidi="ar-SA"/>
        </w:rPr>
        <w:t xml:space="preserve"> име</w:t>
      </w:r>
      <w:r w:rsidR="00861E6E">
        <w:rPr>
          <w:rFonts w:ascii="Times New Roman" w:eastAsia="Calibri" w:hAnsi="Times New Roman" w:cs="Times New Roman"/>
          <w:color w:val="auto"/>
          <w:sz w:val="28"/>
          <w:szCs w:val="28"/>
          <w:lang w:eastAsia="en-US" w:bidi="ar-SA"/>
        </w:rPr>
        <w:t>е</w:t>
      </w:r>
      <w:r w:rsidRPr="00F755D6">
        <w:rPr>
          <w:rFonts w:ascii="Times New Roman" w:eastAsia="Calibri" w:hAnsi="Times New Roman" w:cs="Times New Roman"/>
          <w:color w:val="auto"/>
          <w:sz w:val="28"/>
          <w:szCs w:val="28"/>
          <w:lang w:eastAsia="en-US" w:bidi="ar-SA"/>
        </w:rPr>
        <w:t>т право на:</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заключение, изменение и расторжение трудового договора в порядке и на условиях, которые установлены Трудовым </w:t>
      </w:r>
      <w:hyperlink r:id="rId22" w:history="1">
        <w:r w:rsidRPr="00F755D6">
          <w:rPr>
            <w:rFonts w:ascii="Times New Roman" w:eastAsia="Calibri" w:hAnsi="Times New Roman" w:cs="Times New Roman"/>
            <w:color w:val="auto"/>
            <w:sz w:val="28"/>
            <w:szCs w:val="28"/>
            <w:lang w:eastAsia="en-US" w:bidi="ar-SA"/>
          </w:rPr>
          <w:t>кодексом</w:t>
        </w:r>
      </w:hyperlink>
      <w:r w:rsidRPr="00F755D6">
        <w:rPr>
          <w:rFonts w:ascii="Times New Roman" w:eastAsia="Calibri" w:hAnsi="Times New Roman" w:cs="Times New Roman"/>
          <w:color w:val="auto"/>
          <w:sz w:val="28"/>
          <w:szCs w:val="28"/>
          <w:lang w:eastAsia="en-US" w:bidi="ar-SA"/>
        </w:rPr>
        <w:t xml:space="preserve"> Российской Федерации, иными федеральными законами;</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предоставление ему работы, обусловленной трудовым договором;</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3" w:history="1">
        <w:r w:rsidRPr="00F755D6">
          <w:rPr>
            <w:rFonts w:ascii="Times New Roman" w:eastAsia="Calibri" w:hAnsi="Times New Roman" w:cs="Times New Roman"/>
            <w:color w:val="auto"/>
            <w:sz w:val="28"/>
            <w:szCs w:val="28"/>
            <w:lang w:eastAsia="en-US" w:bidi="ar-SA"/>
          </w:rPr>
          <w:t>законодательством</w:t>
        </w:r>
      </w:hyperlink>
      <w:r w:rsidRPr="00F755D6">
        <w:rPr>
          <w:rFonts w:ascii="Times New Roman" w:eastAsia="Calibri" w:hAnsi="Times New Roman" w:cs="Times New Roman"/>
          <w:color w:val="auto"/>
          <w:sz w:val="28"/>
          <w:szCs w:val="28"/>
          <w:lang w:eastAsia="en-US" w:bidi="ar-SA"/>
        </w:rPr>
        <w:t xml:space="preserve"> о специальной оценке условий труда;</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подготовку и дополнительное профессиональное образование в порядке, установленном Трудовым </w:t>
      </w:r>
      <w:hyperlink r:id="rId24" w:history="1">
        <w:r w:rsidRPr="00F755D6">
          <w:rPr>
            <w:rFonts w:ascii="Times New Roman" w:eastAsia="Calibri" w:hAnsi="Times New Roman" w:cs="Times New Roman"/>
            <w:color w:val="auto"/>
            <w:sz w:val="28"/>
            <w:szCs w:val="28"/>
            <w:lang w:eastAsia="en-US" w:bidi="ar-SA"/>
          </w:rPr>
          <w:t>кодексом</w:t>
        </w:r>
      </w:hyperlink>
      <w:r w:rsidRPr="00F755D6">
        <w:rPr>
          <w:rFonts w:ascii="Times New Roman" w:eastAsia="Calibri" w:hAnsi="Times New Roman" w:cs="Times New Roman"/>
          <w:color w:val="auto"/>
          <w:sz w:val="28"/>
          <w:szCs w:val="28"/>
          <w:lang w:eastAsia="en-US" w:bidi="ar-SA"/>
        </w:rPr>
        <w:t xml:space="preserve"> Российской Федерации, иными федеральными законами;</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участие в управлении организацией в предусмотренных Трудовым </w:t>
      </w:r>
      <w:hyperlink r:id="rId25" w:history="1">
        <w:r w:rsidRPr="00F755D6">
          <w:rPr>
            <w:rFonts w:ascii="Times New Roman" w:eastAsia="Calibri" w:hAnsi="Times New Roman" w:cs="Times New Roman"/>
            <w:color w:val="auto"/>
            <w:sz w:val="28"/>
            <w:szCs w:val="28"/>
            <w:lang w:eastAsia="en-US" w:bidi="ar-SA"/>
          </w:rPr>
          <w:t>кодексом</w:t>
        </w:r>
      </w:hyperlink>
      <w:r w:rsidRPr="00F755D6">
        <w:rPr>
          <w:rFonts w:ascii="Times New Roman" w:eastAsia="Calibri" w:hAnsi="Times New Roman" w:cs="Times New Roman"/>
          <w:color w:val="auto"/>
          <w:sz w:val="28"/>
          <w:szCs w:val="28"/>
          <w:lang w:eastAsia="en-US" w:bidi="ar-SA"/>
        </w:rPr>
        <w:t xml:space="preserve"> Российской Федерации, иными федеральными законами и коллективным договором формах;</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защиту своих трудовых прав, свобод и законных интересов всеми не запрещенными законом способами;</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lastRenderedPageBreak/>
        <w:t xml:space="preserve">разрешение индивидуальных и коллективных трудовых споров, включая право на забастовку, в порядке, установленном Трудовым </w:t>
      </w:r>
      <w:hyperlink r:id="rId26" w:history="1">
        <w:r w:rsidRPr="00F755D6">
          <w:rPr>
            <w:rFonts w:ascii="Times New Roman" w:eastAsia="Calibri" w:hAnsi="Times New Roman" w:cs="Times New Roman"/>
            <w:color w:val="auto"/>
            <w:sz w:val="28"/>
            <w:szCs w:val="28"/>
            <w:lang w:eastAsia="en-US" w:bidi="ar-SA"/>
          </w:rPr>
          <w:t>кодексом</w:t>
        </w:r>
      </w:hyperlink>
      <w:r w:rsidRPr="00F755D6">
        <w:rPr>
          <w:rFonts w:ascii="Times New Roman" w:eastAsia="Calibri" w:hAnsi="Times New Roman" w:cs="Times New Roman"/>
          <w:color w:val="auto"/>
          <w:sz w:val="28"/>
          <w:szCs w:val="28"/>
          <w:lang w:eastAsia="en-US" w:bidi="ar-SA"/>
        </w:rPr>
        <w:t xml:space="preserve"> Российской Федерации, иными федеральными законами;</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F755D6" w:rsidRPr="00F755D6" w:rsidRDefault="00F755D6" w:rsidP="00B670B0">
      <w:pPr>
        <w:widowControl/>
        <w:numPr>
          <w:ilvl w:val="1"/>
          <w:numId w:val="17"/>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обязательное социальное страхование в случаях, предусмотренных федеральными законами.</w:t>
      </w:r>
    </w:p>
    <w:p w:rsidR="00F755D6" w:rsidRPr="00F755D6" w:rsidRDefault="00F755D6" w:rsidP="00B670B0">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2. Работник обязан:</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добросовестно исполнять свои трудовые обязанности, возложенные на него трудовым договором;</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соблюдать правила внутреннего трудового распорядка;</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соблюдать трудовую дисциплину;</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выполнять установленные нормы труда;</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соблюдать требования по охране труда и обеспечению безопасности труда;</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F755D6" w:rsidRPr="00F755D6" w:rsidRDefault="00F755D6" w:rsidP="00B670B0">
      <w:pPr>
        <w:widowControl/>
        <w:numPr>
          <w:ilvl w:val="1"/>
          <w:numId w:val="19"/>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предоставлять работодателю справки медицинских организаций, подтверждающих прохождение диспансеризации в день (дни) освобождения от работы.</w:t>
      </w:r>
    </w:p>
    <w:p w:rsidR="00F755D6" w:rsidRPr="00F755D6" w:rsidRDefault="00F755D6" w:rsidP="00F755D6">
      <w:pPr>
        <w:autoSpaceDE w:val="0"/>
        <w:autoSpaceDN w:val="0"/>
        <w:adjustRightInd w:val="0"/>
        <w:jc w:val="both"/>
        <w:rPr>
          <w:rFonts w:ascii="Times New Roman" w:eastAsia="Times New Roman" w:hAnsi="Times New Roman" w:cs="Times New Roman"/>
          <w:color w:val="auto"/>
          <w:sz w:val="28"/>
          <w:szCs w:val="28"/>
          <w:lang w:bidi="ar-SA"/>
        </w:rPr>
      </w:pPr>
    </w:p>
    <w:p w:rsidR="00F755D6" w:rsidRPr="00F755D6" w:rsidRDefault="00F755D6" w:rsidP="00F755D6">
      <w:pPr>
        <w:autoSpaceDE w:val="0"/>
        <w:autoSpaceDN w:val="0"/>
        <w:adjustRightInd w:val="0"/>
        <w:jc w:val="center"/>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5. Основные права и обязанности работодателя</w:t>
      </w:r>
    </w:p>
    <w:p w:rsidR="00F755D6" w:rsidRPr="00F755D6" w:rsidRDefault="00F755D6" w:rsidP="00F755D6">
      <w:pPr>
        <w:autoSpaceDE w:val="0"/>
        <w:autoSpaceDN w:val="0"/>
        <w:adjustRightInd w:val="0"/>
        <w:jc w:val="both"/>
        <w:rPr>
          <w:rFonts w:ascii="Times New Roman" w:eastAsia="Times New Roman" w:hAnsi="Times New Roman" w:cs="Times New Roman"/>
          <w:color w:val="auto"/>
          <w:sz w:val="28"/>
          <w:szCs w:val="28"/>
          <w:lang w:bidi="ar-SA"/>
        </w:rPr>
      </w:pPr>
    </w:p>
    <w:p w:rsidR="00F755D6" w:rsidRPr="00F755D6" w:rsidRDefault="00F755D6" w:rsidP="00B670B0">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1. Работодатель имеет право:</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заключать, изменять и расторгать трудовые договоры с муниципальными служащими и работниками в порядке и на условиях, которые установлены Трудовым кодексом Российской Федерации, иными федеральными законами;</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вести коллективные переговоры и заключать коллективные договоры;</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поощрять работников за добросовестный эффективный труд;</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требовать от муниципальных служащих и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требований охраны труда;</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привлекать муниципальных служащих и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lastRenderedPageBreak/>
        <w:t>принимать локальные нормативные акты;</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создавать объединения работодателей в целях представительства и защиты своих интересов и вступать в них;</w:t>
      </w:r>
    </w:p>
    <w:p w:rsidR="00F755D6" w:rsidRPr="00F755D6" w:rsidRDefault="00F755D6" w:rsidP="00B670B0">
      <w:pPr>
        <w:widowControl/>
        <w:numPr>
          <w:ilvl w:val="1"/>
          <w:numId w:val="21"/>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реализовывать права, предоставленные </w:t>
      </w:r>
      <w:hyperlink r:id="rId27" w:history="1">
        <w:r w:rsidRPr="00F755D6">
          <w:rPr>
            <w:rFonts w:ascii="Times New Roman" w:eastAsia="Calibri" w:hAnsi="Times New Roman" w:cs="Times New Roman"/>
            <w:color w:val="auto"/>
            <w:sz w:val="28"/>
            <w:szCs w:val="28"/>
            <w:lang w:eastAsia="en-US" w:bidi="ar-SA"/>
          </w:rPr>
          <w:t>законодательством</w:t>
        </w:r>
      </w:hyperlink>
      <w:r w:rsidRPr="00F755D6">
        <w:rPr>
          <w:rFonts w:ascii="Times New Roman" w:eastAsia="Calibri" w:hAnsi="Times New Roman" w:cs="Times New Roman"/>
          <w:color w:val="auto"/>
          <w:sz w:val="28"/>
          <w:szCs w:val="28"/>
          <w:lang w:eastAsia="en-US" w:bidi="ar-SA"/>
        </w:rPr>
        <w:t xml:space="preserve"> о специальной оценке условий труда;</w:t>
      </w:r>
    </w:p>
    <w:p w:rsidR="00F755D6" w:rsidRPr="00F755D6" w:rsidRDefault="00F755D6" w:rsidP="00B670B0">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1.8.1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 </w:t>
      </w:r>
    </w:p>
    <w:p w:rsidR="00F755D6" w:rsidRPr="00F755D6" w:rsidRDefault="00F755D6" w:rsidP="00B670B0">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1.9 запрашивать и получать у муниципальных служащих и работников справки медицинских организаций, подтверждающих прохождение ими диспансеризации в день (дни) освобождения от работы. </w:t>
      </w:r>
    </w:p>
    <w:p w:rsidR="00F755D6" w:rsidRPr="00F755D6" w:rsidRDefault="00F755D6" w:rsidP="00B670B0">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2. Работодатель обязан:</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предоставлять муниципальным служащим и работникам работу, обусловленную трудовым договором;</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обеспечивать безопасность и условия труда, соответствующие государственным нормативным требованиям охраны труда;</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обеспечивать муниципальных служащих и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обеспечивать муниципальным служащим и работникам равную оплату за труд равной ценности;</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выплачивать в полном размере причитающуюся муниципальным служащим и работникам заработную плату в сроки, установленные в соответствии с Трудовым кодексом Российской Федерации, коллективным договором, правилами внутреннего трудового распорядка, трудовыми договорами;</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вести коллективные переговоры, а также заключать коллективный договор в порядке, установленном Трудовым кодексом Российской Федерации;</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предоставлять представителям муниципальных служащих и работников полную и достоверную информацию, необходимую для заключения коллективного договора, соглашения и контроля за их выполнением;</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знакомить муниципальных служащих и работников под роспись с принимаемыми локальными нормативными актами, непосредственно связанными с их трудовой деятельностью;</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lastRenderedPageBreak/>
        <w:t>рассматривать представления соответствующих профсоюзных органов, иных избранных муниципальными служащими и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создавать условия, обеспечивающие участие муниципальных служащих и работников в управлении организацией в предусмотренных Трудовым кодексом Российской Федерации, иными федеральными законами и коллективным договором формах;</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обеспечивать бытовые нужды муниципальных служащих и работников, связанные с исполнением ими трудовых обязанностей;</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осуществлять обязательное социальное страхование</w:t>
      </w:r>
      <w:r w:rsidRPr="00F755D6">
        <w:rPr>
          <w:rFonts w:ascii="Times New Roman" w:eastAsia="Times New Roman" w:hAnsi="Times New Roman" w:cs="Times New Roman"/>
          <w:color w:val="auto"/>
          <w:sz w:val="28"/>
          <w:szCs w:val="28"/>
          <w:lang w:bidi="ar-SA"/>
        </w:rPr>
        <w:t xml:space="preserve"> </w:t>
      </w:r>
      <w:r w:rsidRPr="00F755D6">
        <w:rPr>
          <w:rFonts w:ascii="Times New Roman" w:eastAsia="Calibri" w:hAnsi="Times New Roman" w:cs="Times New Roman"/>
          <w:color w:val="auto"/>
          <w:sz w:val="28"/>
          <w:szCs w:val="28"/>
          <w:lang w:eastAsia="en-US" w:bidi="ar-SA"/>
        </w:rPr>
        <w:t>муниципальных служащих и работников в порядке, установленном федеральными законами;</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возмещать вред, причиненный муниципальным служащим и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F755D6" w:rsidRPr="00F755D6" w:rsidRDefault="00F755D6" w:rsidP="00B670B0">
      <w:pPr>
        <w:widowControl/>
        <w:numPr>
          <w:ilvl w:val="1"/>
          <w:numId w:val="26"/>
        </w:numPr>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исполнять иные обязанности, предусмотренные трудовым законодательством, в том числе </w:t>
      </w:r>
      <w:hyperlink r:id="rId28" w:history="1">
        <w:r w:rsidRPr="00F755D6">
          <w:rPr>
            <w:rFonts w:ascii="Times New Roman" w:eastAsia="Calibri" w:hAnsi="Times New Roman" w:cs="Times New Roman"/>
            <w:color w:val="auto"/>
            <w:sz w:val="28"/>
            <w:szCs w:val="28"/>
            <w:lang w:eastAsia="en-US" w:bidi="ar-SA"/>
          </w:rPr>
          <w:t>законодательством</w:t>
        </w:r>
      </w:hyperlink>
      <w:r w:rsidRPr="00F755D6">
        <w:rPr>
          <w:rFonts w:ascii="Times New Roman" w:eastAsia="Calibri" w:hAnsi="Times New Roman" w:cs="Times New Roman"/>
          <w:color w:val="auto"/>
          <w:sz w:val="28"/>
          <w:szCs w:val="28"/>
          <w:lang w:eastAsia="en-US" w:bidi="ar-SA"/>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755D6" w:rsidRPr="00F755D6" w:rsidRDefault="00F755D6" w:rsidP="00F755D6">
      <w:pPr>
        <w:autoSpaceDE w:val="0"/>
        <w:autoSpaceDN w:val="0"/>
        <w:adjustRightInd w:val="0"/>
        <w:jc w:val="both"/>
        <w:rPr>
          <w:rFonts w:ascii="Times New Roman" w:eastAsia="Times New Roman" w:hAnsi="Times New Roman" w:cs="Times New Roman"/>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6. Рабочее время и время отдыха</w:t>
      </w:r>
    </w:p>
    <w:p w:rsidR="00F755D6" w:rsidRPr="00F755D6" w:rsidRDefault="00F755D6" w:rsidP="00F755D6">
      <w:pPr>
        <w:widowControl/>
        <w:autoSpaceDE w:val="0"/>
        <w:autoSpaceDN w:val="0"/>
        <w:adjustRightInd w:val="0"/>
        <w:jc w:val="both"/>
        <w:rPr>
          <w:rFonts w:ascii="Times New Roman" w:eastAsia="Calibri" w:hAnsi="Times New Roman" w:cs="Times New Roman"/>
          <w:bCs/>
          <w:iCs/>
          <w:color w:val="auto"/>
          <w:sz w:val="28"/>
          <w:szCs w:val="28"/>
          <w:lang w:eastAsia="en-US" w:bidi="ar-SA"/>
        </w:rPr>
      </w:pP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Рабочее время - время, в течение которого муниципальный служащий и работник в соответствии с правилами внутреннего трудового распорядка и условиями трудового договора должны исполнять должностные и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(служебному) времени.</w:t>
      </w: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В Совете района устанавливается пятидневная рабочая (служебная) неделя с двумя выходными днями (суббота и воскресенье) и продолжительность рабочего (служебного) времени 40 часов в неделю.</w:t>
      </w:r>
    </w:p>
    <w:p w:rsidR="00F755D6" w:rsidRPr="00861E6E"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861E6E">
        <w:rPr>
          <w:rFonts w:ascii="Times New Roman" w:eastAsia="Calibri" w:hAnsi="Times New Roman" w:cs="Times New Roman"/>
          <w:bCs/>
          <w:iCs/>
          <w:color w:val="auto"/>
          <w:sz w:val="28"/>
          <w:szCs w:val="28"/>
          <w:lang w:eastAsia="en-US" w:bidi="ar-SA"/>
        </w:rPr>
        <w:t>Для отдельных категорий муниципальных служащих и работников может устанавливаться сменная работа.</w:t>
      </w:r>
      <w:r w:rsidRPr="00861E6E">
        <w:rPr>
          <w:rFonts w:ascii="Times New Roman" w:eastAsia="Calibri" w:hAnsi="Times New Roman" w:cs="Times New Roman"/>
          <w:b/>
          <w:bCs/>
          <w:iCs/>
          <w:color w:val="auto"/>
          <w:sz w:val="28"/>
          <w:szCs w:val="28"/>
          <w:vertAlign w:val="superscript"/>
          <w:lang w:eastAsia="en-US" w:bidi="ar-SA"/>
        </w:rPr>
        <w:t xml:space="preserve"> </w:t>
      </w:r>
      <w:r w:rsidRPr="00861E6E">
        <w:rPr>
          <w:rFonts w:ascii="Times New Roman" w:eastAsia="Calibri" w:hAnsi="Times New Roman" w:cs="Times New Roman"/>
          <w:b/>
          <w:bCs/>
          <w:iCs/>
          <w:color w:val="auto"/>
          <w:sz w:val="28"/>
          <w:szCs w:val="28"/>
          <w:vertAlign w:val="superscript"/>
          <w:lang w:eastAsia="en-US" w:bidi="ar-SA"/>
        </w:rPr>
        <w:footnoteReference w:id="2"/>
      </w: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bookmarkStart w:id="13" w:name="Par9"/>
      <w:bookmarkEnd w:id="13"/>
      <w:r w:rsidRPr="00F755D6">
        <w:rPr>
          <w:rFonts w:ascii="Times New Roman" w:eastAsia="Calibri" w:hAnsi="Times New Roman" w:cs="Times New Roman"/>
          <w:bCs/>
          <w:iCs/>
          <w:color w:val="auto"/>
          <w:sz w:val="28"/>
          <w:szCs w:val="28"/>
          <w:lang w:eastAsia="en-US" w:bidi="ar-SA"/>
        </w:rPr>
        <w:t xml:space="preserve">В Совете района для муниципальных служащих, замещающих должности муниципальной службы, включенные в </w:t>
      </w:r>
      <w:hyperlink r:id="rId29" w:history="1">
        <w:r w:rsidRPr="00F755D6">
          <w:rPr>
            <w:rFonts w:ascii="Times New Roman" w:eastAsia="Calibri" w:hAnsi="Times New Roman" w:cs="Times New Roman"/>
            <w:bCs/>
            <w:iCs/>
            <w:color w:val="auto"/>
            <w:sz w:val="28"/>
            <w:szCs w:val="28"/>
            <w:lang w:eastAsia="en-US" w:bidi="ar-SA"/>
          </w:rPr>
          <w:t>Перечень</w:t>
        </w:r>
      </w:hyperlink>
      <w:r w:rsidRPr="00F755D6">
        <w:rPr>
          <w:rFonts w:ascii="Times New Roman" w:eastAsia="Calibri" w:hAnsi="Times New Roman" w:cs="Times New Roman"/>
          <w:bCs/>
          <w:iCs/>
          <w:color w:val="auto"/>
          <w:sz w:val="28"/>
          <w:szCs w:val="28"/>
          <w:lang w:eastAsia="en-US" w:bidi="ar-SA"/>
        </w:rPr>
        <w:t xml:space="preserve"> отдельных должностей муниципальной службы в Совете района, для которых устанавливается ненормированный служебный день, устанавливается ненормированный служебный день (приложение к настоящим Правилам).</w:t>
      </w: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lastRenderedPageBreak/>
        <w:t>В Совете района устанавливается следующий режим рабочего (служебного) времени:</w:t>
      </w:r>
    </w:p>
    <w:p w:rsidR="00F755D6" w:rsidRPr="00F755D6" w:rsidRDefault="00F755D6" w:rsidP="00861E6E">
      <w:pPr>
        <w:widowControl/>
        <w:tabs>
          <w:tab w:val="left" w:pos="1134"/>
        </w:tabs>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 время начала работы - 08.00 часов;</w:t>
      </w:r>
    </w:p>
    <w:p w:rsidR="00F755D6" w:rsidRPr="00F755D6" w:rsidRDefault="00F755D6" w:rsidP="00861E6E">
      <w:pPr>
        <w:widowControl/>
        <w:tabs>
          <w:tab w:val="left" w:pos="1134"/>
        </w:tabs>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 время окончания работы - 17.00 часов;</w:t>
      </w:r>
    </w:p>
    <w:p w:rsidR="00F755D6" w:rsidRPr="00F755D6" w:rsidRDefault="00F755D6" w:rsidP="00861E6E">
      <w:pPr>
        <w:widowControl/>
        <w:tabs>
          <w:tab w:val="left" w:pos="1134"/>
        </w:tabs>
        <w:autoSpaceDE w:val="0"/>
        <w:autoSpaceDN w:val="0"/>
        <w:adjustRightInd w:val="0"/>
        <w:ind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 перерыв для отдыха и питания с 12.00 часов до 13.00 часов.</w:t>
      </w: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Продолжительность рабочего (служебного) дня или смены, непосредственно предшествующих нерабочему праздничному дню, уменьшается на один час.</w:t>
      </w:r>
    </w:p>
    <w:p w:rsidR="00F755D6" w:rsidRPr="00F755D6" w:rsidRDefault="00F755D6" w:rsidP="00B670B0">
      <w:pPr>
        <w:widowControl/>
        <w:numPr>
          <w:ilvl w:val="0"/>
          <w:numId w:val="29"/>
        </w:numPr>
        <w:tabs>
          <w:tab w:val="left" w:pos="1134"/>
        </w:tabs>
        <w:autoSpaceDE w:val="0"/>
        <w:autoSpaceDN w:val="0"/>
        <w:adjustRightInd w:val="0"/>
        <w:ind w:left="0" w:firstLine="698"/>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 xml:space="preserve">В случае необходимости выхода муниципального служащего, а также работников, за пределы здания Совета района в рабочее (служебное) время, он обязан доложить об убытии и прибытии своему непосредственному руководителю и сделать соответствующую запись в журнале учета рабочего времени. </w:t>
      </w:r>
    </w:p>
    <w:p w:rsidR="00F755D6" w:rsidRPr="00F755D6" w:rsidRDefault="00F755D6" w:rsidP="00B670B0">
      <w:pPr>
        <w:widowControl/>
        <w:numPr>
          <w:ilvl w:val="0"/>
          <w:numId w:val="29"/>
        </w:numPr>
        <w:tabs>
          <w:tab w:val="left" w:pos="1134"/>
        </w:tabs>
        <w:autoSpaceDE w:val="0"/>
        <w:autoSpaceDN w:val="0"/>
        <w:adjustRightInd w:val="0"/>
        <w:ind w:left="0" w:firstLine="698"/>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Муниципальные служащие, работники обязаны лично или через своих представителей незамедлительно информировать непосредственного руководителя и отдел кадров Совете района</w:t>
      </w:r>
      <w:r w:rsidRPr="00F755D6">
        <w:rPr>
          <w:rFonts w:ascii="Times New Roman" w:eastAsia="Calibri" w:hAnsi="Times New Roman" w:cs="Times New Roman"/>
          <w:b/>
          <w:bCs/>
          <w:i/>
          <w:iCs/>
          <w:color w:val="auto"/>
          <w:sz w:val="28"/>
          <w:szCs w:val="28"/>
          <w:lang w:eastAsia="en-US" w:bidi="ar-SA"/>
        </w:rPr>
        <w:t xml:space="preserve"> </w:t>
      </w:r>
      <w:r w:rsidRPr="00F755D6">
        <w:rPr>
          <w:rFonts w:ascii="Times New Roman" w:eastAsia="Calibri" w:hAnsi="Times New Roman" w:cs="Times New Roman"/>
          <w:bCs/>
          <w:iCs/>
          <w:color w:val="auto"/>
          <w:sz w:val="28"/>
          <w:szCs w:val="28"/>
          <w:lang w:eastAsia="en-US" w:bidi="ar-SA"/>
        </w:rPr>
        <w:t>об отсутствии на рабочем месте в связи с временной нетрудоспособностью.</w:t>
      </w: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По соглашению сторон трудового договора муниципальным служащим, работникам как при назначении на муниципальную службу и приеме на работу, так и впоследствии, может устанавливаться неполное рабочее (служебное) время (неполный рабочий (служебный) день (смена) и (или) неполная рабочая (служебная) неделя, в том числе с разделением рабочего (служебного) дня на части). Неполное рабочее (служебное) время может устанавливаться как без ограничения срока, так и на любой согласованный сторонами трудового договора срок.</w:t>
      </w:r>
      <w:r w:rsidRPr="00F755D6">
        <w:rPr>
          <w:rFonts w:ascii="Times New Roman" w:eastAsia="Calibri" w:hAnsi="Times New Roman" w:cs="Times New Roman"/>
          <w:b/>
          <w:bCs/>
          <w:i/>
          <w:iCs/>
          <w:color w:val="auto"/>
          <w:sz w:val="28"/>
          <w:szCs w:val="28"/>
          <w:lang w:eastAsia="en-US" w:bidi="ar-SA"/>
        </w:rPr>
        <w:t xml:space="preserve"> </w:t>
      </w:r>
      <w:r w:rsidRPr="00F755D6">
        <w:rPr>
          <w:rFonts w:ascii="Times New Roman" w:eastAsia="Calibri" w:hAnsi="Times New Roman" w:cs="Times New Roman"/>
          <w:bCs/>
          <w:iCs/>
          <w:color w:val="auto"/>
          <w:sz w:val="28"/>
          <w:szCs w:val="28"/>
          <w:lang w:eastAsia="en-US" w:bidi="ar-SA"/>
        </w:rPr>
        <w:t>Работодатель обязан устанавливать неполное рабочее (служебное) время в случаях, установленных статьей 93 ТК РФ.</w:t>
      </w: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Работодатель обязан отстранить от работы (не допускать к работе) муниципального служащего и работника в случаях, установленных ТК РФ,</w:t>
      </w:r>
      <w:r w:rsidRPr="00F755D6">
        <w:rPr>
          <w:rFonts w:ascii="Times New Roman" w:eastAsia="Calibri" w:hAnsi="Times New Roman" w:cs="Times New Roman"/>
          <w:b/>
          <w:bCs/>
          <w:i/>
          <w:iCs/>
          <w:color w:val="auto"/>
          <w:sz w:val="28"/>
          <w:szCs w:val="28"/>
          <w:lang w:eastAsia="en-US" w:bidi="ar-SA"/>
        </w:rPr>
        <w:t xml:space="preserve"> </w:t>
      </w:r>
      <w:r w:rsidRPr="00F755D6">
        <w:rPr>
          <w:rFonts w:ascii="Times New Roman" w:eastAsia="Calibri" w:hAnsi="Times New Roman" w:cs="Times New Roman"/>
          <w:bCs/>
          <w:iCs/>
          <w:color w:val="auto"/>
          <w:sz w:val="28"/>
          <w:szCs w:val="28"/>
          <w:lang w:eastAsia="en-US" w:bidi="ar-SA"/>
        </w:rPr>
        <w:t>иных случаях, предусмотренных федеральными законами и иными нормативными правовыми актами Российской Федерации.</w:t>
      </w:r>
    </w:p>
    <w:p w:rsidR="00F755D6" w:rsidRPr="00F755D6" w:rsidRDefault="00F755D6" w:rsidP="00B670B0">
      <w:pPr>
        <w:widowControl/>
        <w:numPr>
          <w:ilvl w:val="0"/>
          <w:numId w:val="29"/>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Ко времени отдыха относятся перерывы в течение рабочего дня, ежедневный отдых, выходные и нерабочие праздничные дни, отпуска.</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Лицам</w:t>
      </w:r>
      <w:r w:rsidRPr="00F755D6">
        <w:rPr>
          <w:rFonts w:ascii="Times New Roman" w:eastAsia="Times New Roman" w:hAnsi="Times New Roman" w:cs="Times New Roman"/>
          <w:bCs/>
          <w:color w:val="auto"/>
          <w:sz w:val="28"/>
          <w:szCs w:val="28"/>
          <w:lang w:bidi="ar-SA"/>
        </w:rPr>
        <w:t>, замещающим должности, не являющиеся должностями муниципальной службы (техническим исполнителям), и вспомогательному персоналу (рабочим)</w:t>
      </w:r>
      <w:r w:rsidRPr="00F755D6">
        <w:rPr>
          <w:rFonts w:ascii="Times New Roman" w:eastAsia="Times New Roman" w:hAnsi="Times New Roman" w:cs="Times New Roman"/>
          <w:color w:val="auto"/>
          <w:sz w:val="28"/>
          <w:szCs w:val="28"/>
          <w:lang w:bidi="ar-SA"/>
        </w:rPr>
        <w:t xml:space="preserve"> предоставляются ежегодные отпуска с сохранением места работы (должности) и среднего заработка.</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Муниципальным служащим предоставляется ежегодный отпуск с сохранением замещаемой должности муниципальной службы и денежного содержания.</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График отпусков обязателен как для работодателя, так и для муниципального служащего и работника.</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 времени начала отпуска муниципальный служащий и лица</w:t>
      </w:r>
      <w:r w:rsidRPr="00F755D6">
        <w:rPr>
          <w:rFonts w:ascii="Times New Roman" w:eastAsia="Times New Roman" w:hAnsi="Times New Roman" w:cs="Times New Roman"/>
          <w:bCs/>
          <w:color w:val="auto"/>
          <w:sz w:val="28"/>
          <w:szCs w:val="28"/>
          <w:lang w:bidi="ar-SA"/>
        </w:rPr>
        <w:t xml:space="preserve">, замещающие должности, не являющиеся должностями муниципальной службы (технические </w:t>
      </w:r>
      <w:r w:rsidRPr="00F755D6">
        <w:rPr>
          <w:rFonts w:ascii="Times New Roman" w:eastAsia="Times New Roman" w:hAnsi="Times New Roman" w:cs="Times New Roman"/>
          <w:bCs/>
          <w:color w:val="auto"/>
          <w:sz w:val="28"/>
          <w:szCs w:val="28"/>
          <w:lang w:bidi="ar-SA"/>
        </w:rPr>
        <w:lastRenderedPageBreak/>
        <w:t>исполнители), и вспомогательный персонал (рабочие)</w:t>
      </w:r>
      <w:r w:rsidRPr="00F755D6">
        <w:rPr>
          <w:rFonts w:ascii="Times New Roman" w:eastAsia="Times New Roman" w:hAnsi="Times New Roman" w:cs="Times New Roman"/>
          <w:color w:val="auto"/>
          <w:sz w:val="28"/>
          <w:szCs w:val="28"/>
          <w:lang w:bidi="ar-SA"/>
        </w:rPr>
        <w:t xml:space="preserve"> должны быть извещены под роспись не позднее чем за две недели до его начала.</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Отдельным категориям муниципальных служащих и лицам</w:t>
      </w:r>
      <w:r w:rsidRPr="00F755D6">
        <w:rPr>
          <w:rFonts w:ascii="Times New Roman" w:eastAsia="Times New Roman" w:hAnsi="Times New Roman" w:cs="Times New Roman"/>
          <w:bCs/>
          <w:color w:val="auto"/>
          <w:sz w:val="28"/>
          <w:szCs w:val="28"/>
          <w:lang w:bidi="ar-SA"/>
        </w:rPr>
        <w:t>, замещающим должности, не являющиеся должностями муниципальной службы (техническим исполнителям) и вспомогательному персоналу (рабочим)</w:t>
      </w:r>
      <w:r w:rsidRPr="00F755D6">
        <w:rPr>
          <w:rFonts w:ascii="Times New Roman" w:eastAsia="Times New Roman" w:hAnsi="Times New Roman" w:cs="Times New Roman"/>
          <w:color w:val="auto"/>
          <w:sz w:val="28"/>
          <w:szCs w:val="28"/>
          <w:lang w:bidi="ar-SA"/>
        </w:rPr>
        <w:t xml:space="preserve"> в случаях, предусмотренных ТК РФ и иными федеральными законами, ежегодный оплачиваемый отпуск предоставляется по их желанию в удобное для них время. </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Продолжительность, порядок исчисления и предоставления основного оплачиваемого отпуска муниципальным служащим устанавливаются в соответствии с законодательством о муниципальной службе.</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Calibri" w:hAnsi="Times New Roman" w:cs="Times New Roman"/>
          <w:color w:val="auto"/>
          <w:sz w:val="28"/>
          <w:szCs w:val="28"/>
          <w:lang w:eastAsia="en-US" w:bidi="ar-SA"/>
        </w:rPr>
      </w:pPr>
      <w:bookmarkStart w:id="14" w:name="sub_85"/>
      <w:r w:rsidRPr="00F755D6">
        <w:rPr>
          <w:rFonts w:ascii="Times New Roman" w:eastAsia="Calibri" w:hAnsi="Times New Roman" w:cs="Times New Roman"/>
          <w:color w:val="auto"/>
          <w:sz w:val="28"/>
          <w:szCs w:val="28"/>
          <w:lang w:eastAsia="en-US" w:bidi="ar-SA"/>
        </w:rPr>
        <w:t>Муниципальным служащим, указанным в разделе 6 пункте 4</w:t>
      </w:r>
      <w:r w:rsidRPr="00F755D6">
        <w:rPr>
          <w:rFonts w:ascii="Times New Roman" w:eastAsia="Times New Roman" w:hAnsi="Times New Roman" w:cs="Times New Roman"/>
          <w:color w:val="auto"/>
          <w:sz w:val="28"/>
          <w:szCs w:val="28"/>
          <w:lang w:bidi="ar-SA"/>
        </w:rPr>
        <w:t xml:space="preserve"> настоящих Правил, </w:t>
      </w:r>
      <w:r w:rsidRPr="00F755D6">
        <w:rPr>
          <w:rFonts w:ascii="Times New Roman" w:eastAsia="Calibri" w:hAnsi="Times New Roman" w:cs="Times New Roman"/>
          <w:color w:val="auto"/>
          <w:sz w:val="28"/>
          <w:szCs w:val="28"/>
          <w:lang w:eastAsia="en-US" w:bidi="ar-SA"/>
        </w:rPr>
        <w:t>предоставляется ежегодный дополнительный оплачиваемый отпуск за ненормированный служебный день продолжительностью 3 (три) календарных дня.</w:t>
      </w:r>
    </w:p>
    <w:bookmarkEnd w:id="14"/>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Calibri" w:hAnsi="Times New Roman" w:cs="Times New Roman"/>
          <w:color w:val="auto"/>
          <w:sz w:val="28"/>
          <w:szCs w:val="28"/>
          <w:lang w:eastAsia="en-US" w:bidi="ar-SA"/>
        </w:rPr>
        <w:t>Муниципальным служащим предоставляется ежегодный дополнительный оплачиваемый отпуск за выслугу лет, продолжительность которого исчисляется из расчета один календарный день за каждый год муниципальной службы, но не более 10 календарных дней.</w:t>
      </w:r>
    </w:p>
    <w:p w:rsidR="00F755D6" w:rsidRPr="00F755D6" w:rsidRDefault="00861E6E"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Работникам </w:t>
      </w:r>
      <w:r w:rsidR="00F755D6" w:rsidRPr="00F755D6">
        <w:rPr>
          <w:rFonts w:ascii="Times New Roman" w:eastAsia="Times New Roman" w:hAnsi="Times New Roman" w:cs="Times New Roman"/>
          <w:color w:val="auto"/>
          <w:sz w:val="28"/>
          <w:szCs w:val="28"/>
          <w:lang w:bidi="ar-SA"/>
        </w:rPr>
        <w:t>предоставляется ежегодный оплачиваемый отпуск продолжительностью 28 календарных дней.</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По соглашению между муниципальным служащим, работниками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Отзыв муниципального служащего, работников из отпуска допускается в порядке и на условиях, установленных ТК РФ.</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Ежегодный дополнительный оплачиваемый отпуск за выслугу лет, по письменному заявлению муниципального служащего может быть заменен денежной компенсацией.</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При увольнении муниципальному служащему, работникам выплачивается денежная компенсация за все неиспользованные отпуска.</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По семейным обстоятельствам и другим уважительным причинам муниципальному служащему, работникам по их письменному заявлению может быть предоставлен отпуск без сохранения денежного содержания (без сохранения заработной платы), продолжительность которого определяется по соглашению между муниципальным служащим, работниками и работодателем.</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В случаях, предусмотренных статьей 128 ТК РФ, иными федеральными законами либо коллективным договором работодатель на основании письменного заявления муниципального служащего и работников обязан предоставить отпуск без сохранения денежного содержания (без сохранения заработной платы).</w:t>
      </w:r>
    </w:p>
    <w:p w:rsidR="00F755D6" w:rsidRPr="00F755D6" w:rsidRDefault="00F755D6" w:rsidP="00B670B0">
      <w:pPr>
        <w:widowControl/>
        <w:numPr>
          <w:ilvl w:val="0"/>
          <w:numId w:val="29"/>
        </w:numPr>
        <w:tabs>
          <w:tab w:val="left" w:pos="1134"/>
        </w:tabs>
        <w:autoSpaceDE w:val="0"/>
        <w:autoSpaceDN w:val="0"/>
        <w:adjustRightInd w:val="0"/>
        <w:ind w:left="0" w:firstLine="709"/>
        <w:contextualSpacing/>
        <w:jc w:val="both"/>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t>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F755D6" w:rsidRPr="00F755D6" w:rsidRDefault="00F755D6" w:rsidP="00F755D6">
      <w:pPr>
        <w:widowControl/>
        <w:autoSpaceDE w:val="0"/>
        <w:autoSpaceDN w:val="0"/>
        <w:adjustRightInd w:val="0"/>
        <w:jc w:val="center"/>
        <w:outlineLvl w:val="0"/>
        <w:rPr>
          <w:rFonts w:ascii="Times New Roman" w:eastAsia="Calibri" w:hAnsi="Times New Roman" w:cs="Times New Roman"/>
          <w:bCs/>
          <w:iCs/>
          <w:color w:val="auto"/>
          <w:sz w:val="28"/>
          <w:szCs w:val="28"/>
          <w:lang w:eastAsia="en-US" w:bidi="ar-SA"/>
        </w:rPr>
      </w:pPr>
    </w:p>
    <w:p w:rsidR="00F755D6" w:rsidRPr="00F755D6" w:rsidRDefault="00F755D6" w:rsidP="00F755D6">
      <w:pPr>
        <w:widowControl/>
        <w:autoSpaceDE w:val="0"/>
        <w:autoSpaceDN w:val="0"/>
        <w:adjustRightInd w:val="0"/>
        <w:jc w:val="center"/>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 xml:space="preserve">7. Оплата труда муниципальных служащих и </w:t>
      </w:r>
      <w:r w:rsidR="00B670B0">
        <w:rPr>
          <w:rFonts w:ascii="Times New Roman" w:eastAsia="Calibri" w:hAnsi="Times New Roman" w:cs="Times New Roman"/>
          <w:bCs/>
          <w:iCs/>
          <w:color w:val="auto"/>
          <w:sz w:val="28"/>
          <w:szCs w:val="28"/>
          <w:lang w:eastAsia="en-US" w:bidi="ar-SA"/>
        </w:rPr>
        <w:t>работников</w:t>
      </w:r>
    </w:p>
    <w:p w:rsidR="00F755D6" w:rsidRPr="00F755D6" w:rsidRDefault="00F755D6" w:rsidP="00F755D6">
      <w:pPr>
        <w:widowControl/>
        <w:autoSpaceDE w:val="0"/>
        <w:autoSpaceDN w:val="0"/>
        <w:adjustRightInd w:val="0"/>
        <w:jc w:val="both"/>
        <w:rPr>
          <w:rFonts w:ascii="Times New Roman" w:eastAsia="Calibri" w:hAnsi="Times New Roman" w:cs="Times New Roman"/>
          <w:bCs/>
          <w:iCs/>
          <w:color w:val="auto"/>
          <w:sz w:val="28"/>
          <w:szCs w:val="28"/>
          <w:lang w:eastAsia="en-US" w:bidi="ar-SA"/>
        </w:rPr>
      </w:pPr>
    </w:p>
    <w:p w:rsidR="00F755D6" w:rsidRPr="00F755D6" w:rsidRDefault="00F755D6" w:rsidP="00B670B0">
      <w:pPr>
        <w:widowControl/>
        <w:numPr>
          <w:ilvl w:val="0"/>
          <w:numId w:val="30"/>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lastRenderedPageBreak/>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Республики Татарстан.</w:t>
      </w:r>
    </w:p>
    <w:p w:rsidR="00F755D6" w:rsidRPr="00F755D6" w:rsidRDefault="00F755D6" w:rsidP="00B670B0">
      <w:pPr>
        <w:widowControl/>
        <w:numPr>
          <w:ilvl w:val="0"/>
          <w:numId w:val="30"/>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К ежемесячным выплатам относятся:</w:t>
      </w:r>
    </w:p>
    <w:p w:rsidR="00F755D6" w:rsidRPr="00F755D6" w:rsidRDefault="00F755D6" w:rsidP="00B670B0">
      <w:pPr>
        <w:widowControl/>
        <w:numPr>
          <w:ilvl w:val="1"/>
          <w:numId w:val="31"/>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надбавка к должностному окладу за выслугу лет на муниципальной службе;</w:t>
      </w:r>
    </w:p>
    <w:p w:rsidR="00F755D6" w:rsidRPr="00F755D6" w:rsidRDefault="00F755D6" w:rsidP="00B670B0">
      <w:pPr>
        <w:widowControl/>
        <w:numPr>
          <w:ilvl w:val="1"/>
          <w:numId w:val="31"/>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надбавка к должностному окладу за особые условия муниципальной службы;</w:t>
      </w:r>
    </w:p>
    <w:p w:rsidR="00F755D6" w:rsidRPr="00F755D6" w:rsidRDefault="00F755D6" w:rsidP="00B670B0">
      <w:pPr>
        <w:widowControl/>
        <w:numPr>
          <w:ilvl w:val="1"/>
          <w:numId w:val="31"/>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процентная надбавка к должностному окладу за работу со сведениями, составляющими государственную тайну;</w:t>
      </w:r>
    </w:p>
    <w:p w:rsidR="00F755D6" w:rsidRPr="00F755D6" w:rsidRDefault="00F755D6" w:rsidP="00B670B0">
      <w:pPr>
        <w:widowControl/>
        <w:numPr>
          <w:ilvl w:val="1"/>
          <w:numId w:val="31"/>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доплата за классный чин муниципального служащего;</w:t>
      </w:r>
    </w:p>
    <w:p w:rsidR="00F755D6" w:rsidRPr="00F755D6" w:rsidRDefault="00F755D6" w:rsidP="00B670B0">
      <w:pPr>
        <w:widowControl/>
        <w:numPr>
          <w:ilvl w:val="1"/>
          <w:numId w:val="31"/>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денежное поощрение.</w:t>
      </w:r>
    </w:p>
    <w:p w:rsidR="00F755D6" w:rsidRPr="00F755D6" w:rsidRDefault="00F755D6" w:rsidP="00B670B0">
      <w:pPr>
        <w:widowControl/>
        <w:numPr>
          <w:ilvl w:val="0"/>
          <w:numId w:val="30"/>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К иным дополнительным выплатам относятся:</w:t>
      </w:r>
    </w:p>
    <w:p w:rsidR="00F755D6" w:rsidRPr="00F755D6" w:rsidRDefault="00F755D6" w:rsidP="00B670B0">
      <w:pPr>
        <w:widowControl/>
        <w:numPr>
          <w:ilvl w:val="1"/>
          <w:numId w:val="32"/>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премии;</w:t>
      </w:r>
    </w:p>
    <w:p w:rsidR="00F755D6" w:rsidRPr="00F755D6" w:rsidRDefault="00F755D6" w:rsidP="00B670B0">
      <w:pPr>
        <w:widowControl/>
        <w:numPr>
          <w:ilvl w:val="1"/>
          <w:numId w:val="32"/>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материальная помощь;</w:t>
      </w:r>
    </w:p>
    <w:p w:rsidR="00F755D6" w:rsidRPr="00F755D6" w:rsidRDefault="00F755D6" w:rsidP="00B670B0">
      <w:pPr>
        <w:widowControl/>
        <w:numPr>
          <w:ilvl w:val="1"/>
          <w:numId w:val="32"/>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единовременная выплата при предоставлении ежегодного отпуска.</w:t>
      </w:r>
    </w:p>
    <w:p w:rsidR="00F755D6" w:rsidRPr="00F755D6" w:rsidRDefault="00F755D6" w:rsidP="00B670B0">
      <w:pPr>
        <w:widowControl/>
        <w:numPr>
          <w:ilvl w:val="0"/>
          <w:numId w:val="30"/>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Размер должностного оклада, а также размер ежемесячных и иных дополнительных выплат и порядок их осуществления устанавливаются решением представительного органа муниципального образования об оплате труда муниципальных служащих Совета района.</w:t>
      </w:r>
    </w:p>
    <w:p w:rsidR="00F755D6" w:rsidRPr="00F755D6" w:rsidRDefault="00F755D6" w:rsidP="00B670B0">
      <w:pPr>
        <w:widowControl/>
        <w:numPr>
          <w:ilvl w:val="0"/>
          <w:numId w:val="30"/>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Заработная плата работникам устанавливается трудовым договором в соответствии с действующими у работодателя системами оплаты труда.</w:t>
      </w:r>
    </w:p>
    <w:p w:rsidR="00F755D6" w:rsidRPr="00F755D6" w:rsidRDefault="00F755D6" w:rsidP="00B670B0">
      <w:pPr>
        <w:widowControl/>
        <w:numPr>
          <w:ilvl w:val="0"/>
          <w:numId w:val="30"/>
        </w:numPr>
        <w:tabs>
          <w:tab w:val="left" w:pos="1134"/>
        </w:tabs>
        <w:autoSpaceDE w:val="0"/>
        <w:autoSpaceDN w:val="0"/>
        <w:adjustRightInd w:val="0"/>
        <w:ind w:left="0" w:firstLine="709"/>
        <w:jc w:val="both"/>
        <w:rPr>
          <w:rFonts w:ascii="Times New Roman" w:eastAsia="Calibri" w:hAnsi="Times New Roman" w:cs="Times New Roman"/>
          <w:bCs/>
          <w:iCs/>
          <w:color w:val="auto"/>
          <w:sz w:val="28"/>
          <w:szCs w:val="28"/>
          <w:lang w:eastAsia="en-US" w:bidi="ar-SA"/>
        </w:rPr>
      </w:pPr>
      <w:r w:rsidRPr="00F755D6">
        <w:rPr>
          <w:rFonts w:ascii="Times New Roman" w:eastAsia="Calibri" w:hAnsi="Times New Roman" w:cs="Times New Roman"/>
          <w:bCs/>
          <w:iCs/>
          <w:color w:val="auto"/>
          <w:sz w:val="28"/>
          <w:szCs w:val="28"/>
          <w:lang w:eastAsia="en-US" w:bidi="ar-SA"/>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Выплата денежного содержания (заработной платы) муниципальным служащим и работникам производится в </w:t>
      </w:r>
      <w:r w:rsidR="00B670B0" w:rsidRPr="00F755D6">
        <w:rPr>
          <w:rFonts w:ascii="Times New Roman" w:eastAsia="Times New Roman" w:hAnsi="Times New Roman" w:cs="Times New Roman"/>
          <w:bCs/>
          <w:color w:val="auto"/>
          <w:sz w:val="28"/>
          <w:szCs w:val="28"/>
          <w:lang w:bidi="ar-SA"/>
        </w:rPr>
        <w:t>денежной форме</w:t>
      </w:r>
      <w:r w:rsidRPr="00F755D6">
        <w:rPr>
          <w:rFonts w:ascii="Times New Roman" w:eastAsia="Times New Roman" w:hAnsi="Times New Roman" w:cs="Times New Roman"/>
          <w:bCs/>
          <w:color w:val="auto"/>
          <w:sz w:val="28"/>
          <w:szCs w:val="28"/>
          <w:lang w:bidi="ar-SA"/>
        </w:rPr>
        <w:t xml:space="preserve"> в валюте Российской Федерации  - в рублях.</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При выплате</w:t>
      </w:r>
      <w:r w:rsidRPr="00F755D6">
        <w:rPr>
          <w:rFonts w:ascii="Times New Roman" w:eastAsia="Times New Roman" w:hAnsi="Times New Roman" w:cs="Times New Roman"/>
          <w:b/>
          <w:bCs/>
          <w:color w:val="auto"/>
          <w:sz w:val="28"/>
          <w:szCs w:val="28"/>
          <w:lang w:bidi="ar-SA"/>
        </w:rPr>
        <w:t xml:space="preserve"> </w:t>
      </w:r>
      <w:r w:rsidRPr="00F755D6">
        <w:rPr>
          <w:rFonts w:ascii="Times New Roman" w:eastAsia="Times New Roman" w:hAnsi="Times New Roman" w:cs="Times New Roman"/>
          <w:bCs/>
          <w:color w:val="auto"/>
          <w:sz w:val="28"/>
          <w:szCs w:val="28"/>
          <w:lang w:bidi="ar-SA"/>
        </w:rPr>
        <w:t xml:space="preserve">денежного содержания (заработной платы) работодатель в письменной форме извещает </w:t>
      </w:r>
      <w:r w:rsidR="00B670B0" w:rsidRPr="00F755D6">
        <w:rPr>
          <w:rFonts w:ascii="Times New Roman" w:eastAsia="Times New Roman" w:hAnsi="Times New Roman" w:cs="Times New Roman"/>
          <w:bCs/>
          <w:color w:val="auto"/>
          <w:sz w:val="28"/>
          <w:szCs w:val="28"/>
          <w:lang w:bidi="ar-SA"/>
        </w:rPr>
        <w:t>каждого муниципального</w:t>
      </w:r>
      <w:r w:rsidRPr="00F755D6">
        <w:rPr>
          <w:rFonts w:ascii="Times New Roman" w:eastAsia="Times New Roman" w:hAnsi="Times New Roman" w:cs="Times New Roman"/>
          <w:bCs/>
          <w:color w:val="auto"/>
          <w:sz w:val="28"/>
          <w:szCs w:val="28"/>
          <w:lang w:bidi="ar-SA"/>
        </w:rPr>
        <w:t xml:space="preserve"> служащего и </w:t>
      </w:r>
      <w:r w:rsidR="00B670B0">
        <w:rPr>
          <w:rFonts w:ascii="Times New Roman" w:eastAsia="Times New Roman" w:hAnsi="Times New Roman" w:cs="Times New Roman"/>
          <w:bCs/>
          <w:color w:val="auto"/>
          <w:sz w:val="28"/>
          <w:szCs w:val="28"/>
          <w:lang w:bidi="ar-SA"/>
        </w:rPr>
        <w:t>работника</w:t>
      </w:r>
      <w:r w:rsidRPr="00F755D6">
        <w:rPr>
          <w:rFonts w:ascii="Times New Roman" w:eastAsia="Times New Roman" w:hAnsi="Times New Roman" w:cs="Times New Roman"/>
          <w:bCs/>
          <w:color w:val="auto"/>
          <w:sz w:val="28"/>
          <w:szCs w:val="28"/>
          <w:lang w:bidi="ar-SA"/>
        </w:rPr>
        <w:t>:</w:t>
      </w:r>
    </w:p>
    <w:p w:rsidR="00F755D6" w:rsidRPr="00F755D6" w:rsidRDefault="00F755D6" w:rsidP="00B670B0">
      <w:pPr>
        <w:widowControl/>
        <w:numPr>
          <w:ilvl w:val="1"/>
          <w:numId w:val="33"/>
        </w:numPr>
        <w:tabs>
          <w:tab w:val="left" w:pos="1134"/>
        </w:tabs>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о составных частях денежного содержания (заработной платы), причитающегося ему за соответствующий период;</w:t>
      </w:r>
    </w:p>
    <w:p w:rsidR="00F755D6" w:rsidRPr="00F755D6" w:rsidRDefault="00F755D6" w:rsidP="00B670B0">
      <w:pPr>
        <w:widowControl/>
        <w:numPr>
          <w:ilvl w:val="1"/>
          <w:numId w:val="33"/>
        </w:numPr>
        <w:tabs>
          <w:tab w:val="left" w:pos="1134"/>
        </w:tabs>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о размерах иных сумм, начисленных муниципальному служащему и работникам, в том числе денежной компенсации за нарушение работодателем установленного срока соответственно выплаты денежного содержания, оплаты отпуска, выплат при увольнении и (или) других выплат, причитающихся работнику;</w:t>
      </w:r>
    </w:p>
    <w:p w:rsidR="00F755D6" w:rsidRPr="00F755D6" w:rsidRDefault="00F755D6" w:rsidP="00B670B0">
      <w:pPr>
        <w:widowControl/>
        <w:numPr>
          <w:ilvl w:val="1"/>
          <w:numId w:val="33"/>
        </w:numPr>
        <w:tabs>
          <w:tab w:val="left" w:pos="1134"/>
        </w:tabs>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о размерах и об основаниях произведенных удержаний;</w:t>
      </w:r>
    </w:p>
    <w:p w:rsidR="00F755D6" w:rsidRPr="00F755D6" w:rsidRDefault="00F755D6" w:rsidP="00B670B0">
      <w:pPr>
        <w:widowControl/>
        <w:numPr>
          <w:ilvl w:val="1"/>
          <w:numId w:val="33"/>
        </w:numPr>
        <w:tabs>
          <w:tab w:val="left" w:pos="1134"/>
        </w:tabs>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об общей денежной сумме, подлежащей выплате.</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Форма расчетного листка утверждается работодателем с учетом мнения представительного органа работников в порядке, установленном законодательством Российской Федерации.</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Расчетный лист предоставляется </w:t>
      </w:r>
      <w:r w:rsidR="00861E6E" w:rsidRPr="00F755D6">
        <w:rPr>
          <w:rFonts w:ascii="Times New Roman" w:eastAsia="Times New Roman" w:hAnsi="Times New Roman" w:cs="Times New Roman"/>
          <w:bCs/>
          <w:color w:val="auto"/>
          <w:sz w:val="28"/>
          <w:szCs w:val="28"/>
          <w:lang w:bidi="ar-SA"/>
        </w:rPr>
        <w:t>муниципальному служащему и работник</w:t>
      </w:r>
      <w:r w:rsidR="00861E6E">
        <w:rPr>
          <w:rFonts w:ascii="Times New Roman" w:eastAsia="Times New Roman" w:hAnsi="Times New Roman" w:cs="Times New Roman"/>
          <w:bCs/>
          <w:color w:val="auto"/>
          <w:sz w:val="28"/>
          <w:szCs w:val="28"/>
          <w:lang w:bidi="ar-SA"/>
        </w:rPr>
        <w:t>у</w:t>
      </w:r>
      <w:r w:rsidR="00861E6E" w:rsidRPr="00F755D6">
        <w:rPr>
          <w:rFonts w:ascii="Times New Roman" w:eastAsia="Times New Roman" w:hAnsi="Times New Roman" w:cs="Times New Roman"/>
          <w:bCs/>
          <w:color w:val="auto"/>
          <w:sz w:val="28"/>
          <w:szCs w:val="28"/>
          <w:lang w:bidi="ar-SA"/>
        </w:rPr>
        <w:t xml:space="preserve"> </w:t>
      </w:r>
      <w:r w:rsidRPr="00F755D6">
        <w:rPr>
          <w:rFonts w:ascii="Times New Roman" w:eastAsia="Times New Roman" w:hAnsi="Times New Roman" w:cs="Times New Roman"/>
          <w:bCs/>
          <w:color w:val="auto"/>
          <w:sz w:val="28"/>
          <w:szCs w:val="28"/>
          <w:lang w:bidi="ar-SA"/>
        </w:rPr>
        <w:t xml:space="preserve">при выплате денежного содержания (заработной платы) за вторую </w:t>
      </w:r>
      <w:r w:rsidRPr="00F755D6">
        <w:rPr>
          <w:rFonts w:ascii="Times New Roman" w:eastAsia="Times New Roman" w:hAnsi="Times New Roman" w:cs="Times New Roman"/>
          <w:bCs/>
          <w:color w:val="auto"/>
          <w:sz w:val="28"/>
          <w:szCs w:val="28"/>
          <w:lang w:bidi="ar-SA"/>
        </w:rPr>
        <w:lastRenderedPageBreak/>
        <w:t xml:space="preserve">половину месяца, когда определены все составляющие зарплаты, в день, установленный настоящими правилами. </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По личному письменному заявлению муниципального служащего и работников расчетный лист может направляться в электронном виде на адрес электронной почты, указанной в заявлении.</w:t>
      </w:r>
      <w:r w:rsidRPr="00F755D6">
        <w:rPr>
          <w:rFonts w:ascii="Times New Roman" w:eastAsia="Times New Roman" w:hAnsi="Times New Roman" w:cs="Times New Roman"/>
          <w:bCs/>
          <w:sz w:val="28"/>
          <w:szCs w:val="28"/>
          <w:lang w:bidi="ar-SA"/>
        </w:rPr>
        <w:t xml:space="preserve"> </w:t>
      </w:r>
      <w:r w:rsidRPr="00F755D6">
        <w:rPr>
          <w:rFonts w:ascii="Times New Roman" w:eastAsia="Times New Roman" w:hAnsi="Times New Roman" w:cs="Times New Roman"/>
          <w:bCs/>
          <w:sz w:val="28"/>
          <w:szCs w:val="28"/>
          <w:shd w:val="clear" w:color="auto" w:fill="FFFFFF"/>
          <w:lang w:bidi="ar-SA"/>
        </w:rPr>
        <w:t> </w:t>
      </w:r>
      <w:r w:rsidRPr="00F755D6">
        <w:rPr>
          <w:rFonts w:ascii="Times New Roman" w:eastAsia="Times New Roman" w:hAnsi="Times New Roman" w:cs="Times New Roman"/>
          <w:bCs/>
          <w:color w:val="auto"/>
          <w:sz w:val="28"/>
          <w:szCs w:val="28"/>
          <w:lang w:bidi="ar-SA"/>
        </w:rPr>
        <w:t xml:space="preserve"> </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Денежное содержание (заработная плата) выплачивается муниципальному служащему и </w:t>
      </w:r>
      <w:r w:rsidR="00861E6E">
        <w:rPr>
          <w:rFonts w:ascii="Times New Roman" w:eastAsia="Times New Roman" w:hAnsi="Times New Roman" w:cs="Times New Roman"/>
          <w:bCs/>
          <w:color w:val="auto"/>
          <w:sz w:val="28"/>
          <w:szCs w:val="28"/>
          <w:lang w:bidi="ar-SA"/>
        </w:rPr>
        <w:t>работнику</w:t>
      </w:r>
      <w:r w:rsidRPr="00F755D6">
        <w:rPr>
          <w:rFonts w:ascii="Times New Roman" w:eastAsia="Times New Roman" w:hAnsi="Times New Roman" w:cs="Times New Roman"/>
          <w:bCs/>
          <w:color w:val="auto"/>
          <w:sz w:val="28"/>
          <w:szCs w:val="28"/>
          <w:lang w:bidi="ar-SA"/>
        </w:rPr>
        <w:t xml:space="preserve"> не реже чем каждые полмесяца. </w:t>
      </w:r>
    </w:p>
    <w:p w:rsidR="00F755D6" w:rsidRPr="00F755D6" w:rsidRDefault="00F755D6" w:rsidP="00B670B0">
      <w:pPr>
        <w:widowControl/>
        <w:numPr>
          <w:ilvl w:val="1"/>
          <w:numId w:val="34"/>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Конкретные даты выплаты денежного содержания (заработной платы):</w:t>
      </w:r>
    </w:p>
    <w:p w:rsidR="00F755D6" w:rsidRPr="00F755D6" w:rsidRDefault="00F755D6" w:rsidP="00B670B0">
      <w:pPr>
        <w:widowControl/>
        <w:numPr>
          <w:ilvl w:val="1"/>
          <w:numId w:val="34"/>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за первую половину месяца –  18 числа текущего периода;</w:t>
      </w:r>
    </w:p>
    <w:p w:rsidR="00F755D6" w:rsidRPr="00F755D6" w:rsidRDefault="00F755D6" w:rsidP="00B670B0">
      <w:pPr>
        <w:widowControl/>
        <w:numPr>
          <w:ilvl w:val="1"/>
          <w:numId w:val="34"/>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за вторую половину – 3 числа следующего месяца</w:t>
      </w:r>
      <w:r w:rsidRPr="00F755D6">
        <w:rPr>
          <w:rFonts w:ascii="Times New Roman" w:eastAsia="Times New Roman" w:hAnsi="Times New Roman" w:cs="Times New Roman"/>
          <w:b/>
          <w:bCs/>
          <w:color w:val="auto"/>
          <w:sz w:val="28"/>
          <w:szCs w:val="28"/>
          <w:vertAlign w:val="superscript"/>
          <w:lang w:bidi="ar-SA"/>
        </w:rPr>
        <w:footnoteReference w:id="3"/>
      </w:r>
      <w:r w:rsidRPr="00F755D6">
        <w:rPr>
          <w:rFonts w:ascii="Times New Roman" w:eastAsia="Times New Roman" w:hAnsi="Times New Roman" w:cs="Times New Roman"/>
          <w:bCs/>
          <w:color w:val="auto"/>
          <w:sz w:val="28"/>
          <w:szCs w:val="28"/>
          <w:lang w:bidi="ar-SA"/>
        </w:rPr>
        <w:t>.</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Денежное содержание (заработная плата) выплачивается муни</w:t>
      </w:r>
      <w:r w:rsidR="00861E6E">
        <w:rPr>
          <w:rFonts w:ascii="Times New Roman" w:eastAsia="Times New Roman" w:hAnsi="Times New Roman" w:cs="Times New Roman"/>
          <w:bCs/>
          <w:color w:val="auto"/>
          <w:sz w:val="28"/>
          <w:szCs w:val="28"/>
          <w:lang w:bidi="ar-SA"/>
        </w:rPr>
        <w:t>ципальному служащему и работнику</w:t>
      </w:r>
      <w:r w:rsidRPr="00F755D6">
        <w:rPr>
          <w:rFonts w:ascii="Times New Roman" w:eastAsia="Times New Roman" w:hAnsi="Times New Roman" w:cs="Times New Roman"/>
          <w:bCs/>
          <w:color w:val="auto"/>
          <w:sz w:val="28"/>
          <w:szCs w:val="28"/>
          <w:lang w:bidi="ar-SA"/>
        </w:rPr>
        <w:t xml:space="preserve"> путем перечисления денежных средств на его банковскую зарплатную карту на условиях, определенных коллективным договором или трудовым договором. Перечисление денежного содержания (заработной платы) на банковскую зарплатную карту осуществляется по заявлению муниципального служащего и работников.</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При совпадении дня выплаты с выходным или нерабочим праздничным днем выплата денежного содержания (заработной платы) производится накануне этого дня.</w:t>
      </w:r>
    </w:p>
    <w:p w:rsidR="00F755D6" w:rsidRPr="00F755D6" w:rsidRDefault="00F755D6" w:rsidP="00B670B0">
      <w:pPr>
        <w:widowControl/>
        <w:numPr>
          <w:ilvl w:val="0"/>
          <w:numId w:val="30"/>
        </w:numPr>
        <w:tabs>
          <w:tab w:val="left" w:pos="1134"/>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При нарушении работодателем установленного срока выплаты денежного содержания (заработной платы), оплаты отпуска, выплат при увольнении и других выплат, причитающихся муниципальному служащему и работникам, работодатель обязан выплатить их с уплатой процентов (денежной компенсации) в соответствии с ТК РФ.</w:t>
      </w:r>
    </w:p>
    <w:p w:rsidR="00F755D6" w:rsidRPr="00F755D6" w:rsidRDefault="00F755D6" w:rsidP="00B670B0">
      <w:pPr>
        <w:widowControl/>
        <w:autoSpaceDE w:val="0"/>
        <w:autoSpaceDN w:val="0"/>
        <w:adjustRightInd w:val="0"/>
        <w:jc w:val="both"/>
        <w:outlineLvl w:val="0"/>
        <w:rPr>
          <w:rFonts w:ascii="Times New Roman" w:eastAsia="Times New Roman" w:hAnsi="Times New Roman" w:cs="Times New Roman"/>
          <w:bCs/>
          <w:color w:val="auto"/>
          <w:sz w:val="28"/>
          <w:szCs w:val="28"/>
          <w:lang w:bidi="ar-SA"/>
        </w:rPr>
      </w:pPr>
    </w:p>
    <w:p w:rsidR="00F755D6" w:rsidRPr="00F755D6" w:rsidRDefault="00F755D6" w:rsidP="000F325A">
      <w:pPr>
        <w:widowControl/>
        <w:autoSpaceDE w:val="0"/>
        <w:autoSpaceDN w:val="0"/>
        <w:adjustRightInd w:val="0"/>
        <w:ind w:firstLine="709"/>
        <w:jc w:val="center"/>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8. Поощрения муниципальных служащих и </w:t>
      </w:r>
      <w:r w:rsidR="00B670B0">
        <w:rPr>
          <w:rFonts w:ascii="Times New Roman" w:eastAsia="Times New Roman" w:hAnsi="Times New Roman" w:cs="Times New Roman"/>
          <w:bCs/>
          <w:color w:val="auto"/>
          <w:sz w:val="28"/>
          <w:szCs w:val="28"/>
          <w:lang w:bidi="ar-SA"/>
        </w:rPr>
        <w:t>работников</w:t>
      </w:r>
    </w:p>
    <w:p w:rsidR="00F755D6" w:rsidRPr="00F755D6" w:rsidRDefault="00F755D6" w:rsidP="00B670B0">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B670B0">
      <w:pPr>
        <w:widowControl/>
        <w:numPr>
          <w:ilvl w:val="0"/>
          <w:numId w:val="35"/>
        </w:numPr>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Работодатель поощряет работников, добросовестно исполняющих трудовые обязанности:</w:t>
      </w:r>
    </w:p>
    <w:p w:rsidR="00F755D6" w:rsidRPr="00F755D6" w:rsidRDefault="00F755D6" w:rsidP="00B670B0">
      <w:pPr>
        <w:widowControl/>
        <w:numPr>
          <w:ilvl w:val="1"/>
          <w:numId w:val="36"/>
        </w:numPr>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объявляет благодарность;</w:t>
      </w:r>
    </w:p>
    <w:p w:rsidR="00F755D6" w:rsidRPr="00F755D6" w:rsidRDefault="00F755D6" w:rsidP="00B670B0">
      <w:pPr>
        <w:widowControl/>
        <w:numPr>
          <w:ilvl w:val="1"/>
          <w:numId w:val="36"/>
        </w:numPr>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выдает премию; </w:t>
      </w:r>
    </w:p>
    <w:p w:rsidR="00F755D6" w:rsidRPr="00F755D6" w:rsidRDefault="00F755D6" w:rsidP="00B670B0">
      <w:pPr>
        <w:widowControl/>
        <w:numPr>
          <w:ilvl w:val="1"/>
          <w:numId w:val="36"/>
        </w:numPr>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награждает ценным подарком, почетной грамотой;</w:t>
      </w:r>
    </w:p>
    <w:p w:rsidR="00F755D6" w:rsidRPr="00F755D6" w:rsidRDefault="00F755D6" w:rsidP="00B670B0">
      <w:pPr>
        <w:widowControl/>
        <w:numPr>
          <w:ilvl w:val="1"/>
          <w:numId w:val="36"/>
        </w:numPr>
        <w:autoSpaceDE w:val="0"/>
        <w:autoSpaceDN w:val="0"/>
        <w:adjustRightInd w:val="0"/>
        <w:ind w:left="0" w:firstLine="687"/>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представляет к званию лучшего по профессии.</w:t>
      </w:r>
    </w:p>
    <w:p w:rsidR="00F755D6" w:rsidRPr="00F755D6" w:rsidRDefault="00F755D6" w:rsidP="00B670B0">
      <w:pPr>
        <w:widowControl/>
        <w:numPr>
          <w:ilvl w:val="0"/>
          <w:numId w:val="35"/>
        </w:numPr>
        <w:autoSpaceDE w:val="0"/>
        <w:autoSpaceDN w:val="0"/>
        <w:adjustRightInd w:val="0"/>
        <w:ind w:left="0" w:firstLine="709"/>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объявление благодарности;</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выдача премии;</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награждение ценным подарком;</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награждение почетной грамотой;</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lastRenderedPageBreak/>
        <w:t>иные поощрения, установленные муниципальными правовыми актами в соответствии с федеральными законами и законами Республики Татарстан;</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 xml:space="preserve">награждение Почетной грамотой (поощрение Благодарственным письмом) Главы Высокогорского муниципального района Республики Татарстан; </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награждение медалями, почетными знаками Высокогорского муниципального района Республики Татарстан;</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награждение наградами Республики Татарстан (орденами, медалями, почетными знаками, присвоение почетных званий Республики Татарстан);</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поощрение Раиса Республики Татарстан (объявление благодарности Раиса Республики Татарстан);</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поощрение Правительства Российской Федерации;</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поощрение Президента Российской Федерации;</w:t>
      </w:r>
    </w:p>
    <w:p w:rsidR="00F755D6" w:rsidRPr="00F755D6" w:rsidRDefault="00F755D6" w:rsidP="00B670B0">
      <w:pPr>
        <w:widowControl/>
        <w:numPr>
          <w:ilvl w:val="1"/>
          <w:numId w:val="37"/>
        </w:numPr>
        <w:autoSpaceDE w:val="0"/>
        <w:autoSpaceDN w:val="0"/>
        <w:adjustRightInd w:val="0"/>
        <w:ind w:left="0" w:firstLine="687"/>
        <w:contextualSpacing/>
        <w:jc w:val="both"/>
        <w:outlineLvl w:val="1"/>
        <w:rPr>
          <w:rFonts w:ascii="Times New Roman" w:eastAsia="Times New Roman" w:hAnsi="Times New Roman" w:cs="Times New Roman"/>
          <w:iCs/>
          <w:color w:val="auto"/>
          <w:sz w:val="28"/>
          <w:szCs w:val="28"/>
          <w:lang w:bidi="ar-SA"/>
        </w:rPr>
      </w:pPr>
      <w:r w:rsidRPr="00F755D6">
        <w:rPr>
          <w:rFonts w:ascii="Times New Roman" w:eastAsia="Times New Roman" w:hAnsi="Times New Roman" w:cs="Times New Roman"/>
          <w:iCs/>
          <w:color w:val="auto"/>
          <w:sz w:val="28"/>
          <w:szCs w:val="28"/>
          <w:lang w:bidi="ar-SA"/>
        </w:rPr>
        <w:t xml:space="preserve">награждение государственными наградами Российской Федерации в соответствии с законодательством Российской Федерации. </w:t>
      </w:r>
    </w:p>
    <w:p w:rsidR="00F755D6" w:rsidRPr="00F755D6" w:rsidRDefault="00F755D6" w:rsidP="00B670B0">
      <w:pPr>
        <w:widowControl/>
        <w:numPr>
          <w:ilvl w:val="0"/>
          <w:numId w:val="35"/>
        </w:numPr>
        <w:autoSpaceDE w:val="0"/>
        <w:autoSpaceDN w:val="0"/>
        <w:adjustRightInd w:val="0"/>
        <w:ind w:left="0" w:firstLine="709"/>
        <w:contextualSpacing/>
        <w:jc w:val="both"/>
        <w:outlineLvl w:val="1"/>
        <w:rPr>
          <w:rFonts w:ascii="Times New Roman" w:eastAsia="Times New Roman" w:hAnsi="Times New Roman" w:cs="Times New Roman"/>
          <w:i/>
          <w:color w:val="FF0000"/>
          <w:sz w:val="28"/>
          <w:szCs w:val="28"/>
          <w:lang w:bidi="ar-SA"/>
        </w:rPr>
      </w:pPr>
      <w:r w:rsidRPr="00F755D6">
        <w:rPr>
          <w:rFonts w:ascii="Times New Roman" w:eastAsia="Times New Roman" w:hAnsi="Times New Roman" w:cs="Times New Roman"/>
          <w:color w:val="auto"/>
          <w:sz w:val="28"/>
          <w:szCs w:val="28"/>
          <w:lang w:bidi="ar-SA"/>
        </w:rPr>
        <w:t xml:space="preserve">Порядок применения поощрений устанавливается муниципальным правовым актом в соответствии с федеральными законами и законами </w:t>
      </w:r>
      <w:r w:rsidRPr="00F755D6">
        <w:rPr>
          <w:rFonts w:ascii="Times New Roman" w:eastAsia="Times New Roman" w:hAnsi="Times New Roman" w:cs="Times New Roman"/>
          <w:iCs/>
          <w:color w:val="auto"/>
          <w:sz w:val="28"/>
          <w:szCs w:val="28"/>
          <w:lang w:bidi="ar-SA"/>
        </w:rPr>
        <w:t>Республики Татарстан</w:t>
      </w:r>
      <w:r w:rsidRPr="00F755D6">
        <w:rPr>
          <w:rFonts w:ascii="Times New Roman" w:eastAsia="Times New Roman" w:hAnsi="Times New Roman" w:cs="Times New Roman"/>
          <w:color w:val="auto"/>
          <w:sz w:val="28"/>
          <w:szCs w:val="28"/>
          <w:lang w:bidi="ar-SA"/>
        </w:rPr>
        <w:t xml:space="preserve">. </w:t>
      </w:r>
    </w:p>
    <w:p w:rsidR="00F755D6" w:rsidRPr="00F755D6" w:rsidRDefault="00F755D6" w:rsidP="00F755D6">
      <w:pPr>
        <w:autoSpaceDE w:val="0"/>
        <w:autoSpaceDN w:val="0"/>
        <w:adjustRightInd w:val="0"/>
        <w:jc w:val="both"/>
        <w:outlineLvl w:val="0"/>
        <w:rPr>
          <w:rFonts w:ascii="Times New Roman" w:eastAsia="Times New Roman" w:hAnsi="Times New Roman" w:cs="Times New Roman"/>
          <w:b/>
          <w:bCs/>
          <w:i/>
          <w:color w:val="auto"/>
          <w:sz w:val="28"/>
          <w:szCs w:val="28"/>
          <w:lang w:bidi="ar-SA"/>
        </w:rPr>
      </w:pPr>
    </w:p>
    <w:p w:rsidR="00F755D6" w:rsidRPr="00F755D6" w:rsidRDefault="00F755D6" w:rsidP="00B670B0">
      <w:pPr>
        <w:widowControl/>
        <w:autoSpaceDE w:val="0"/>
        <w:autoSpaceDN w:val="0"/>
        <w:adjustRightInd w:val="0"/>
        <w:ind w:firstLine="709"/>
        <w:jc w:val="center"/>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9. Дисциплинарная ответственность муниципальных служащих и </w:t>
      </w:r>
      <w:r w:rsidR="00B670B0">
        <w:rPr>
          <w:rFonts w:ascii="Times New Roman" w:eastAsia="Times New Roman" w:hAnsi="Times New Roman" w:cs="Times New Roman"/>
          <w:bCs/>
          <w:color w:val="auto"/>
          <w:sz w:val="28"/>
          <w:szCs w:val="28"/>
          <w:lang w:bidi="ar-SA"/>
        </w:rPr>
        <w:t>работников</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9.1. Ответственность муниципального служащего:</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9.1.1. За неисполнение или ненадлежащее исполнение муниципальным служащим по его вине возложенных на него обязанностей, за несоблюдение установленных действующим законодательством ограничений и запретов, требований о предотвращении или об урегулировании конфликта интересов и неисполнении обязанностей, установленных в целях противодействия коррупции, представителем нанимателя (работодателем) на муниципального служащего могут налагаться следующие дисциплинарные взыскания:</w:t>
      </w:r>
    </w:p>
    <w:p w:rsidR="00F755D6" w:rsidRPr="00787CDE" w:rsidRDefault="00F755D6" w:rsidP="00787CDE">
      <w:pPr>
        <w:pStyle w:val="ab"/>
        <w:numPr>
          <w:ilvl w:val="0"/>
          <w:numId w:val="42"/>
        </w:numPr>
        <w:autoSpaceDE w:val="0"/>
        <w:autoSpaceDN w:val="0"/>
        <w:adjustRightInd w:val="0"/>
        <w:jc w:val="both"/>
        <w:rPr>
          <w:rFonts w:ascii="Times New Roman" w:eastAsia="Times New Roman" w:hAnsi="Times New Roman" w:cs="Times New Roman"/>
          <w:sz w:val="28"/>
          <w:szCs w:val="28"/>
        </w:rPr>
      </w:pPr>
      <w:r w:rsidRPr="00787CDE">
        <w:rPr>
          <w:rFonts w:ascii="Times New Roman" w:eastAsia="Times New Roman" w:hAnsi="Times New Roman" w:cs="Times New Roman"/>
          <w:sz w:val="28"/>
          <w:szCs w:val="28"/>
        </w:rPr>
        <w:t>замечание;</w:t>
      </w:r>
    </w:p>
    <w:p w:rsidR="00F755D6" w:rsidRPr="00787CDE" w:rsidRDefault="00F755D6" w:rsidP="00787CDE">
      <w:pPr>
        <w:pStyle w:val="ab"/>
        <w:numPr>
          <w:ilvl w:val="0"/>
          <w:numId w:val="42"/>
        </w:numPr>
        <w:autoSpaceDE w:val="0"/>
        <w:autoSpaceDN w:val="0"/>
        <w:adjustRightInd w:val="0"/>
        <w:jc w:val="both"/>
        <w:rPr>
          <w:rFonts w:ascii="Times New Roman" w:eastAsia="Times New Roman" w:hAnsi="Times New Roman" w:cs="Times New Roman"/>
          <w:sz w:val="28"/>
          <w:szCs w:val="28"/>
        </w:rPr>
      </w:pPr>
      <w:r w:rsidRPr="00787CDE">
        <w:rPr>
          <w:rFonts w:ascii="Times New Roman" w:eastAsia="Times New Roman" w:hAnsi="Times New Roman" w:cs="Times New Roman"/>
          <w:sz w:val="28"/>
          <w:szCs w:val="28"/>
        </w:rPr>
        <w:t>выговор;</w:t>
      </w:r>
    </w:p>
    <w:p w:rsidR="00F755D6" w:rsidRPr="00787CDE" w:rsidRDefault="00F755D6" w:rsidP="00787CDE">
      <w:pPr>
        <w:pStyle w:val="ab"/>
        <w:numPr>
          <w:ilvl w:val="0"/>
          <w:numId w:val="42"/>
        </w:numPr>
        <w:autoSpaceDE w:val="0"/>
        <w:autoSpaceDN w:val="0"/>
        <w:adjustRightInd w:val="0"/>
        <w:jc w:val="both"/>
        <w:rPr>
          <w:rFonts w:ascii="Times New Roman" w:eastAsia="Times New Roman" w:hAnsi="Times New Roman" w:cs="Times New Roman"/>
          <w:sz w:val="28"/>
          <w:szCs w:val="28"/>
        </w:rPr>
      </w:pPr>
      <w:r w:rsidRPr="00787CDE">
        <w:rPr>
          <w:rFonts w:ascii="Times New Roman" w:eastAsia="Times New Roman" w:hAnsi="Times New Roman" w:cs="Times New Roman"/>
          <w:sz w:val="28"/>
          <w:szCs w:val="28"/>
        </w:rPr>
        <w:t>увольнение с муниципальной службы по соответствующим основаниям.</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9.2. Порядок применения, обжалования, снятия дисциплинарных взысканий осуществляется в соответствии с законодательством Российской Федерации.</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9.3. Муниципальный служащий, допустивший нарушения, может быть временно, до решения вопроса о его дисциплинарной ответственности (но не более чем на месяц),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правовым актом представителя нанимателя (работодателя).</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 xml:space="preserve">9.4. В случае появления информации о нарушении муниципальным служащим федеральных законов, законов и иных нормативных правовых актов органов государственной власти Республики Татарстан, нормативных правовых актов органов местного самоуправления района либо о фактах склонения муниципального служащего к совершению коррупционного правонарушения представителем </w:t>
      </w:r>
      <w:r w:rsidRPr="00F755D6">
        <w:rPr>
          <w:rFonts w:ascii="Times New Roman" w:eastAsia="Times New Roman" w:hAnsi="Times New Roman" w:cs="Times New Roman"/>
          <w:sz w:val="28"/>
          <w:szCs w:val="28"/>
          <w:lang w:bidi="ar-SA"/>
        </w:rPr>
        <w:lastRenderedPageBreak/>
        <w:t>нанимателя (работодателем) проводится служебная проверка.</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9.5. Муниципальный служащий подлежит увольнению с муниципальной службы в связи с утратой доверия в случаях:</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9.5.1. Непринятия муниципальным служащим, являющимся стороной конфликта интересов, мер по предотвращению или урегулированию конфликта интересов.</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9.5.2.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9.6. Ответственность работник</w:t>
      </w:r>
      <w:r w:rsidR="000F325A">
        <w:rPr>
          <w:rFonts w:ascii="Times New Roman" w:eastAsia="Times New Roman" w:hAnsi="Times New Roman" w:cs="Times New Roman"/>
          <w:sz w:val="28"/>
          <w:szCs w:val="28"/>
          <w:lang w:bidi="ar-SA"/>
        </w:rPr>
        <w:t>а</w:t>
      </w:r>
      <w:r w:rsidRPr="00F755D6">
        <w:rPr>
          <w:rFonts w:ascii="Times New Roman" w:eastAsia="Times New Roman" w:hAnsi="Times New Roman" w:cs="Times New Roman"/>
          <w:sz w:val="28"/>
          <w:szCs w:val="28"/>
          <w:lang w:bidi="ar-SA"/>
        </w:rPr>
        <w:t xml:space="preserve"> Совета района:</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представитель нанимателя (работодатель) - имеет право применить следующие дисциплинарные взыскания:</w:t>
      </w:r>
    </w:p>
    <w:p w:rsidR="00F755D6" w:rsidRPr="000F325A" w:rsidRDefault="00F755D6" w:rsidP="000F325A">
      <w:pPr>
        <w:pStyle w:val="ab"/>
        <w:numPr>
          <w:ilvl w:val="0"/>
          <w:numId w:val="43"/>
        </w:numPr>
        <w:autoSpaceDE w:val="0"/>
        <w:autoSpaceDN w:val="0"/>
        <w:adjustRightInd w:val="0"/>
        <w:ind w:left="0" w:firstLine="709"/>
        <w:jc w:val="both"/>
        <w:rPr>
          <w:rFonts w:ascii="Times New Roman" w:eastAsia="Times New Roman" w:hAnsi="Times New Roman" w:cs="Times New Roman"/>
          <w:sz w:val="28"/>
          <w:szCs w:val="28"/>
        </w:rPr>
      </w:pPr>
      <w:r w:rsidRPr="000F325A">
        <w:rPr>
          <w:rFonts w:ascii="Times New Roman" w:eastAsia="Times New Roman" w:hAnsi="Times New Roman" w:cs="Times New Roman"/>
          <w:sz w:val="28"/>
          <w:szCs w:val="28"/>
        </w:rPr>
        <w:t>замечание;</w:t>
      </w:r>
    </w:p>
    <w:p w:rsidR="00F755D6" w:rsidRPr="000F325A" w:rsidRDefault="00F755D6" w:rsidP="000F325A">
      <w:pPr>
        <w:pStyle w:val="ab"/>
        <w:numPr>
          <w:ilvl w:val="0"/>
          <w:numId w:val="43"/>
        </w:numPr>
        <w:autoSpaceDE w:val="0"/>
        <w:autoSpaceDN w:val="0"/>
        <w:adjustRightInd w:val="0"/>
        <w:ind w:left="0" w:firstLine="709"/>
        <w:jc w:val="both"/>
        <w:rPr>
          <w:rFonts w:ascii="Times New Roman" w:eastAsia="Times New Roman" w:hAnsi="Times New Roman" w:cs="Times New Roman"/>
          <w:sz w:val="28"/>
          <w:szCs w:val="28"/>
        </w:rPr>
      </w:pPr>
      <w:r w:rsidRPr="000F325A">
        <w:rPr>
          <w:rFonts w:ascii="Times New Roman" w:eastAsia="Times New Roman" w:hAnsi="Times New Roman" w:cs="Times New Roman"/>
          <w:sz w:val="28"/>
          <w:szCs w:val="28"/>
        </w:rPr>
        <w:t>выговор;</w:t>
      </w:r>
    </w:p>
    <w:p w:rsidR="00F755D6" w:rsidRPr="000F325A" w:rsidRDefault="00F755D6" w:rsidP="000F325A">
      <w:pPr>
        <w:pStyle w:val="ab"/>
        <w:numPr>
          <w:ilvl w:val="0"/>
          <w:numId w:val="43"/>
        </w:numPr>
        <w:autoSpaceDE w:val="0"/>
        <w:autoSpaceDN w:val="0"/>
        <w:adjustRightInd w:val="0"/>
        <w:ind w:left="0" w:firstLine="709"/>
        <w:jc w:val="both"/>
        <w:rPr>
          <w:rFonts w:ascii="Times New Roman" w:eastAsia="Times New Roman" w:hAnsi="Times New Roman" w:cs="Times New Roman"/>
          <w:sz w:val="28"/>
          <w:szCs w:val="28"/>
        </w:rPr>
      </w:pPr>
      <w:r w:rsidRPr="000F325A">
        <w:rPr>
          <w:rFonts w:ascii="Times New Roman" w:eastAsia="Times New Roman" w:hAnsi="Times New Roman" w:cs="Times New Roman"/>
          <w:sz w:val="28"/>
          <w:szCs w:val="28"/>
        </w:rPr>
        <w:t>увольнение по соответствующим основаниям.</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9.7. До применения дисциплинарного взыскания представитель нанимателя (работодатель) должен затребовать от муниципального служащего, работника администрации района объяснение в письменной форме. По истечении двух рабочих дней в случае непредставления объяснений от муниципального служащего, работника администрации района составляется соответствующий акт.</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9.9. Дисциплинарное взыскание применяется не позднее одного месяца со дня обнаружения проступка, не считая времени болезни муниципального служащего, работника, пребывания его в отпуске, а также времени, необходимого на учет мнения представительного органа работников.</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sz w:val="28"/>
          <w:szCs w:val="28"/>
          <w:lang w:bidi="ar-SA"/>
        </w:rPr>
      </w:pPr>
      <w:r w:rsidRPr="00F755D6">
        <w:rPr>
          <w:rFonts w:ascii="Times New Roman" w:eastAsia="Times New Roman" w:hAnsi="Times New Roman" w:cs="Times New Roman"/>
          <w:sz w:val="28"/>
          <w:szCs w:val="28"/>
          <w:lang w:bidi="ar-SA"/>
        </w:rPr>
        <w:t>За каждый дисциплинарный проступок может быть применено только одно дисциплинарное взыскание.</w:t>
      </w:r>
    </w:p>
    <w:p w:rsidR="00F755D6" w:rsidRPr="00F755D6" w:rsidRDefault="00F755D6" w:rsidP="00787CDE">
      <w:pPr>
        <w:autoSpaceDE w:val="0"/>
        <w:autoSpaceDN w:val="0"/>
        <w:adjustRightInd w:val="0"/>
        <w:ind w:firstLine="709"/>
        <w:jc w:val="both"/>
        <w:rPr>
          <w:rFonts w:ascii="Times New Roman" w:eastAsia="Times New Roman" w:hAnsi="Times New Roman" w:cs="Times New Roman"/>
          <w:i/>
          <w:color w:val="auto"/>
          <w:sz w:val="28"/>
          <w:szCs w:val="28"/>
          <w:lang w:bidi="ar-SA"/>
        </w:rPr>
      </w:pPr>
      <w:r w:rsidRPr="00F755D6">
        <w:rPr>
          <w:rFonts w:ascii="Times New Roman" w:eastAsia="Times New Roman" w:hAnsi="Times New Roman" w:cs="Times New Roman"/>
          <w:sz w:val="28"/>
          <w:szCs w:val="28"/>
          <w:lang w:bidi="ar-SA"/>
        </w:rPr>
        <w:t>9.10. Правовой акт представителя нанимателя (работодателя) о применении дисциплинарного взыскания объявляется муниципальному служащему, работнику под расписку в течение трех рабочих дней со дня его издания. В случае отказа муниципального служащего, работника администрации района подписать указанный правовой акт составляется соответствующий акт.</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10. Ответственность сторон </w:t>
      </w:r>
    </w:p>
    <w:p w:rsidR="00F755D6" w:rsidRPr="00F755D6" w:rsidRDefault="00F755D6" w:rsidP="00F755D6">
      <w:pPr>
        <w:widowControl/>
        <w:autoSpaceDE w:val="0"/>
        <w:autoSpaceDN w:val="0"/>
        <w:adjustRightInd w:val="0"/>
        <w:jc w:val="both"/>
        <w:rPr>
          <w:rFonts w:ascii="Times New Roman" w:eastAsia="Calibri" w:hAnsi="Times New Roman" w:cs="Times New Roman"/>
          <w:color w:val="auto"/>
          <w:sz w:val="28"/>
          <w:szCs w:val="28"/>
          <w:lang w:eastAsia="en-US" w:bidi="ar-SA"/>
        </w:rPr>
      </w:pPr>
    </w:p>
    <w:p w:rsidR="00F755D6" w:rsidRPr="00F755D6" w:rsidRDefault="00F755D6" w:rsidP="00787CDE">
      <w:pPr>
        <w:widowControl/>
        <w:numPr>
          <w:ilvl w:val="0"/>
          <w:numId w:val="40"/>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lastRenderedPageBreak/>
        <w:t xml:space="preserve">Работодатель, муниципальный служащий и </w:t>
      </w:r>
      <w:r w:rsidR="000F325A">
        <w:rPr>
          <w:rFonts w:ascii="Times New Roman" w:eastAsia="Calibri" w:hAnsi="Times New Roman" w:cs="Times New Roman"/>
          <w:color w:val="auto"/>
          <w:sz w:val="28"/>
          <w:szCs w:val="28"/>
          <w:lang w:eastAsia="en-US" w:bidi="ar-SA"/>
        </w:rPr>
        <w:t>работник</w:t>
      </w:r>
      <w:r w:rsidRPr="00F755D6">
        <w:rPr>
          <w:rFonts w:ascii="Times New Roman" w:eastAsia="Calibri" w:hAnsi="Times New Roman" w:cs="Times New Roman"/>
          <w:color w:val="auto"/>
          <w:sz w:val="28"/>
          <w:szCs w:val="28"/>
          <w:lang w:eastAsia="en-US" w:bidi="ar-SA"/>
        </w:rPr>
        <w:t xml:space="preserve">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w:t>
      </w:r>
    </w:p>
    <w:p w:rsidR="00F755D6" w:rsidRPr="00F755D6" w:rsidRDefault="00F755D6" w:rsidP="00787CDE">
      <w:pPr>
        <w:widowControl/>
        <w:numPr>
          <w:ilvl w:val="0"/>
          <w:numId w:val="40"/>
        </w:numPr>
        <w:tabs>
          <w:tab w:val="left" w:pos="993"/>
        </w:tabs>
        <w:autoSpaceDE w:val="0"/>
        <w:autoSpaceDN w:val="0"/>
        <w:adjustRightInd w:val="0"/>
        <w:ind w:left="0" w:firstLine="709"/>
        <w:jc w:val="both"/>
        <w:rPr>
          <w:rFonts w:ascii="Times New Roman" w:eastAsia="Calibri" w:hAnsi="Times New Roman" w:cs="Times New Roman"/>
          <w:color w:val="auto"/>
          <w:sz w:val="28"/>
          <w:szCs w:val="28"/>
          <w:lang w:eastAsia="en-US" w:bidi="ar-SA"/>
        </w:rPr>
      </w:pPr>
      <w:r w:rsidRPr="00F755D6">
        <w:rPr>
          <w:rFonts w:ascii="Times New Roman" w:eastAsia="Calibri" w:hAnsi="Times New Roman" w:cs="Times New Roman"/>
          <w:color w:val="auto"/>
          <w:sz w:val="28"/>
          <w:szCs w:val="28"/>
          <w:lang w:eastAsia="en-US" w:bidi="ar-SA"/>
        </w:rPr>
        <w:t xml:space="preserve">Муниципальный служащий и </w:t>
      </w:r>
      <w:r w:rsidR="000F325A">
        <w:rPr>
          <w:rFonts w:ascii="Times New Roman" w:eastAsia="Calibri" w:hAnsi="Times New Roman" w:cs="Times New Roman"/>
          <w:color w:val="auto"/>
          <w:sz w:val="28"/>
          <w:szCs w:val="28"/>
          <w:lang w:eastAsia="en-US" w:bidi="ar-SA"/>
        </w:rPr>
        <w:t>работник</w:t>
      </w:r>
      <w:r w:rsidRPr="00F755D6">
        <w:rPr>
          <w:rFonts w:ascii="Times New Roman" w:eastAsia="Calibri" w:hAnsi="Times New Roman" w:cs="Times New Roman"/>
          <w:color w:val="auto"/>
          <w:sz w:val="28"/>
          <w:szCs w:val="28"/>
          <w:lang w:eastAsia="en-US" w:bidi="ar-SA"/>
        </w:rPr>
        <w:t xml:space="preserve"> могут быть привлечены к материальной и иным видам ответственности в случаях и в порядке, предусмотренных ТК РФ и иными федеральными законами.</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Cs/>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11. Заключительные положения</w:t>
      </w: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787CDE">
      <w:pPr>
        <w:widowControl/>
        <w:numPr>
          <w:ilvl w:val="0"/>
          <w:numId w:val="41"/>
        </w:numPr>
        <w:tabs>
          <w:tab w:val="left" w:pos="993"/>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 xml:space="preserve">Настоящие Правила обязательны для выполнения всеми муниципальными служащими и </w:t>
      </w:r>
      <w:r w:rsidR="000F325A">
        <w:rPr>
          <w:rFonts w:ascii="Times New Roman" w:eastAsia="Times New Roman" w:hAnsi="Times New Roman" w:cs="Times New Roman"/>
          <w:bCs/>
          <w:color w:val="auto"/>
          <w:sz w:val="28"/>
          <w:szCs w:val="28"/>
          <w:lang w:bidi="ar-SA"/>
        </w:rPr>
        <w:t>работниками</w:t>
      </w:r>
      <w:r w:rsidRPr="00F755D6">
        <w:rPr>
          <w:rFonts w:ascii="Times New Roman" w:eastAsia="Times New Roman" w:hAnsi="Times New Roman" w:cs="Times New Roman"/>
          <w:bCs/>
          <w:color w:val="auto"/>
          <w:sz w:val="28"/>
          <w:szCs w:val="28"/>
          <w:lang w:bidi="ar-SA"/>
        </w:rPr>
        <w:t xml:space="preserve"> Совета района в пределах их компетенции. Нарушение, а также несоблюдение </w:t>
      </w:r>
      <w:r w:rsidR="000F325A">
        <w:rPr>
          <w:rFonts w:ascii="Times New Roman" w:eastAsia="Times New Roman" w:hAnsi="Times New Roman" w:cs="Times New Roman"/>
          <w:bCs/>
          <w:color w:val="auto"/>
          <w:sz w:val="28"/>
          <w:szCs w:val="28"/>
          <w:lang w:bidi="ar-SA"/>
        </w:rPr>
        <w:t xml:space="preserve">настоящих </w:t>
      </w:r>
      <w:r w:rsidRPr="00F755D6">
        <w:rPr>
          <w:rFonts w:ascii="Times New Roman" w:eastAsia="Times New Roman" w:hAnsi="Times New Roman" w:cs="Times New Roman"/>
          <w:bCs/>
          <w:color w:val="auto"/>
          <w:sz w:val="28"/>
          <w:szCs w:val="28"/>
          <w:lang w:bidi="ar-SA"/>
        </w:rPr>
        <w:t>Правил, служит основанием для привлечения виновного в этом лица к дисциплинарной ответственности.</w:t>
      </w:r>
    </w:p>
    <w:p w:rsidR="00F755D6" w:rsidRPr="00F755D6" w:rsidRDefault="00F755D6" w:rsidP="00787CDE">
      <w:pPr>
        <w:widowControl/>
        <w:numPr>
          <w:ilvl w:val="0"/>
          <w:numId w:val="41"/>
        </w:numPr>
        <w:tabs>
          <w:tab w:val="left" w:pos="993"/>
        </w:tabs>
        <w:autoSpaceDE w:val="0"/>
        <w:autoSpaceDN w:val="0"/>
        <w:adjustRightInd w:val="0"/>
        <w:ind w:left="0" w:firstLine="709"/>
        <w:jc w:val="both"/>
        <w:outlineLvl w:val="0"/>
        <w:rPr>
          <w:rFonts w:ascii="Times New Roman" w:eastAsia="Times New Roman" w:hAnsi="Times New Roman" w:cs="Times New Roman"/>
          <w:bCs/>
          <w:color w:val="auto"/>
          <w:sz w:val="28"/>
          <w:szCs w:val="28"/>
          <w:lang w:bidi="ar-SA"/>
        </w:rPr>
      </w:pPr>
      <w:r w:rsidRPr="00F755D6">
        <w:rPr>
          <w:rFonts w:ascii="Times New Roman" w:eastAsia="Times New Roman" w:hAnsi="Times New Roman" w:cs="Times New Roman"/>
          <w:bCs/>
          <w:color w:val="auto"/>
          <w:sz w:val="28"/>
          <w:szCs w:val="28"/>
          <w:lang w:bidi="ar-SA"/>
        </w:rPr>
        <w:t>Изменения и дополнения к настоящим Правилам принимаются в порядке, предусмотренном для принятия Правил.</w:t>
      </w:r>
    </w:p>
    <w:p w:rsidR="00F755D6" w:rsidRPr="00F755D6" w:rsidRDefault="00F755D6" w:rsidP="00F755D6">
      <w:pPr>
        <w:widowControl/>
        <w:autoSpaceDE w:val="0"/>
        <w:autoSpaceDN w:val="0"/>
        <w:adjustRightInd w:val="0"/>
        <w:jc w:val="both"/>
        <w:outlineLvl w:val="0"/>
        <w:rPr>
          <w:rFonts w:ascii="Times New Roman" w:eastAsia="Times New Roman" w:hAnsi="Times New Roman" w:cs="Times New Roman"/>
          <w:bCs/>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0F325A" w:rsidRPr="00F755D6" w:rsidRDefault="000F325A"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
          <w:bCs/>
          <w:i/>
          <w:color w:val="auto"/>
          <w:sz w:val="28"/>
          <w:szCs w:val="28"/>
          <w:lang w:bidi="ar-SA"/>
        </w:rPr>
      </w:pPr>
    </w:p>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F755D6" w:rsidRPr="00F755D6" w:rsidTr="00B670B0">
        <w:trPr>
          <w:jc w:val="right"/>
        </w:trPr>
        <w:tc>
          <w:tcPr>
            <w:tcW w:w="4961" w:type="dxa"/>
          </w:tcPr>
          <w:p w:rsidR="00F755D6" w:rsidRPr="00F755D6" w:rsidRDefault="00F755D6" w:rsidP="00F755D6">
            <w:pPr>
              <w:autoSpaceDE w:val="0"/>
              <w:autoSpaceDN w:val="0"/>
              <w:adjustRightInd w:val="0"/>
              <w:jc w:val="right"/>
              <w:outlineLvl w:val="0"/>
              <w:rPr>
                <w:rFonts w:ascii="Times New Roman" w:eastAsia="Times New Roman" w:hAnsi="Times New Roman"/>
                <w:bCs/>
                <w:color w:val="auto"/>
                <w:sz w:val="20"/>
                <w:szCs w:val="20"/>
              </w:rPr>
            </w:pPr>
            <w:r w:rsidRPr="00F755D6">
              <w:rPr>
                <w:rFonts w:ascii="Times New Roman" w:eastAsia="Times New Roman" w:hAnsi="Times New Roman"/>
                <w:bCs/>
                <w:color w:val="auto"/>
                <w:sz w:val="20"/>
                <w:szCs w:val="20"/>
              </w:rPr>
              <w:t>Приложение</w:t>
            </w:r>
          </w:p>
          <w:p w:rsidR="00F755D6" w:rsidRPr="00F755D6" w:rsidRDefault="00F755D6" w:rsidP="00F755D6">
            <w:pPr>
              <w:autoSpaceDE w:val="0"/>
              <w:autoSpaceDN w:val="0"/>
              <w:adjustRightInd w:val="0"/>
              <w:jc w:val="right"/>
              <w:outlineLvl w:val="0"/>
              <w:rPr>
                <w:rFonts w:ascii="Times New Roman" w:eastAsia="Times New Roman" w:hAnsi="Times New Roman"/>
                <w:bCs/>
                <w:color w:val="auto"/>
                <w:sz w:val="20"/>
                <w:szCs w:val="20"/>
              </w:rPr>
            </w:pPr>
            <w:r w:rsidRPr="00F755D6">
              <w:rPr>
                <w:rFonts w:ascii="Times New Roman" w:eastAsia="Times New Roman" w:hAnsi="Times New Roman"/>
                <w:bCs/>
                <w:color w:val="auto"/>
                <w:sz w:val="20"/>
                <w:szCs w:val="20"/>
              </w:rPr>
              <w:t xml:space="preserve">к Правилам внутреннего трудового распорядка МКУ МО «Совет Высокогорского муниципального района </w:t>
            </w:r>
          </w:p>
          <w:p w:rsidR="00F755D6" w:rsidRPr="00F755D6" w:rsidRDefault="00F755D6" w:rsidP="00F755D6">
            <w:pPr>
              <w:tabs>
                <w:tab w:val="left" w:pos="466"/>
              </w:tabs>
              <w:autoSpaceDE w:val="0"/>
              <w:autoSpaceDN w:val="0"/>
              <w:adjustRightInd w:val="0"/>
              <w:jc w:val="right"/>
              <w:outlineLvl w:val="0"/>
              <w:rPr>
                <w:rFonts w:ascii="Times New Roman" w:eastAsia="Times New Roman" w:hAnsi="Times New Roman"/>
                <w:bCs/>
                <w:color w:val="auto"/>
                <w:sz w:val="20"/>
                <w:szCs w:val="20"/>
              </w:rPr>
            </w:pPr>
            <w:r w:rsidRPr="00F755D6">
              <w:rPr>
                <w:rFonts w:ascii="Times New Roman" w:eastAsia="Times New Roman" w:hAnsi="Times New Roman"/>
                <w:bCs/>
                <w:color w:val="auto"/>
                <w:sz w:val="20"/>
                <w:szCs w:val="20"/>
              </w:rPr>
              <w:t>Республики Татарстан», утвержденным решением Совета Высокогорского муниципального района Республики Татарстан</w:t>
            </w:r>
          </w:p>
          <w:p w:rsidR="00F755D6" w:rsidRPr="00F755D6" w:rsidRDefault="00F755D6" w:rsidP="000F325A">
            <w:pPr>
              <w:autoSpaceDE w:val="0"/>
              <w:autoSpaceDN w:val="0"/>
              <w:adjustRightInd w:val="0"/>
              <w:jc w:val="right"/>
              <w:outlineLvl w:val="0"/>
              <w:rPr>
                <w:rFonts w:ascii="Times New Roman" w:eastAsia="Times New Roman" w:hAnsi="Times New Roman"/>
                <w:bCs/>
                <w:color w:val="auto"/>
                <w:sz w:val="28"/>
                <w:szCs w:val="28"/>
              </w:rPr>
            </w:pPr>
            <w:r w:rsidRPr="00F755D6">
              <w:rPr>
                <w:rFonts w:ascii="Times New Roman" w:eastAsia="Times New Roman" w:hAnsi="Times New Roman"/>
                <w:bCs/>
                <w:color w:val="auto"/>
                <w:sz w:val="20"/>
                <w:szCs w:val="20"/>
              </w:rPr>
              <w:t xml:space="preserve">         </w:t>
            </w:r>
            <w:r w:rsidR="000F325A">
              <w:rPr>
                <w:rFonts w:ascii="Times New Roman" w:eastAsia="Times New Roman" w:hAnsi="Times New Roman"/>
                <w:bCs/>
                <w:color w:val="auto"/>
                <w:sz w:val="20"/>
                <w:szCs w:val="20"/>
              </w:rPr>
              <w:t xml:space="preserve">  </w:t>
            </w:r>
            <w:r w:rsidRPr="00F755D6">
              <w:rPr>
                <w:rFonts w:ascii="Times New Roman" w:eastAsia="Times New Roman" w:hAnsi="Times New Roman"/>
                <w:bCs/>
                <w:color w:val="auto"/>
                <w:sz w:val="20"/>
                <w:szCs w:val="20"/>
              </w:rPr>
              <w:t xml:space="preserve">от «___» __________20____г. № _____        </w:t>
            </w:r>
            <w:r w:rsidRPr="00F755D6">
              <w:rPr>
                <w:rFonts w:ascii="Times New Roman" w:eastAsia="Times New Roman" w:hAnsi="Times New Roman"/>
                <w:bCs/>
                <w:color w:val="auto"/>
                <w:sz w:val="28"/>
                <w:szCs w:val="28"/>
              </w:rPr>
              <w:t>_</w:t>
            </w:r>
          </w:p>
        </w:tc>
      </w:tr>
    </w:tbl>
    <w:p w:rsidR="00F755D6" w:rsidRPr="00F755D6" w:rsidRDefault="00F755D6" w:rsidP="00F755D6">
      <w:pPr>
        <w:widowControl/>
        <w:autoSpaceDE w:val="0"/>
        <w:autoSpaceDN w:val="0"/>
        <w:adjustRightInd w:val="0"/>
        <w:jc w:val="center"/>
        <w:outlineLvl w:val="0"/>
        <w:rPr>
          <w:rFonts w:ascii="Times New Roman" w:eastAsia="Times New Roman" w:hAnsi="Times New Roman" w:cs="Times New Roman"/>
          <w:bCs/>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7C4403" w:rsidP="00F755D6">
      <w:pPr>
        <w:widowControl/>
        <w:tabs>
          <w:tab w:val="left" w:pos="3390"/>
        </w:tabs>
        <w:jc w:val="center"/>
        <w:rPr>
          <w:rFonts w:ascii="Times New Roman" w:eastAsia="Times New Roman" w:hAnsi="Times New Roman" w:cs="Times New Roman"/>
          <w:color w:val="auto"/>
          <w:sz w:val="28"/>
          <w:szCs w:val="28"/>
          <w:lang w:bidi="ar-SA"/>
        </w:rPr>
      </w:pPr>
      <w:hyperlink r:id="rId30" w:history="1">
        <w:r w:rsidR="00F755D6" w:rsidRPr="00F755D6">
          <w:rPr>
            <w:rFonts w:ascii="Times New Roman" w:eastAsia="Times New Roman" w:hAnsi="Times New Roman" w:cs="Times New Roman"/>
            <w:color w:val="auto"/>
            <w:sz w:val="28"/>
            <w:szCs w:val="28"/>
            <w:lang w:bidi="ar-SA"/>
          </w:rPr>
          <w:t>Перечень</w:t>
        </w:r>
      </w:hyperlink>
      <w:r w:rsidR="00F755D6" w:rsidRPr="00F755D6">
        <w:rPr>
          <w:rFonts w:ascii="Times New Roman" w:eastAsia="Times New Roman" w:hAnsi="Times New Roman" w:cs="Times New Roman"/>
          <w:color w:val="auto"/>
          <w:sz w:val="28"/>
          <w:szCs w:val="28"/>
          <w:lang w:bidi="ar-SA"/>
        </w:rPr>
        <w:t xml:space="preserve"> отдельных должностей муниципальной службы в МКУ МО «Совет Высокогорского муниципального района</w:t>
      </w:r>
      <w:r w:rsidR="00F755D6" w:rsidRPr="00F755D6">
        <w:rPr>
          <w:rFonts w:ascii="Times New Roman" w:eastAsia="Times New Roman" w:hAnsi="Times New Roman" w:cs="Times New Roman"/>
          <w:b/>
          <w:i/>
          <w:color w:val="auto"/>
          <w:sz w:val="28"/>
          <w:szCs w:val="28"/>
          <w:lang w:bidi="ar-SA"/>
        </w:rPr>
        <w:t xml:space="preserve"> </w:t>
      </w:r>
      <w:r w:rsidR="00F755D6" w:rsidRPr="00F755D6">
        <w:rPr>
          <w:rFonts w:ascii="Times New Roman" w:eastAsia="Times New Roman" w:hAnsi="Times New Roman" w:cs="Times New Roman"/>
          <w:color w:val="auto"/>
          <w:sz w:val="28"/>
          <w:szCs w:val="28"/>
          <w:lang w:bidi="ar-SA"/>
        </w:rPr>
        <w:t>Республики Татарстан», для которых установлен ненормированный служебный день</w:t>
      </w: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tbl>
      <w:tblPr>
        <w:tblStyle w:val="af0"/>
        <w:tblpPr w:leftFromText="180" w:rightFromText="180" w:vertAnchor="text" w:tblpX="704" w:tblpY="1"/>
        <w:tblOverlap w:val="never"/>
        <w:tblW w:w="0" w:type="auto"/>
        <w:tblLook w:val="04A0" w:firstRow="1" w:lastRow="0" w:firstColumn="1" w:lastColumn="0" w:noHBand="0" w:noVBand="1"/>
      </w:tblPr>
      <w:tblGrid>
        <w:gridCol w:w="1135"/>
        <w:gridCol w:w="4218"/>
        <w:gridCol w:w="3686"/>
      </w:tblGrid>
      <w:tr w:rsidR="00F755D6" w:rsidRPr="00F755D6" w:rsidTr="000F325A">
        <w:tc>
          <w:tcPr>
            <w:tcW w:w="1135" w:type="dxa"/>
          </w:tcPr>
          <w:p w:rsidR="00F755D6" w:rsidRPr="00F755D6" w:rsidRDefault="00F755D6" w:rsidP="000F325A">
            <w:pPr>
              <w:jc w:val="cente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 п/п</w:t>
            </w:r>
          </w:p>
        </w:tc>
        <w:tc>
          <w:tcPr>
            <w:tcW w:w="4218" w:type="dxa"/>
          </w:tcPr>
          <w:p w:rsidR="00F755D6" w:rsidRPr="00F755D6" w:rsidRDefault="00F755D6" w:rsidP="000F325A">
            <w:pPr>
              <w:jc w:val="cente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Наименование должности</w:t>
            </w:r>
          </w:p>
        </w:tc>
        <w:tc>
          <w:tcPr>
            <w:tcW w:w="3686" w:type="dxa"/>
          </w:tcPr>
          <w:p w:rsidR="00F755D6" w:rsidRPr="00F755D6" w:rsidRDefault="00F755D6" w:rsidP="000F325A">
            <w:pPr>
              <w:jc w:val="cente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Наименование структурного подразделения</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1</w:t>
            </w:r>
          </w:p>
        </w:tc>
        <w:tc>
          <w:tcPr>
            <w:tcW w:w="4218"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руководитель аппарата</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руководство</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2</w:t>
            </w:r>
          </w:p>
        </w:tc>
        <w:tc>
          <w:tcPr>
            <w:tcW w:w="4218"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помощник главы муниципального района</w:t>
            </w:r>
          </w:p>
        </w:tc>
        <w:tc>
          <w:tcPr>
            <w:tcW w:w="3686" w:type="dxa"/>
          </w:tcPr>
          <w:p w:rsidR="00F755D6" w:rsidRPr="00F755D6" w:rsidRDefault="00F755D6" w:rsidP="000F325A">
            <w:pPr>
              <w:rPr>
                <w:rFonts w:ascii="Times New Roman" w:eastAsia="Times New Roman" w:hAnsi="Times New Roman"/>
                <w:color w:val="auto"/>
                <w:sz w:val="28"/>
                <w:szCs w:val="28"/>
              </w:rPr>
            </w:pPr>
          </w:p>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руководство</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3</w:t>
            </w:r>
          </w:p>
        </w:tc>
        <w:tc>
          <w:tcPr>
            <w:tcW w:w="4218"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начальник отдела</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Организационный отдел</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4</w:t>
            </w:r>
          </w:p>
        </w:tc>
        <w:tc>
          <w:tcPr>
            <w:tcW w:w="4218" w:type="dxa"/>
          </w:tcPr>
          <w:p w:rsidR="00F755D6" w:rsidRPr="00F755D6" w:rsidRDefault="00F755D6" w:rsidP="000F325A">
            <w:pPr>
              <w:rPr>
                <w:rFonts w:ascii="Times New Roman" w:eastAsia="Times New Roman" w:hAnsi="Times New Roman"/>
                <w:color w:val="auto"/>
              </w:rPr>
            </w:pPr>
            <w:r w:rsidRPr="00F755D6">
              <w:rPr>
                <w:rFonts w:ascii="Times New Roman" w:eastAsia="Times New Roman" w:hAnsi="Times New Roman"/>
                <w:color w:val="auto"/>
                <w:sz w:val="28"/>
                <w:szCs w:val="28"/>
              </w:rPr>
              <w:t>начальник отдела</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Отдел кадров</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5</w:t>
            </w:r>
          </w:p>
        </w:tc>
        <w:tc>
          <w:tcPr>
            <w:tcW w:w="4218" w:type="dxa"/>
          </w:tcPr>
          <w:p w:rsidR="00F755D6" w:rsidRPr="00F755D6" w:rsidRDefault="00F755D6" w:rsidP="000F325A">
            <w:pPr>
              <w:rPr>
                <w:rFonts w:ascii="Times New Roman" w:eastAsia="Times New Roman" w:hAnsi="Times New Roman"/>
                <w:color w:val="auto"/>
              </w:rPr>
            </w:pPr>
            <w:r w:rsidRPr="00F755D6">
              <w:rPr>
                <w:rFonts w:ascii="Times New Roman" w:eastAsia="Times New Roman" w:hAnsi="Times New Roman"/>
                <w:color w:val="auto"/>
                <w:sz w:val="28"/>
                <w:szCs w:val="28"/>
              </w:rPr>
              <w:t>начальник отдела</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Юридический отдел</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6</w:t>
            </w:r>
          </w:p>
        </w:tc>
        <w:tc>
          <w:tcPr>
            <w:tcW w:w="4218" w:type="dxa"/>
            <w:vAlign w:val="center"/>
          </w:tcPr>
          <w:p w:rsidR="00F755D6" w:rsidRPr="00F755D6" w:rsidRDefault="00F755D6" w:rsidP="000F325A">
            <w:pPr>
              <w:spacing w:after="160" w:line="259" w:lineRule="auto"/>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главный специалист</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Организационный отдел</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7</w:t>
            </w:r>
          </w:p>
        </w:tc>
        <w:tc>
          <w:tcPr>
            <w:tcW w:w="4218" w:type="dxa"/>
          </w:tcPr>
          <w:p w:rsidR="00F755D6" w:rsidRPr="00F755D6" w:rsidRDefault="00F755D6" w:rsidP="000F325A">
            <w:pPr>
              <w:rPr>
                <w:rFonts w:ascii="Times New Roman" w:eastAsia="Times New Roman" w:hAnsi="Times New Roman"/>
                <w:color w:val="auto"/>
              </w:rPr>
            </w:pPr>
            <w:r w:rsidRPr="00F755D6">
              <w:rPr>
                <w:rFonts w:ascii="Times New Roman" w:eastAsia="Times New Roman" w:hAnsi="Times New Roman"/>
                <w:color w:val="auto"/>
                <w:sz w:val="28"/>
                <w:szCs w:val="28"/>
              </w:rPr>
              <w:t>главный специалист</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Отдел кадров</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8</w:t>
            </w:r>
          </w:p>
        </w:tc>
        <w:tc>
          <w:tcPr>
            <w:tcW w:w="4218" w:type="dxa"/>
          </w:tcPr>
          <w:p w:rsidR="00F755D6" w:rsidRPr="00F755D6" w:rsidRDefault="00F755D6" w:rsidP="000F325A">
            <w:pPr>
              <w:rPr>
                <w:rFonts w:ascii="Times New Roman" w:eastAsia="Times New Roman" w:hAnsi="Times New Roman"/>
                <w:color w:val="auto"/>
              </w:rPr>
            </w:pPr>
            <w:r w:rsidRPr="00F755D6">
              <w:rPr>
                <w:rFonts w:ascii="Times New Roman" w:eastAsia="Times New Roman" w:hAnsi="Times New Roman"/>
                <w:color w:val="auto"/>
                <w:sz w:val="28"/>
                <w:szCs w:val="28"/>
              </w:rPr>
              <w:t>главный специалист</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Юридический отдел</w:t>
            </w:r>
          </w:p>
        </w:tc>
      </w:tr>
      <w:tr w:rsidR="00F755D6" w:rsidRPr="00F755D6" w:rsidTr="000F325A">
        <w:tc>
          <w:tcPr>
            <w:tcW w:w="1135"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9</w:t>
            </w:r>
          </w:p>
        </w:tc>
        <w:tc>
          <w:tcPr>
            <w:tcW w:w="4218" w:type="dxa"/>
            <w:vAlign w:val="center"/>
          </w:tcPr>
          <w:p w:rsidR="00F755D6" w:rsidRPr="00F755D6" w:rsidRDefault="00F755D6" w:rsidP="000F325A">
            <w:pPr>
              <w:spacing w:after="160" w:line="259" w:lineRule="auto"/>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водитель 5 разряда</w:t>
            </w:r>
          </w:p>
        </w:tc>
        <w:tc>
          <w:tcPr>
            <w:tcW w:w="3686" w:type="dxa"/>
          </w:tcPr>
          <w:p w:rsidR="00F755D6" w:rsidRPr="00F755D6" w:rsidRDefault="00F755D6" w:rsidP="000F325A">
            <w:pPr>
              <w:rPr>
                <w:rFonts w:ascii="Times New Roman" w:eastAsia="Times New Roman" w:hAnsi="Times New Roman"/>
                <w:color w:val="auto"/>
                <w:sz w:val="28"/>
                <w:szCs w:val="28"/>
              </w:rPr>
            </w:pPr>
            <w:r w:rsidRPr="00F755D6">
              <w:rPr>
                <w:rFonts w:ascii="Times New Roman" w:eastAsia="Times New Roman" w:hAnsi="Times New Roman"/>
                <w:color w:val="auto"/>
                <w:sz w:val="28"/>
                <w:szCs w:val="28"/>
              </w:rPr>
              <w:t>Организационный отдел</w:t>
            </w:r>
          </w:p>
        </w:tc>
      </w:tr>
    </w:tbl>
    <w:p w:rsidR="00F755D6" w:rsidRPr="00F755D6" w:rsidRDefault="00F755D6" w:rsidP="00F755D6">
      <w:pPr>
        <w:widowControl/>
        <w:rPr>
          <w:rFonts w:ascii="Times New Roman" w:eastAsia="Times New Roman" w:hAnsi="Times New Roman" w:cs="Times New Roman"/>
          <w:color w:val="auto"/>
          <w:sz w:val="28"/>
          <w:szCs w:val="28"/>
          <w:lang w:bidi="ar-SA"/>
        </w:rPr>
      </w:pPr>
      <w:r w:rsidRPr="00F755D6">
        <w:rPr>
          <w:rFonts w:ascii="Times New Roman" w:eastAsia="Times New Roman" w:hAnsi="Times New Roman" w:cs="Times New Roman"/>
          <w:color w:val="auto"/>
          <w:sz w:val="28"/>
          <w:szCs w:val="28"/>
          <w:lang w:bidi="ar-SA"/>
        </w:rPr>
        <w:br w:type="textWrapping" w:clear="all"/>
      </w: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F755D6" w:rsidRPr="00F755D6" w:rsidRDefault="00F755D6" w:rsidP="00F755D6">
      <w:pPr>
        <w:widowControl/>
        <w:rPr>
          <w:rFonts w:ascii="Times New Roman" w:eastAsia="Times New Roman" w:hAnsi="Times New Roman" w:cs="Times New Roman"/>
          <w:color w:val="auto"/>
          <w:sz w:val="28"/>
          <w:szCs w:val="28"/>
          <w:lang w:bidi="ar-SA"/>
        </w:rPr>
      </w:pPr>
    </w:p>
    <w:p w:rsidR="00C7184A" w:rsidRPr="00235874" w:rsidRDefault="00C7184A" w:rsidP="00F755D6">
      <w:pPr>
        <w:widowControl/>
        <w:tabs>
          <w:tab w:val="left" w:pos="10199"/>
        </w:tabs>
        <w:ind w:right="-7"/>
        <w:jc w:val="center"/>
        <w:rPr>
          <w:rFonts w:ascii="Times New Roman" w:hAnsi="Times New Roman" w:cs="Times New Roman"/>
          <w:sz w:val="28"/>
          <w:szCs w:val="28"/>
        </w:rPr>
      </w:pPr>
    </w:p>
    <w:sectPr w:rsidR="00C7184A" w:rsidRPr="00235874" w:rsidSect="000569A2">
      <w:type w:val="continuous"/>
      <w:pgSz w:w="11900" w:h="16840"/>
      <w:pgMar w:top="1134" w:right="701" w:bottom="993"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403" w:rsidRDefault="007C4403">
      <w:r>
        <w:separator/>
      </w:r>
    </w:p>
  </w:endnote>
  <w:endnote w:type="continuationSeparator" w:id="0">
    <w:p w:rsidR="007C4403" w:rsidRDefault="007C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403" w:rsidRDefault="007C4403"/>
  </w:footnote>
  <w:footnote w:type="continuationSeparator" w:id="0">
    <w:p w:rsidR="007C4403" w:rsidRDefault="007C4403"/>
  </w:footnote>
  <w:footnote w:id="1">
    <w:p w:rsidR="00B670B0" w:rsidRPr="0039542C" w:rsidRDefault="00861E6E" w:rsidP="00F755D6">
      <w:pPr>
        <w:pStyle w:val="ad"/>
        <w:jc w:val="both"/>
        <w:rPr>
          <w:vertAlign w:val="subscript"/>
        </w:rPr>
      </w:pPr>
      <w:r>
        <w:rPr>
          <w:vertAlign w:val="subscript"/>
        </w:rPr>
        <w:t xml:space="preserve">1 </w:t>
      </w:r>
      <w:r w:rsidR="00B670B0" w:rsidRPr="0039542C">
        <w:rPr>
          <w:vertAlign w:val="subscript"/>
        </w:rPr>
        <w:t xml:space="preserve">В случае отсутствия в </w:t>
      </w:r>
      <w:r w:rsidR="00B670B0" w:rsidRPr="0039542C">
        <w:rPr>
          <w:bCs/>
          <w:iCs/>
          <w:vertAlign w:val="subscript"/>
        </w:rPr>
        <w:t xml:space="preserve">органе местного самоуправления, </w:t>
      </w:r>
      <w:r w:rsidR="00B670B0" w:rsidRPr="0039542C">
        <w:rPr>
          <w:bCs/>
          <w:vertAlign w:val="subscript"/>
        </w:rPr>
        <w:t>отраслевом (функциональном) или территориальном органе администрации, учрежденном в качестве юридического лица</w:t>
      </w:r>
      <w:r w:rsidR="00B670B0" w:rsidRPr="0039542C">
        <w:rPr>
          <w:bCs/>
          <w:iCs/>
          <w:vertAlign w:val="subscript"/>
        </w:rPr>
        <w:t>, структурного подразделения ответственного за ведение кадровой работы, указывается должность лица, ответственного за ведение кадрового делопроизводства</w:t>
      </w:r>
      <w:r w:rsidR="00B670B0" w:rsidRPr="0039542C">
        <w:rPr>
          <w:bCs/>
          <w:vertAlign w:val="subscript"/>
        </w:rPr>
        <w:t>.</w:t>
      </w:r>
    </w:p>
    <w:p w:rsidR="00B670B0" w:rsidRDefault="00B670B0" w:rsidP="00F755D6">
      <w:pPr>
        <w:pStyle w:val="ad"/>
      </w:pPr>
    </w:p>
  </w:footnote>
  <w:footnote w:id="2">
    <w:p w:rsidR="00B670B0" w:rsidRDefault="00B670B0" w:rsidP="00F755D6">
      <w:pPr>
        <w:pStyle w:val="ad"/>
      </w:pPr>
      <w:r>
        <w:rPr>
          <w:rStyle w:val="af"/>
          <w:rFonts w:eastAsia="Palatino Linotype"/>
          <w:sz w:val="24"/>
          <w:szCs w:val="24"/>
        </w:rPr>
        <w:footnoteRef/>
      </w:r>
      <w:r>
        <w:t xml:space="preserve"> Данный пункт включается, в случае если в органе местного самоуправления имеются работники, которым установлен сменный график работы.</w:t>
      </w:r>
    </w:p>
  </w:footnote>
  <w:footnote w:id="3">
    <w:p w:rsidR="00B670B0" w:rsidRDefault="00B670B0" w:rsidP="00F755D6">
      <w:pPr>
        <w:pStyle w:val="ad"/>
        <w:jc w:val="both"/>
      </w:pPr>
      <w:r>
        <w:rPr>
          <w:rStyle w:val="af"/>
          <w:rFonts w:eastAsia="Palatino Linotype"/>
          <w:sz w:val="24"/>
          <w:szCs w:val="24"/>
        </w:rPr>
        <w:footnoteRef/>
      </w:r>
      <w:r>
        <w:t xml:space="preserve"> В соответствии со статьей 136 ТК РФ к</w:t>
      </w:r>
      <w:r w:rsidRPr="001E47BB">
        <w:t>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FC9"/>
    <w:multiLevelType w:val="hybridMultilevel"/>
    <w:tmpl w:val="16AE8958"/>
    <w:lvl w:ilvl="0" w:tplc="2A4AE3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3E65F8"/>
    <w:multiLevelType w:val="hybridMultilevel"/>
    <w:tmpl w:val="452E5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D48AC"/>
    <w:multiLevelType w:val="hybridMultilevel"/>
    <w:tmpl w:val="6928AB50"/>
    <w:lvl w:ilvl="0" w:tplc="2A4AE3D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157293"/>
    <w:multiLevelType w:val="hybridMultilevel"/>
    <w:tmpl w:val="2F088CAA"/>
    <w:lvl w:ilvl="0" w:tplc="C74AE128">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4530A1"/>
    <w:multiLevelType w:val="hybridMultilevel"/>
    <w:tmpl w:val="83781314"/>
    <w:lvl w:ilvl="0" w:tplc="22FA4602">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B1473EE"/>
    <w:multiLevelType w:val="hybridMultilevel"/>
    <w:tmpl w:val="964AFB8C"/>
    <w:lvl w:ilvl="0" w:tplc="83AE3D66">
      <w:start w:val="1"/>
      <w:numFmt w:val="decimal"/>
      <w:lvlText w:val="2.%1"/>
      <w:lvlJc w:val="left"/>
      <w:pPr>
        <w:ind w:left="1980" w:hanging="360"/>
      </w:pPr>
      <w:rPr>
        <w:rFonts w:hint="default"/>
      </w:rPr>
    </w:lvl>
    <w:lvl w:ilvl="1" w:tplc="686C93C0">
      <w:start w:val="1"/>
      <w:numFmt w:val="decimal"/>
      <w:lvlText w:val="2.11%2"/>
      <w:lvlJc w:val="left"/>
      <w:pPr>
        <w:ind w:left="2700" w:hanging="360"/>
      </w:pPr>
      <w:rPr>
        <w:rFonts w:hint="default"/>
      </w:r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6" w15:restartNumberingAfterBreak="0">
    <w:nsid w:val="1BFE0350"/>
    <w:multiLevelType w:val="hybridMultilevel"/>
    <w:tmpl w:val="8A44B75C"/>
    <w:lvl w:ilvl="0" w:tplc="22FA4602">
      <w:start w:val="1"/>
      <w:numFmt w:val="decimal"/>
      <w:lvlText w:val="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A01E1B"/>
    <w:multiLevelType w:val="hybridMultilevel"/>
    <w:tmpl w:val="3DBCEA5C"/>
    <w:lvl w:ilvl="0" w:tplc="2158982C">
      <w:start w:val="1"/>
      <w:numFmt w:val="decimal"/>
      <w:lvlText w:val="1.%1"/>
      <w:lvlJc w:val="left"/>
      <w:pPr>
        <w:ind w:left="1260" w:hanging="360"/>
      </w:pPr>
      <w:rPr>
        <w:rFonts w:hint="default"/>
      </w:rPr>
    </w:lvl>
    <w:lvl w:ilvl="1" w:tplc="2158982C">
      <w:start w:val="1"/>
      <w:numFmt w:val="decimal"/>
      <w:lvlText w:val="1.%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3AD589D"/>
    <w:multiLevelType w:val="hybridMultilevel"/>
    <w:tmpl w:val="1AC6A07A"/>
    <w:lvl w:ilvl="0" w:tplc="2A4AE3D4">
      <w:start w:val="1"/>
      <w:numFmt w:val="decimal"/>
      <w:lvlText w:val="%1."/>
      <w:lvlJc w:val="left"/>
      <w:pPr>
        <w:ind w:left="720" w:hanging="360"/>
      </w:pPr>
      <w:rPr>
        <w:rFonts w:hint="default"/>
      </w:rPr>
    </w:lvl>
    <w:lvl w:ilvl="1" w:tplc="E9CE27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CA16A9"/>
    <w:multiLevelType w:val="hybridMultilevel"/>
    <w:tmpl w:val="2D543F2C"/>
    <w:lvl w:ilvl="0" w:tplc="01E89BC4">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6110B76"/>
    <w:multiLevelType w:val="hybridMultilevel"/>
    <w:tmpl w:val="0B528ADC"/>
    <w:lvl w:ilvl="0" w:tplc="CE5C5F0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47252"/>
    <w:multiLevelType w:val="hybridMultilevel"/>
    <w:tmpl w:val="ED9400BA"/>
    <w:lvl w:ilvl="0" w:tplc="2158982C">
      <w:start w:val="1"/>
      <w:numFmt w:val="decimal"/>
      <w:lvlText w:val="1.%1"/>
      <w:lvlJc w:val="left"/>
      <w:pPr>
        <w:ind w:left="28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576FE8"/>
    <w:multiLevelType w:val="hybridMultilevel"/>
    <w:tmpl w:val="F2CAC6C6"/>
    <w:lvl w:ilvl="0" w:tplc="2A4AE3D4">
      <w:start w:val="1"/>
      <w:numFmt w:val="decimal"/>
      <w:lvlText w:val="%1."/>
      <w:lvlJc w:val="left"/>
      <w:pPr>
        <w:ind w:left="720" w:hanging="360"/>
      </w:pPr>
      <w:rPr>
        <w:rFonts w:hint="default"/>
      </w:rPr>
    </w:lvl>
    <w:lvl w:ilvl="1" w:tplc="5C048B88">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0C6217"/>
    <w:multiLevelType w:val="hybridMultilevel"/>
    <w:tmpl w:val="E92CD302"/>
    <w:lvl w:ilvl="0" w:tplc="2158982C">
      <w:start w:val="1"/>
      <w:numFmt w:val="decimal"/>
      <w:lvlText w:val="1.%1"/>
      <w:lvlJc w:val="left"/>
      <w:pPr>
        <w:ind w:left="1260" w:hanging="360"/>
      </w:pPr>
      <w:rPr>
        <w:rFonts w:hint="default"/>
      </w:rPr>
    </w:lvl>
    <w:lvl w:ilvl="1" w:tplc="2A4AE3D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2B824BB7"/>
    <w:multiLevelType w:val="hybridMultilevel"/>
    <w:tmpl w:val="64407D16"/>
    <w:lvl w:ilvl="0" w:tplc="2A4AE3D4">
      <w:start w:val="1"/>
      <w:numFmt w:val="decimal"/>
      <w:lvlText w:val="%1."/>
      <w:lvlJc w:val="left"/>
      <w:pPr>
        <w:ind w:left="720" w:hanging="360"/>
      </w:pPr>
      <w:rPr>
        <w:rFonts w:hint="default"/>
      </w:rPr>
    </w:lvl>
    <w:lvl w:ilvl="1" w:tplc="50DC7C98">
      <w:start w:val="1"/>
      <w:numFmt w:val="decimal"/>
      <w:lvlText w:val="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DF52EC"/>
    <w:multiLevelType w:val="hybridMultilevel"/>
    <w:tmpl w:val="DA9E6C42"/>
    <w:lvl w:ilvl="0" w:tplc="22FA4602">
      <w:start w:val="1"/>
      <w:numFmt w:val="decimal"/>
      <w:lvlText w:val="3.%1"/>
      <w:lvlJc w:val="left"/>
      <w:pPr>
        <w:ind w:left="1429" w:hanging="360"/>
      </w:pPr>
      <w:rPr>
        <w:rFonts w:hint="default"/>
      </w:rPr>
    </w:lvl>
    <w:lvl w:ilvl="1" w:tplc="22FA4602">
      <w:start w:val="1"/>
      <w:numFmt w:val="decimal"/>
      <w:lvlText w:val="3.%2"/>
      <w:lvlJc w:val="left"/>
      <w:pPr>
        <w:ind w:left="2149" w:hanging="360"/>
      </w:pPr>
      <w:rPr>
        <w:rFonts w:hint="default"/>
      </w:rPr>
    </w:lvl>
    <w:lvl w:ilvl="2" w:tplc="85B292C8">
      <w:start w:val="4"/>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14E3F4E"/>
    <w:multiLevelType w:val="hybridMultilevel"/>
    <w:tmpl w:val="E4786F38"/>
    <w:lvl w:ilvl="0" w:tplc="33C67D28">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6F1999"/>
    <w:multiLevelType w:val="hybridMultilevel"/>
    <w:tmpl w:val="7194DBD2"/>
    <w:lvl w:ilvl="0" w:tplc="2B62BE2E">
      <w:start w:val="1"/>
      <w:numFmt w:val="decimal"/>
      <w:lvlText w:val="12.%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632E38"/>
    <w:multiLevelType w:val="hybridMultilevel"/>
    <w:tmpl w:val="8AE4D036"/>
    <w:lvl w:ilvl="0" w:tplc="2158982C">
      <w:start w:val="1"/>
      <w:numFmt w:val="decimal"/>
      <w:lvlText w:val="1.%1"/>
      <w:lvlJc w:val="left"/>
      <w:pPr>
        <w:ind w:left="28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2158982C">
      <w:start w:val="1"/>
      <w:numFmt w:val="decimal"/>
      <w:lvlText w:val="1.%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292E55"/>
    <w:multiLevelType w:val="hybridMultilevel"/>
    <w:tmpl w:val="0BC27FC2"/>
    <w:lvl w:ilvl="0" w:tplc="262269B0">
      <w:start w:val="11"/>
      <w:numFmt w:val="decimal"/>
      <w:lvlText w:val="%1."/>
      <w:lvlJc w:val="left"/>
      <w:pPr>
        <w:ind w:left="1804" w:hanging="37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487E4646"/>
    <w:multiLevelType w:val="hybridMultilevel"/>
    <w:tmpl w:val="50146E08"/>
    <w:lvl w:ilvl="0" w:tplc="0419000F">
      <w:start w:val="1"/>
      <w:numFmt w:val="decimal"/>
      <w:lvlText w:val="%1."/>
      <w:lvlJc w:val="left"/>
      <w:pPr>
        <w:ind w:left="720" w:hanging="360"/>
      </w:pPr>
    </w:lvl>
    <w:lvl w:ilvl="1" w:tplc="83AE3D66">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2F370B"/>
    <w:multiLevelType w:val="hybridMultilevel"/>
    <w:tmpl w:val="A2D8A5E8"/>
    <w:lvl w:ilvl="0" w:tplc="22FA4602">
      <w:start w:val="1"/>
      <w:numFmt w:val="decimal"/>
      <w:lvlText w:val="3.%1"/>
      <w:lvlJc w:val="left"/>
      <w:pPr>
        <w:ind w:left="1429" w:hanging="360"/>
      </w:pPr>
      <w:rPr>
        <w:rFonts w:hint="default"/>
      </w:rPr>
    </w:lvl>
    <w:lvl w:ilvl="1" w:tplc="22FA4602">
      <w:start w:val="1"/>
      <w:numFmt w:val="decimal"/>
      <w:lvlText w:val="3.%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6D0F3D"/>
    <w:multiLevelType w:val="hybridMultilevel"/>
    <w:tmpl w:val="9C3C31E6"/>
    <w:lvl w:ilvl="0" w:tplc="2A4AE3D4">
      <w:start w:val="1"/>
      <w:numFmt w:val="decimal"/>
      <w:lvlText w:val="%1."/>
      <w:lvlJc w:val="left"/>
      <w:pPr>
        <w:ind w:left="720" w:hanging="360"/>
      </w:pPr>
      <w:rPr>
        <w:rFonts w:hint="default"/>
      </w:rPr>
    </w:lvl>
    <w:lvl w:ilvl="1" w:tplc="22FA4602">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9C716D"/>
    <w:multiLevelType w:val="hybridMultilevel"/>
    <w:tmpl w:val="56D6B31E"/>
    <w:lvl w:ilvl="0" w:tplc="2158982C">
      <w:start w:val="1"/>
      <w:numFmt w:val="decimal"/>
      <w:lvlText w:val="1.%1"/>
      <w:lvlJc w:val="left"/>
      <w:pPr>
        <w:ind w:left="1260" w:hanging="360"/>
      </w:pPr>
      <w:rPr>
        <w:rFonts w:hint="default"/>
      </w:rPr>
    </w:lvl>
    <w:lvl w:ilvl="1" w:tplc="83AE3D66">
      <w:start w:val="1"/>
      <w:numFmt w:val="decimal"/>
      <w:lvlText w:val="2.%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E7B03E0"/>
    <w:multiLevelType w:val="hybridMultilevel"/>
    <w:tmpl w:val="D292D444"/>
    <w:lvl w:ilvl="0" w:tplc="0419000F">
      <w:start w:val="1"/>
      <w:numFmt w:val="decimal"/>
      <w:lvlText w:val="%1."/>
      <w:lvlJc w:val="left"/>
      <w:pPr>
        <w:ind w:left="720" w:hanging="360"/>
      </w:pPr>
    </w:lvl>
    <w:lvl w:ilvl="1" w:tplc="2158982C">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8C1D81"/>
    <w:multiLevelType w:val="hybridMultilevel"/>
    <w:tmpl w:val="D14C0624"/>
    <w:lvl w:ilvl="0" w:tplc="2A4AE3D4">
      <w:start w:val="1"/>
      <w:numFmt w:val="decimal"/>
      <w:lvlText w:val="%1."/>
      <w:lvlJc w:val="left"/>
      <w:pPr>
        <w:ind w:left="720" w:hanging="360"/>
      </w:pPr>
      <w:rPr>
        <w:rFonts w:hint="default"/>
      </w:rPr>
    </w:lvl>
    <w:lvl w:ilvl="1" w:tplc="DD9898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AC4979"/>
    <w:multiLevelType w:val="hybridMultilevel"/>
    <w:tmpl w:val="F1DAC32A"/>
    <w:lvl w:ilvl="0" w:tplc="83AE3D66">
      <w:start w:val="1"/>
      <w:numFmt w:val="decimal"/>
      <w:lvlText w:val="2.%1"/>
      <w:lvlJc w:val="left"/>
      <w:pPr>
        <w:ind w:left="1980" w:hanging="360"/>
      </w:pPr>
      <w:rPr>
        <w:rFonts w:hint="default"/>
      </w:rPr>
    </w:lvl>
    <w:lvl w:ilvl="1" w:tplc="04190019">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7" w15:restartNumberingAfterBreak="0">
    <w:nsid w:val="57B17AA6"/>
    <w:multiLevelType w:val="hybridMultilevel"/>
    <w:tmpl w:val="149633B8"/>
    <w:lvl w:ilvl="0" w:tplc="02C216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197652"/>
    <w:multiLevelType w:val="hybridMultilevel"/>
    <w:tmpl w:val="D234B610"/>
    <w:lvl w:ilvl="0" w:tplc="22FA4602">
      <w:start w:val="1"/>
      <w:numFmt w:val="decimal"/>
      <w:lvlText w:val="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C13A1D"/>
    <w:multiLevelType w:val="hybridMultilevel"/>
    <w:tmpl w:val="1FFA0706"/>
    <w:lvl w:ilvl="0" w:tplc="07FE0CFE">
      <w:start w:val="6"/>
      <w:numFmt w:val="decimal"/>
      <w:lvlText w:val="%1."/>
      <w:lvlJc w:val="left"/>
      <w:pPr>
        <w:ind w:left="1789" w:hanging="360"/>
      </w:pPr>
      <w:rPr>
        <w:rFonts w:eastAsiaTheme="minorEastAsia" w:hint="default"/>
      </w:rPr>
    </w:lvl>
    <w:lvl w:ilvl="1" w:tplc="AC4A2780">
      <w:start w:val="1"/>
      <w:numFmt w:val="decimal"/>
      <w:lvlText w:val="%2)"/>
      <w:lvlJc w:val="left"/>
      <w:pPr>
        <w:ind w:left="2584" w:hanging="435"/>
      </w:pPr>
      <w:rPr>
        <w:rFonts w:hint="default"/>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6077704C"/>
    <w:multiLevelType w:val="multilevel"/>
    <w:tmpl w:val="D5C0D188"/>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32C6073"/>
    <w:multiLevelType w:val="hybridMultilevel"/>
    <w:tmpl w:val="C5F83532"/>
    <w:lvl w:ilvl="0" w:tplc="2A4AE3D4">
      <w:start w:val="1"/>
      <w:numFmt w:val="decimal"/>
      <w:lvlText w:val="%1."/>
      <w:lvlJc w:val="left"/>
      <w:pPr>
        <w:ind w:left="720" w:hanging="360"/>
      </w:pPr>
      <w:rPr>
        <w:rFonts w:hint="default"/>
      </w:rPr>
    </w:lvl>
    <w:lvl w:ilvl="1" w:tplc="83AE3D66">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F745EB"/>
    <w:multiLevelType w:val="hybridMultilevel"/>
    <w:tmpl w:val="2188D834"/>
    <w:lvl w:ilvl="0" w:tplc="22FA4602">
      <w:start w:val="1"/>
      <w:numFmt w:val="decimal"/>
      <w:lvlText w:val="3.%1"/>
      <w:lvlJc w:val="lef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15:restartNumberingAfterBreak="0">
    <w:nsid w:val="64B41E75"/>
    <w:multiLevelType w:val="hybridMultilevel"/>
    <w:tmpl w:val="45D68B5A"/>
    <w:lvl w:ilvl="0" w:tplc="02C216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8E9103F"/>
    <w:multiLevelType w:val="hybridMultilevel"/>
    <w:tmpl w:val="03BEF5FC"/>
    <w:lvl w:ilvl="0" w:tplc="0419000F">
      <w:start w:val="1"/>
      <w:numFmt w:val="decimal"/>
      <w:lvlText w:val="%1."/>
      <w:lvlJc w:val="left"/>
      <w:pPr>
        <w:ind w:left="720" w:hanging="360"/>
      </w:pPr>
    </w:lvl>
    <w:lvl w:ilvl="1" w:tplc="2158982C">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64703B"/>
    <w:multiLevelType w:val="hybridMultilevel"/>
    <w:tmpl w:val="9A66E0B6"/>
    <w:lvl w:ilvl="0" w:tplc="2158982C">
      <w:start w:val="1"/>
      <w:numFmt w:val="decimal"/>
      <w:lvlText w:val="1.%1"/>
      <w:lvlJc w:val="left"/>
      <w:pPr>
        <w:ind w:left="1260" w:hanging="360"/>
      </w:pPr>
      <w:rPr>
        <w:rFonts w:hint="default"/>
      </w:rPr>
    </w:lvl>
    <w:lvl w:ilvl="1" w:tplc="2158982C">
      <w:start w:val="1"/>
      <w:numFmt w:val="decimal"/>
      <w:lvlText w:val="1.%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6B1D12B8"/>
    <w:multiLevelType w:val="hybridMultilevel"/>
    <w:tmpl w:val="BA944A14"/>
    <w:lvl w:ilvl="0" w:tplc="83AE3D66">
      <w:start w:val="1"/>
      <w:numFmt w:val="decimal"/>
      <w:lvlText w:val="2.%1"/>
      <w:lvlJc w:val="left"/>
      <w:pPr>
        <w:ind w:left="1980" w:hanging="360"/>
      </w:pPr>
      <w:rPr>
        <w:rFonts w:hint="default"/>
      </w:rPr>
    </w:lvl>
    <w:lvl w:ilvl="1" w:tplc="83AE3D66">
      <w:start w:val="1"/>
      <w:numFmt w:val="decimal"/>
      <w:lvlText w:val="2.%2"/>
      <w:lvlJc w:val="left"/>
      <w:pPr>
        <w:ind w:left="2629" w:hanging="360"/>
      </w:pPr>
      <w:rPr>
        <w:rFonts w:hint="default"/>
      </w:r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7" w15:restartNumberingAfterBreak="0">
    <w:nsid w:val="72587048"/>
    <w:multiLevelType w:val="hybridMultilevel"/>
    <w:tmpl w:val="855A598C"/>
    <w:lvl w:ilvl="0" w:tplc="83AE3D66">
      <w:start w:val="1"/>
      <w:numFmt w:val="decimal"/>
      <w:lvlText w:val="2.%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727A752A"/>
    <w:multiLevelType w:val="hybridMultilevel"/>
    <w:tmpl w:val="4488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AB4901"/>
    <w:multiLevelType w:val="hybridMultilevel"/>
    <w:tmpl w:val="CC94E626"/>
    <w:lvl w:ilvl="0" w:tplc="EE06DC9C">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1839C9"/>
    <w:multiLevelType w:val="hybridMultilevel"/>
    <w:tmpl w:val="21E2370A"/>
    <w:lvl w:ilvl="0" w:tplc="2158982C">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FE973A1"/>
    <w:multiLevelType w:val="hybridMultilevel"/>
    <w:tmpl w:val="62BE9E7A"/>
    <w:lvl w:ilvl="0" w:tplc="2158982C">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1"/>
  </w:num>
  <w:num w:numId="2">
    <w:abstractNumId w:val="9"/>
  </w:num>
  <w:num w:numId="3">
    <w:abstractNumId w:val="30"/>
  </w:num>
  <w:num w:numId="4">
    <w:abstractNumId w:val="10"/>
  </w:num>
  <w:num w:numId="5">
    <w:abstractNumId w:val="17"/>
  </w:num>
  <w:num w:numId="6">
    <w:abstractNumId w:val="39"/>
  </w:num>
  <w:num w:numId="7">
    <w:abstractNumId w:val="19"/>
  </w:num>
  <w:num w:numId="8">
    <w:abstractNumId w:val="29"/>
  </w:num>
  <w:num w:numId="9">
    <w:abstractNumId w:val="28"/>
  </w:num>
  <w:num w:numId="10">
    <w:abstractNumId w:val="15"/>
  </w:num>
  <w:num w:numId="11">
    <w:abstractNumId w:val="4"/>
  </w:num>
  <w:num w:numId="12">
    <w:abstractNumId w:val="11"/>
  </w:num>
  <w:num w:numId="13">
    <w:abstractNumId w:val="18"/>
  </w:num>
  <w:num w:numId="14">
    <w:abstractNumId w:val="6"/>
  </w:num>
  <w:num w:numId="15">
    <w:abstractNumId w:val="21"/>
  </w:num>
  <w:num w:numId="16">
    <w:abstractNumId w:val="40"/>
  </w:num>
  <w:num w:numId="17">
    <w:abstractNumId w:val="35"/>
  </w:num>
  <w:num w:numId="18">
    <w:abstractNumId w:val="13"/>
  </w:num>
  <w:num w:numId="19">
    <w:abstractNumId w:val="23"/>
  </w:num>
  <w:num w:numId="20">
    <w:abstractNumId w:val="42"/>
  </w:num>
  <w:num w:numId="21">
    <w:abstractNumId w:val="7"/>
  </w:num>
  <w:num w:numId="22">
    <w:abstractNumId w:val="37"/>
  </w:num>
  <w:num w:numId="23">
    <w:abstractNumId w:val="26"/>
  </w:num>
  <w:num w:numId="24">
    <w:abstractNumId w:val="32"/>
  </w:num>
  <w:num w:numId="25">
    <w:abstractNumId w:val="5"/>
  </w:num>
  <w:num w:numId="26">
    <w:abstractNumId w:val="36"/>
  </w:num>
  <w:num w:numId="27">
    <w:abstractNumId w:val="0"/>
  </w:num>
  <w:num w:numId="28">
    <w:abstractNumId w:val="2"/>
  </w:num>
  <w:num w:numId="29">
    <w:abstractNumId w:val="25"/>
  </w:num>
  <w:num w:numId="30">
    <w:abstractNumId w:val="8"/>
  </w:num>
  <w:num w:numId="31">
    <w:abstractNumId w:val="31"/>
  </w:num>
  <w:num w:numId="32">
    <w:abstractNumId w:val="22"/>
  </w:num>
  <w:num w:numId="33">
    <w:abstractNumId w:val="14"/>
  </w:num>
  <w:num w:numId="34">
    <w:abstractNumId w:val="12"/>
  </w:num>
  <w:num w:numId="35">
    <w:abstractNumId w:val="3"/>
  </w:num>
  <w:num w:numId="36">
    <w:abstractNumId w:val="34"/>
  </w:num>
  <w:num w:numId="37">
    <w:abstractNumId w:val="20"/>
  </w:num>
  <w:num w:numId="38">
    <w:abstractNumId w:val="16"/>
  </w:num>
  <w:num w:numId="39">
    <w:abstractNumId w:val="24"/>
  </w:num>
  <w:num w:numId="40">
    <w:abstractNumId w:val="38"/>
  </w:num>
  <w:num w:numId="41">
    <w:abstractNumId w:val="1"/>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2E2E"/>
    <w:rsid w:val="00013E3D"/>
    <w:rsid w:val="000569A2"/>
    <w:rsid w:val="00064753"/>
    <w:rsid w:val="00096EE4"/>
    <w:rsid w:val="000A1047"/>
    <w:rsid w:val="000C1715"/>
    <w:rsid w:val="000F325A"/>
    <w:rsid w:val="000F7FC1"/>
    <w:rsid w:val="001006DD"/>
    <w:rsid w:val="0010421D"/>
    <w:rsid w:val="00124A00"/>
    <w:rsid w:val="00130E09"/>
    <w:rsid w:val="00141371"/>
    <w:rsid w:val="00171B00"/>
    <w:rsid w:val="001929DD"/>
    <w:rsid w:val="001A7829"/>
    <w:rsid w:val="001D1817"/>
    <w:rsid w:val="001D6E87"/>
    <w:rsid w:val="00205A0B"/>
    <w:rsid w:val="00213DFE"/>
    <w:rsid w:val="0022538B"/>
    <w:rsid w:val="002301A5"/>
    <w:rsid w:val="002318D2"/>
    <w:rsid w:val="00234942"/>
    <w:rsid w:val="00235874"/>
    <w:rsid w:val="00246F40"/>
    <w:rsid w:val="002637DE"/>
    <w:rsid w:val="00275F17"/>
    <w:rsid w:val="00277516"/>
    <w:rsid w:val="00286BC4"/>
    <w:rsid w:val="002A18CD"/>
    <w:rsid w:val="002D2C25"/>
    <w:rsid w:val="002D3D7F"/>
    <w:rsid w:val="002F3118"/>
    <w:rsid w:val="003030E4"/>
    <w:rsid w:val="00316225"/>
    <w:rsid w:val="00321449"/>
    <w:rsid w:val="0034122C"/>
    <w:rsid w:val="00376871"/>
    <w:rsid w:val="0038430B"/>
    <w:rsid w:val="003D5469"/>
    <w:rsid w:val="003F6853"/>
    <w:rsid w:val="00432FEE"/>
    <w:rsid w:val="00437F75"/>
    <w:rsid w:val="00456F2F"/>
    <w:rsid w:val="00467ADE"/>
    <w:rsid w:val="00483107"/>
    <w:rsid w:val="004A77AD"/>
    <w:rsid w:val="00511576"/>
    <w:rsid w:val="00543297"/>
    <w:rsid w:val="005527D3"/>
    <w:rsid w:val="0055469A"/>
    <w:rsid w:val="00562CA4"/>
    <w:rsid w:val="005673BC"/>
    <w:rsid w:val="00587749"/>
    <w:rsid w:val="005C4EB7"/>
    <w:rsid w:val="005F45B3"/>
    <w:rsid w:val="005F78F7"/>
    <w:rsid w:val="00622D44"/>
    <w:rsid w:val="0062632C"/>
    <w:rsid w:val="00645A92"/>
    <w:rsid w:val="00645BDA"/>
    <w:rsid w:val="00650BA0"/>
    <w:rsid w:val="00671B73"/>
    <w:rsid w:val="00680FB8"/>
    <w:rsid w:val="00686E0A"/>
    <w:rsid w:val="006B0B46"/>
    <w:rsid w:val="006E5131"/>
    <w:rsid w:val="00723786"/>
    <w:rsid w:val="007249C9"/>
    <w:rsid w:val="007356DD"/>
    <w:rsid w:val="0076039A"/>
    <w:rsid w:val="00776320"/>
    <w:rsid w:val="00787CDE"/>
    <w:rsid w:val="00794137"/>
    <w:rsid w:val="007A597B"/>
    <w:rsid w:val="007C4403"/>
    <w:rsid w:val="007D2FA8"/>
    <w:rsid w:val="00814B4E"/>
    <w:rsid w:val="008252BD"/>
    <w:rsid w:val="008422EA"/>
    <w:rsid w:val="00861E6E"/>
    <w:rsid w:val="00893E1E"/>
    <w:rsid w:val="008D5AC1"/>
    <w:rsid w:val="008D6549"/>
    <w:rsid w:val="009068A5"/>
    <w:rsid w:val="00913267"/>
    <w:rsid w:val="00935DF0"/>
    <w:rsid w:val="00970ED2"/>
    <w:rsid w:val="0097167E"/>
    <w:rsid w:val="00972534"/>
    <w:rsid w:val="009808B8"/>
    <w:rsid w:val="009821C2"/>
    <w:rsid w:val="00991479"/>
    <w:rsid w:val="009B36D9"/>
    <w:rsid w:val="009B3886"/>
    <w:rsid w:val="009C711D"/>
    <w:rsid w:val="009D2667"/>
    <w:rsid w:val="009E3015"/>
    <w:rsid w:val="00A0317D"/>
    <w:rsid w:val="00A24B6D"/>
    <w:rsid w:val="00A352A1"/>
    <w:rsid w:val="00A517FF"/>
    <w:rsid w:val="00A52C19"/>
    <w:rsid w:val="00A614CF"/>
    <w:rsid w:val="00A67526"/>
    <w:rsid w:val="00A708CC"/>
    <w:rsid w:val="00A85E01"/>
    <w:rsid w:val="00AA0C48"/>
    <w:rsid w:val="00AA3FF3"/>
    <w:rsid w:val="00AC5495"/>
    <w:rsid w:val="00AD3E31"/>
    <w:rsid w:val="00AE5F44"/>
    <w:rsid w:val="00AF7B87"/>
    <w:rsid w:val="00B21AE1"/>
    <w:rsid w:val="00B26E9E"/>
    <w:rsid w:val="00B4253F"/>
    <w:rsid w:val="00B670B0"/>
    <w:rsid w:val="00B74AE5"/>
    <w:rsid w:val="00B977D4"/>
    <w:rsid w:val="00BA1834"/>
    <w:rsid w:val="00BF2D8F"/>
    <w:rsid w:val="00C113ED"/>
    <w:rsid w:val="00C33AB6"/>
    <w:rsid w:val="00C353F5"/>
    <w:rsid w:val="00C421D7"/>
    <w:rsid w:val="00C43FD7"/>
    <w:rsid w:val="00C53228"/>
    <w:rsid w:val="00C7184A"/>
    <w:rsid w:val="00C71F08"/>
    <w:rsid w:val="00C80CFF"/>
    <w:rsid w:val="00C8677E"/>
    <w:rsid w:val="00CF4883"/>
    <w:rsid w:val="00D002FF"/>
    <w:rsid w:val="00D328C0"/>
    <w:rsid w:val="00D5172A"/>
    <w:rsid w:val="00D633CC"/>
    <w:rsid w:val="00D64CA2"/>
    <w:rsid w:val="00D73BF1"/>
    <w:rsid w:val="00D763FD"/>
    <w:rsid w:val="00D9119B"/>
    <w:rsid w:val="00E314B3"/>
    <w:rsid w:val="00E716A7"/>
    <w:rsid w:val="00E77186"/>
    <w:rsid w:val="00E94B91"/>
    <w:rsid w:val="00EA0851"/>
    <w:rsid w:val="00EA2C27"/>
    <w:rsid w:val="00EA3494"/>
    <w:rsid w:val="00EA71CE"/>
    <w:rsid w:val="00F755D6"/>
    <w:rsid w:val="00F93E36"/>
    <w:rsid w:val="00FD2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49341"/>
  <w15:docId w15:val="{8D8A9013-AEBF-49B2-8F08-3BB5CEC8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
    <w:name w:val="Нет списка1"/>
    <w:next w:val="a2"/>
    <w:uiPriority w:val="99"/>
    <w:semiHidden/>
    <w:unhideWhenUsed/>
    <w:rsid w:val="00F755D6"/>
  </w:style>
  <w:style w:type="paragraph" w:styleId="ad">
    <w:name w:val="footnote text"/>
    <w:basedOn w:val="a"/>
    <w:link w:val="ae"/>
    <w:semiHidden/>
    <w:unhideWhenUsed/>
    <w:rsid w:val="00F755D6"/>
    <w:pPr>
      <w:widowControl/>
    </w:pPr>
    <w:rPr>
      <w:rFonts w:ascii="Times New Roman" w:eastAsia="Times New Roman" w:hAnsi="Times New Roman" w:cs="Times New Roman"/>
      <w:color w:val="auto"/>
      <w:sz w:val="20"/>
      <w:szCs w:val="20"/>
      <w:lang w:bidi="ar-SA"/>
    </w:rPr>
  </w:style>
  <w:style w:type="character" w:customStyle="1" w:styleId="ae">
    <w:name w:val="Текст сноски Знак"/>
    <w:basedOn w:val="a0"/>
    <w:link w:val="ad"/>
    <w:semiHidden/>
    <w:rsid w:val="00F755D6"/>
    <w:rPr>
      <w:rFonts w:ascii="Times New Roman" w:eastAsia="Times New Roman" w:hAnsi="Times New Roman" w:cs="Times New Roman"/>
      <w:sz w:val="20"/>
      <w:szCs w:val="20"/>
      <w:lang w:bidi="ar-SA"/>
    </w:rPr>
  </w:style>
  <w:style w:type="paragraph" w:customStyle="1" w:styleId="ConsPlusTitle">
    <w:name w:val="ConsPlusTitle"/>
    <w:rsid w:val="00F755D6"/>
    <w:pPr>
      <w:autoSpaceDE w:val="0"/>
      <w:autoSpaceDN w:val="0"/>
      <w:adjustRightInd w:val="0"/>
    </w:pPr>
    <w:rPr>
      <w:rFonts w:ascii="Times New Roman" w:eastAsia="Times New Roman" w:hAnsi="Times New Roman" w:cs="Times New Roman"/>
      <w:b/>
      <w:bCs/>
      <w:lang w:bidi="ar-SA"/>
    </w:rPr>
  </w:style>
  <w:style w:type="character" w:styleId="af">
    <w:name w:val="footnote reference"/>
    <w:semiHidden/>
    <w:unhideWhenUsed/>
    <w:rsid w:val="00F755D6"/>
    <w:rPr>
      <w:vertAlign w:val="superscript"/>
    </w:rPr>
  </w:style>
  <w:style w:type="paragraph" w:customStyle="1" w:styleId="ConsPlusNormal">
    <w:name w:val="ConsPlusNormal"/>
    <w:rsid w:val="00F755D6"/>
    <w:pPr>
      <w:widowControl/>
      <w:autoSpaceDE w:val="0"/>
      <w:autoSpaceDN w:val="0"/>
      <w:adjustRightInd w:val="0"/>
    </w:pPr>
    <w:rPr>
      <w:rFonts w:ascii="Times New Roman" w:eastAsia="Calibri" w:hAnsi="Times New Roman" w:cs="Times New Roman"/>
      <w:b/>
      <w:bCs/>
      <w:i/>
      <w:iCs/>
      <w:lang w:eastAsia="en-US" w:bidi="ar-SA"/>
    </w:rPr>
  </w:style>
  <w:style w:type="table" w:styleId="af0">
    <w:name w:val="Table Grid"/>
    <w:basedOn w:val="a1"/>
    <w:rsid w:val="00F755D6"/>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755D6"/>
    <w:pPr>
      <w:widowControl/>
      <w:autoSpaceDE w:val="0"/>
      <w:autoSpaceDN w:val="0"/>
      <w:adjustRightInd w:val="0"/>
    </w:pPr>
    <w:rPr>
      <w:rFonts w:ascii="Courier New" w:eastAsia="Calibri" w:hAnsi="Courier New" w:cs="Courier New"/>
      <w:sz w:val="20"/>
      <w:szCs w:val="20"/>
      <w:lang w:eastAsia="en-US" w:bidi="ar-SA"/>
    </w:rPr>
  </w:style>
  <w:style w:type="character" w:customStyle="1" w:styleId="af1">
    <w:name w:val="Гипертекстовая ссылка"/>
    <w:uiPriority w:val="99"/>
    <w:rsid w:val="00F755D6"/>
    <w:rPr>
      <w:rFonts w:cs="Times New Roman"/>
      <w:b/>
      <w:color w:val="106BBE"/>
    </w:rPr>
  </w:style>
  <w:style w:type="paragraph" w:styleId="af2">
    <w:name w:val="Body Text"/>
    <w:basedOn w:val="a"/>
    <w:link w:val="af3"/>
    <w:uiPriority w:val="99"/>
    <w:rsid w:val="00F755D6"/>
    <w:pPr>
      <w:widowControl/>
      <w:jc w:val="center"/>
    </w:pPr>
    <w:rPr>
      <w:rFonts w:ascii="Times New Roman" w:eastAsia="Times New Roman" w:hAnsi="Times New Roman" w:cs="Times New Roman"/>
      <w:b/>
      <w:bCs/>
      <w:color w:val="auto"/>
      <w:sz w:val="28"/>
      <w:lang w:val="x-none" w:eastAsia="x-none" w:bidi="ar-SA"/>
    </w:rPr>
  </w:style>
  <w:style w:type="character" w:customStyle="1" w:styleId="af3">
    <w:name w:val="Основной текст Знак"/>
    <w:basedOn w:val="a0"/>
    <w:link w:val="af2"/>
    <w:uiPriority w:val="99"/>
    <w:rsid w:val="00F755D6"/>
    <w:rPr>
      <w:rFonts w:ascii="Times New Roman" w:eastAsia="Times New Roman" w:hAnsi="Times New Roman" w:cs="Times New Roman"/>
      <w:b/>
      <w:bCs/>
      <w:sz w:val="28"/>
      <w:lang w:val="x-none" w:eastAsia="x-none" w:bidi="ar-SA"/>
    </w:rPr>
  </w:style>
  <w:style w:type="paragraph" w:customStyle="1" w:styleId="1CStyle39">
    <w:name w:val="1CStyle39"/>
    <w:rsid w:val="00F755D6"/>
    <w:pPr>
      <w:widowControl/>
      <w:spacing w:after="160" w:line="259" w:lineRule="auto"/>
      <w:jc w:val="center"/>
    </w:pPr>
    <w:rPr>
      <w:rFonts w:ascii="Times New Roman" w:eastAsia="Times New Roman" w:hAnsi="Times New Roman" w:cs="Times New Roman"/>
      <w:szCs w:val="22"/>
      <w:lang w:bidi="ar-SA"/>
    </w:rPr>
  </w:style>
  <w:style w:type="character" w:customStyle="1" w:styleId="s10">
    <w:name w:val="s_10"/>
    <w:basedOn w:val="a0"/>
    <w:rsid w:val="00F755D6"/>
  </w:style>
  <w:style w:type="character" w:styleId="af4">
    <w:name w:val="Emphasis"/>
    <w:basedOn w:val="a0"/>
    <w:uiPriority w:val="20"/>
    <w:qFormat/>
    <w:rsid w:val="00F755D6"/>
    <w:rPr>
      <w:i/>
      <w:iCs/>
    </w:rPr>
  </w:style>
  <w:style w:type="paragraph" w:styleId="af5">
    <w:name w:val="endnote text"/>
    <w:basedOn w:val="a"/>
    <w:link w:val="af6"/>
    <w:uiPriority w:val="99"/>
    <w:semiHidden/>
    <w:unhideWhenUsed/>
    <w:rsid w:val="00861E6E"/>
    <w:rPr>
      <w:sz w:val="20"/>
      <w:szCs w:val="20"/>
    </w:rPr>
  </w:style>
  <w:style w:type="character" w:customStyle="1" w:styleId="af6">
    <w:name w:val="Текст концевой сноски Знак"/>
    <w:basedOn w:val="a0"/>
    <w:link w:val="af5"/>
    <w:uiPriority w:val="99"/>
    <w:semiHidden/>
    <w:rsid w:val="00861E6E"/>
    <w:rPr>
      <w:color w:val="000000"/>
      <w:sz w:val="20"/>
      <w:szCs w:val="20"/>
    </w:rPr>
  </w:style>
  <w:style w:type="character" w:styleId="af7">
    <w:name w:val="endnote reference"/>
    <w:basedOn w:val="a0"/>
    <w:uiPriority w:val="99"/>
    <w:semiHidden/>
    <w:unhideWhenUsed/>
    <w:rsid w:val="00861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5C7129358B435DF8E44827A82A3C66C8BC29A5EFFAA1540D46BDB36727857B6C12AC3610F0841FED94F393D942FCB53CCA3395C61CCCCa1E" TargetMode="External"/><Relationship Id="rId18" Type="http://schemas.openxmlformats.org/officeDocument/2006/relationships/hyperlink" Target="garantF1://12025268.5" TargetMode="External"/><Relationship Id="rId26" Type="http://schemas.openxmlformats.org/officeDocument/2006/relationships/hyperlink" Target="consultantplus://offline/ref=0992060A0E2511ACDB4BB7C49B87ACC90501627FACC78AE6FEB19CB675B9AFC391D066F39102F57142g4I" TargetMode="External"/><Relationship Id="rId3" Type="http://schemas.openxmlformats.org/officeDocument/2006/relationships/styles" Target="styles.xml"/><Relationship Id="rId21" Type="http://schemas.openxmlformats.org/officeDocument/2006/relationships/hyperlink" Target="consultantplus://offline/ref=2DB4B7A525374C012E35EF9A4ED7332B6ED65B9E90729BD31E850E35D891C70A5EB96C59AE2528B783E2B2B95874FA3EC72CA894C8L2ODJ" TargetMode="External"/><Relationship Id="rId7" Type="http://schemas.openxmlformats.org/officeDocument/2006/relationships/endnotes" Target="endnotes.xml"/><Relationship Id="rId12" Type="http://schemas.openxmlformats.org/officeDocument/2006/relationships/hyperlink" Target="garantF1://12025268.8000" TargetMode="External"/><Relationship Id="rId17" Type="http://schemas.openxmlformats.org/officeDocument/2006/relationships/hyperlink" Target="garantF1://12025268.1013" TargetMode="External"/><Relationship Id="rId25" Type="http://schemas.openxmlformats.org/officeDocument/2006/relationships/hyperlink" Target="consultantplus://offline/ref=0992060A0E2511ACDB4BB7C49B87ACC90501627FACC78AE6FEB19CB675B9AFC391D066F39100F47242g7I" TargetMode="External"/><Relationship Id="rId2" Type="http://schemas.openxmlformats.org/officeDocument/2006/relationships/numbering" Target="numbering.xml"/><Relationship Id="rId16" Type="http://schemas.openxmlformats.org/officeDocument/2006/relationships/hyperlink" Target="garantF1://12025268.1012" TargetMode="External"/><Relationship Id="rId20" Type="http://schemas.openxmlformats.org/officeDocument/2006/relationships/hyperlink" Target="garantF1://12025268.1013" TargetMode="External"/><Relationship Id="rId29" Type="http://schemas.openxmlformats.org/officeDocument/2006/relationships/hyperlink" Target="consultantplus://offline/ref=90D03EEF95AAD41F4EE3756123C1871BC906769E88D72597DBE4ACB125A37C36D94BE1D5B3EA36596DE33625yDC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0D03EEF95AAD41F4EE36B6C35ADD914C90B29918CD42BC987B5AAE67AF37A63990BE780F0AE3D5Cy6CAI" TargetMode="External"/><Relationship Id="rId24" Type="http://schemas.openxmlformats.org/officeDocument/2006/relationships/hyperlink" Target="consultantplus://offline/ref=0992060A0E2511ACDB4BB7C49B87ACC90501627FACC78AE6FEB19CB675B9AFC391D066F39101F57542g4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89865.5000" TargetMode="External"/><Relationship Id="rId23" Type="http://schemas.openxmlformats.org/officeDocument/2006/relationships/hyperlink" Target="consultantplus://offline/ref=0992060A0E2511ACDB4BB7C49B87ACC90501627EA4C48AE6FEB19CB675B9AFC391D066F39100F77642g5I" TargetMode="External"/><Relationship Id="rId28" Type="http://schemas.openxmlformats.org/officeDocument/2006/relationships/hyperlink" Target="consultantplus://offline/ref=DC01D9FADC3966CB505C8536337DDBA288000984C8F9336C541DED992FD9504186F6BA9084ABB8A7k7l3I" TargetMode="External"/><Relationship Id="rId10" Type="http://schemas.openxmlformats.org/officeDocument/2006/relationships/hyperlink" Target="mailto:biektau@tatar.ru" TargetMode="External"/><Relationship Id="rId19" Type="http://schemas.openxmlformats.org/officeDocument/2006/relationships/hyperlink" Target="garantF1://12025268.6404"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consultantplus://offline/ref=3AA852068A0C4EBFD043007EC3853108051178B7E5AF5BFE77B1E96176ECA836997CE657D14D99ADC3EEC687F27D9187BDB02BD1B1823068tAdDE" TargetMode="External"/><Relationship Id="rId22" Type="http://schemas.openxmlformats.org/officeDocument/2006/relationships/hyperlink" Target="consultantplus://offline/ref=0992060A0E2511ACDB4BB7C49B87ACC90501627FACC78AE6FEB19CB675B9AFC391D066F39100F37542g1I" TargetMode="External"/><Relationship Id="rId27" Type="http://schemas.openxmlformats.org/officeDocument/2006/relationships/hyperlink" Target="consultantplus://offline/ref=DC01D9FADC3966CB505C8536337DDBA288000984C8F9336C541DED992FD9504186F6BA9084ABB8A7k7l6I" TargetMode="External"/><Relationship Id="rId30" Type="http://schemas.openxmlformats.org/officeDocument/2006/relationships/hyperlink" Target="consultantplus://offline/ref=90D03EEF95AAD41F4EE3756123C1871BC906769E88D72597DBE4ACB125A37C36D94BE1D5B3EA36596DE33625yDC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1740-4F73-4B5A-AEC1-65228F14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8346</Words>
  <Characters>47576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7</cp:revision>
  <cp:lastPrinted>2023-09-25T12:28:00Z</cp:lastPrinted>
  <dcterms:created xsi:type="dcterms:W3CDTF">2023-09-25T11:59:00Z</dcterms:created>
  <dcterms:modified xsi:type="dcterms:W3CDTF">2023-09-28T13:34:00Z</dcterms:modified>
</cp:coreProperties>
</file>