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424" w:rsidRPr="00E8011E" w:rsidRDefault="0076693B" w:rsidP="00BC51BB">
      <w:pPr>
        <w:contextualSpacing/>
        <w:jc w:val="right"/>
        <w:rPr>
          <w:rFonts w:ascii="Times New Roman" w:hAnsi="Times New Roman" w:cs="Times New Roman"/>
          <w:sz w:val="24"/>
          <w:szCs w:val="24"/>
        </w:rPr>
      </w:pPr>
      <w:r w:rsidRPr="00E8011E">
        <w:rPr>
          <w:rFonts w:ascii="Times New Roman" w:hAnsi="Times New Roman" w:cs="Times New Roman"/>
          <w:sz w:val="24"/>
          <w:szCs w:val="24"/>
        </w:rPr>
        <w:tab/>
      </w:r>
      <w:r w:rsidRPr="00E8011E">
        <w:rPr>
          <w:rFonts w:ascii="Times New Roman" w:hAnsi="Times New Roman" w:cs="Times New Roman"/>
          <w:sz w:val="24"/>
          <w:szCs w:val="24"/>
        </w:rPr>
        <w:tab/>
      </w:r>
      <w:r w:rsidRPr="00E8011E">
        <w:rPr>
          <w:rFonts w:ascii="Times New Roman" w:hAnsi="Times New Roman" w:cs="Times New Roman"/>
          <w:sz w:val="24"/>
          <w:szCs w:val="24"/>
        </w:rPr>
        <w:tab/>
      </w:r>
      <w:r w:rsidRPr="00E8011E">
        <w:rPr>
          <w:rFonts w:ascii="Times New Roman" w:hAnsi="Times New Roman" w:cs="Times New Roman"/>
          <w:sz w:val="24"/>
          <w:szCs w:val="24"/>
        </w:rPr>
        <w:tab/>
      </w:r>
      <w:r w:rsidRPr="00E8011E">
        <w:rPr>
          <w:rFonts w:ascii="Times New Roman" w:hAnsi="Times New Roman" w:cs="Times New Roman"/>
          <w:sz w:val="24"/>
          <w:szCs w:val="24"/>
        </w:rPr>
        <w:tab/>
      </w:r>
      <w:r w:rsidRPr="00E8011E">
        <w:rPr>
          <w:rFonts w:ascii="Times New Roman" w:hAnsi="Times New Roman" w:cs="Times New Roman"/>
          <w:sz w:val="24"/>
          <w:szCs w:val="24"/>
        </w:rPr>
        <w:tab/>
      </w:r>
      <w:r w:rsidRPr="00E8011E">
        <w:rPr>
          <w:rFonts w:ascii="Times New Roman" w:hAnsi="Times New Roman" w:cs="Times New Roman"/>
          <w:sz w:val="24"/>
          <w:szCs w:val="24"/>
        </w:rPr>
        <w:tab/>
      </w:r>
      <w:r w:rsidRPr="00E8011E">
        <w:rPr>
          <w:rFonts w:ascii="Times New Roman" w:hAnsi="Times New Roman" w:cs="Times New Roman"/>
          <w:sz w:val="24"/>
          <w:szCs w:val="24"/>
        </w:rPr>
        <w:tab/>
      </w:r>
      <w:r w:rsidRPr="00E8011E">
        <w:rPr>
          <w:rFonts w:ascii="Times New Roman" w:hAnsi="Times New Roman" w:cs="Times New Roman"/>
          <w:sz w:val="24"/>
          <w:szCs w:val="24"/>
        </w:rPr>
        <w:tab/>
      </w:r>
      <w:r w:rsidR="00ED2424" w:rsidRPr="00E8011E">
        <w:rPr>
          <w:rFonts w:ascii="Times New Roman" w:hAnsi="Times New Roman" w:cs="Times New Roman"/>
          <w:sz w:val="24"/>
          <w:szCs w:val="24"/>
        </w:rPr>
        <w:tab/>
        <w:t>Утверждено Постановлением</w:t>
      </w:r>
    </w:p>
    <w:p w:rsidR="007C2EE6" w:rsidRPr="00E8011E" w:rsidRDefault="00DF5D2F" w:rsidP="00ED2424">
      <w:pPr>
        <w:tabs>
          <w:tab w:val="left" w:pos="4820"/>
        </w:tabs>
        <w:contextualSpacing/>
        <w:jc w:val="right"/>
        <w:rPr>
          <w:rFonts w:ascii="Times New Roman" w:hAnsi="Times New Roman" w:cs="Times New Roman"/>
          <w:sz w:val="24"/>
          <w:szCs w:val="24"/>
        </w:rPr>
      </w:pPr>
      <w:r w:rsidRPr="00E8011E">
        <w:rPr>
          <w:rFonts w:ascii="Times New Roman" w:hAnsi="Times New Roman" w:cs="Times New Roman"/>
          <w:sz w:val="24"/>
          <w:szCs w:val="24"/>
        </w:rPr>
        <w:t xml:space="preserve"> Руководителя </w:t>
      </w:r>
      <w:r w:rsidR="00025C73" w:rsidRPr="00E8011E">
        <w:rPr>
          <w:rFonts w:ascii="Times New Roman" w:hAnsi="Times New Roman" w:cs="Times New Roman"/>
          <w:sz w:val="24"/>
          <w:szCs w:val="24"/>
        </w:rPr>
        <w:t>Исполнительного комитета</w:t>
      </w:r>
      <w:r w:rsidR="007C2EE6" w:rsidRPr="00E8011E">
        <w:rPr>
          <w:rFonts w:ascii="Times New Roman" w:hAnsi="Times New Roman" w:cs="Times New Roman"/>
          <w:sz w:val="24"/>
          <w:szCs w:val="24"/>
        </w:rPr>
        <w:t xml:space="preserve"> </w:t>
      </w:r>
    </w:p>
    <w:p w:rsidR="00025C73" w:rsidRPr="00E8011E" w:rsidRDefault="003973F9" w:rsidP="00ED2424">
      <w:pPr>
        <w:tabs>
          <w:tab w:val="left" w:pos="4820"/>
        </w:tabs>
        <w:contextualSpacing/>
        <w:jc w:val="right"/>
        <w:rPr>
          <w:rFonts w:ascii="Times New Roman" w:hAnsi="Times New Roman" w:cs="Times New Roman"/>
          <w:sz w:val="24"/>
          <w:szCs w:val="24"/>
        </w:rPr>
      </w:pPr>
      <w:r w:rsidRPr="00E8011E">
        <w:rPr>
          <w:rFonts w:ascii="Times New Roman" w:hAnsi="Times New Roman" w:cs="Times New Roman"/>
          <w:sz w:val="24"/>
          <w:szCs w:val="24"/>
        </w:rPr>
        <w:t>Высокогорского</w:t>
      </w:r>
      <w:r w:rsidR="00AB2369" w:rsidRPr="00E8011E">
        <w:rPr>
          <w:rFonts w:ascii="Times New Roman" w:hAnsi="Times New Roman" w:cs="Times New Roman"/>
          <w:sz w:val="24"/>
          <w:szCs w:val="24"/>
        </w:rPr>
        <w:t xml:space="preserve"> </w:t>
      </w:r>
      <w:r w:rsidR="00025C73" w:rsidRPr="00E8011E">
        <w:rPr>
          <w:rFonts w:ascii="Times New Roman" w:hAnsi="Times New Roman" w:cs="Times New Roman"/>
          <w:sz w:val="24"/>
          <w:szCs w:val="24"/>
        </w:rPr>
        <w:t>сельского поселения</w:t>
      </w:r>
    </w:p>
    <w:p w:rsidR="00025C73" w:rsidRPr="00E8011E" w:rsidRDefault="00025C73" w:rsidP="00ED2424">
      <w:pPr>
        <w:tabs>
          <w:tab w:val="left" w:pos="4820"/>
        </w:tabs>
        <w:contextualSpacing/>
        <w:jc w:val="right"/>
        <w:rPr>
          <w:rFonts w:ascii="Times New Roman" w:hAnsi="Times New Roman" w:cs="Times New Roman"/>
          <w:sz w:val="24"/>
          <w:szCs w:val="24"/>
        </w:rPr>
      </w:pPr>
      <w:r w:rsidRPr="00E8011E">
        <w:rPr>
          <w:rFonts w:ascii="Times New Roman" w:hAnsi="Times New Roman" w:cs="Times New Roman"/>
          <w:sz w:val="24"/>
          <w:szCs w:val="24"/>
        </w:rPr>
        <w:t xml:space="preserve">Высокогорского муниципального </w:t>
      </w:r>
      <w:r w:rsidR="00ED2424" w:rsidRPr="00E8011E">
        <w:rPr>
          <w:rFonts w:ascii="Times New Roman" w:hAnsi="Times New Roman" w:cs="Times New Roman"/>
          <w:sz w:val="24"/>
          <w:szCs w:val="24"/>
        </w:rPr>
        <w:t xml:space="preserve">района </w:t>
      </w:r>
    </w:p>
    <w:p w:rsidR="00ED2424" w:rsidRPr="00E8011E" w:rsidRDefault="00ED2424" w:rsidP="00ED2424">
      <w:pPr>
        <w:tabs>
          <w:tab w:val="left" w:pos="4820"/>
        </w:tabs>
        <w:contextualSpacing/>
        <w:jc w:val="right"/>
        <w:rPr>
          <w:rFonts w:ascii="Times New Roman" w:hAnsi="Times New Roman" w:cs="Times New Roman"/>
          <w:sz w:val="24"/>
          <w:szCs w:val="24"/>
        </w:rPr>
      </w:pPr>
      <w:r w:rsidRPr="00E8011E">
        <w:rPr>
          <w:rFonts w:ascii="Times New Roman" w:hAnsi="Times New Roman" w:cs="Times New Roman"/>
          <w:sz w:val="24"/>
          <w:szCs w:val="24"/>
        </w:rPr>
        <w:t>Республики Татарстан</w:t>
      </w:r>
    </w:p>
    <w:p w:rsidR="00ED2424" w:rsidRPr="00E8011E" w:rsidRDefault="00ED2424" w:rsidP="00ED2424">
      <w:pPr>
        <w:tabs>
          <w:tab w:val="left" w:pos="4820"/>
        </w:tabs>
        <w:contextualSpacing/>
        <w:jc w:val="right"/>
        <w:rPr>
          <w:rFonts w:ascii="Times New Roman" w:hAnsi="Times New Roman" w:cs="Times New Roman"/>
          <w:sz w:val="24"/>
          <w:szCs w:val="24"/>
        </w:rPr>
      </w:pPr>
      <w:r w:rsidRPr="00E8011E">
        <w:rPr>
          <w:rFonts w:ascii="Times New Roman" w:hAnsi="Times New Roman" w:cs="Times New Roman"/>
          <w:sz w:val="24"/>
          <w:szCs w:val="24"/>
        </w:rPr>
        <w:t>№</w:t>
      </w:r>
      <w:r w:rsidR="00144CDF" w:rsidRPr="00E8011E">
        <w:rPr>
          <w:rFonts w:ascii="Times New Roman" w:hAnsi="Times New Roman" w:cs="Times New Roman"/>
          <w:sz w:val="24"/>
          <w:szCs w:val="24"/>
        </w:rPr>
        <w:t xml:space="preserve"> </w:t>
      </w:r>
      <w:r w:rsidR="00CE6474">
        <w:rPr>
          <w:rFonts w:ascii="Times New Roman" w:hAnsi="Times New Roman" w:cs="Times New Roman"/>
          <w:sz w:val="24"/>
          <w:szCs w:val="24"/>
        </w:rPr>
        <w:t>80</w:t>
      </w:r>
      <w:r w:rsidRPr="00E8011E">
        <w:rPr>
          <w:rFonts w:ascii="Times New Roman" w:hAnsi="Times New Roman" w:cs="Times New Roman"/>
          <w:sz w:val="24"/>
          <w:szCs w:val="24"/>
        </w:rPr>
        <w:t xml:space="preserve"> от «</w:t>
      </w:r>
      <w:r w:rsidR="00CE6474">
        <w:rPr>
          <w:rFonts w:ascii="Times New Roman" w:hAnsi="Times New Roman" w:cs="Times New Roman"/>
          <w:sz w:val="24"/>
          <w:szCs w:val="24"/>
        </w:rPr>
        <w:t>07</w:t>
      </w:r>
      <w:r w:rsidRPr="00E8011E">
        <w:rPr>
          <w:rFonts w:ascii="Times New Roman" w:hAnsi="Times New Roman" w:cs="Times New Roman"/>
          <w:sz w:val="24"/>
          <w:szCs w:val="24"/>
        </w:rPr>
        <w:t>»</w:t>
      </w:r>
      <w:r w:rsidR="00144CDF" w:rsidRPr="00E8011E">
        <w:rPr>
          <w:rFonts w:ascii="Times New Roman" w:hAnsi="Times New Roman" w:cs="Times New Roman"/>
          <w:sz w:val="24"/>
          <w:szCs w:val="24"/>
        </w:rPr>
        <w:t xml:space="preserve"> </w:t>
      </w:r>
      <w:r w:rsidR="00DA15D8" w:rsidRPr="00E8011E">
        <w:rPr>
          <w:rFonts w:ascii="Times New Roman" w:hAnsi="Times New Roman" w:cs="Times New Roman"/>
          <w:sz w:val="24"/>
          <w:szCs w:val="24"/>
        </w:rPr>
        <w:t>декабря</w:t>
      </w:r>
      <w:r w:rsidR="00144CDF" w:rsidRPr="00E8011E">
        <w:rPr>
          <w:rFonts w:ascii="Times New Roman" w:hAnsi="Times New Roman" w:cs="Times New Roman"/>
          <w:sz w:val="24"/>
          <w:szCs w:val="24"/>
        </w:rPr>
        <w:t xml:space="preserve"> </w:t>
      </w:r>
      <w:r w:rsidRPr="00E8011E">
        <w:rPr>
          <w:rFonts w:ascii="Times New Roman" w:hAnsi="Times New Roman" w:cs="Times New Roman"/>
          <w:sz w:val="24"/>
          <w:szCs w:val="24"/>
        </w:rPr>
        <w:t>201</w:t>
      </w:r>
      <w:r w:rsidR="00144CDF" w:rsidRPr="00E8011E">
        <w:rPr>
          <w:rFonts w:ascii="Times New Roman" w:hAnsi="Times New Roman" w:cs="Times New Roman"/>
          <w:sz w:val="24"/>
          <w:szCs w:val="24"/>
        </w:rPr>
        <w:t>5</w:t>
      </w:r>
      <w:r w:rsidRPr="00E8011E">
        <w:rPr>
          <w:rFonts w:ascii="Times New Roman" w:hAnsi="Times New Roman" w:cs="Times New Roman"/>
          <w:sz w:val="24"/>
          <w:szCs w:val="24"/>
        </w:rPr>
        <w:t xml:space="preserve">г. </w:t>
      </w:r>
    </w:p>
    <w:p w:rsidR="00ED2424" w:rsidRPr="00E8011E" w:rsidRDefault="00ED2424" w:rsidP="00ED2424">
      <w:pPr>
        <w:tabs>
          <w:tab w:val="left" w:pos="4820"/>
        </w:tabs>
        <w:contextualSpacing/>
        <w:jc w:val="right"/>
        <w:rPr>
          <w:rFonts w:ascii="Times New Roman" w:hAnsi="Times New Roman" w:cs="Times New Roman"/>
          <w:sz w:val="24"/>
          <w:szCs w:val="24"/>
        </w:rPr>
      </w:pPr>
    </w:p>
    <w:p w:rsidR="00ED2424" w:rsidRPr="00E8011E" w:rsidRDefault="00ED2424" w:rsidP="00ED2424">
      <w:pPr>
        <w:tabs>
          <w:tab w:val="left" w:pos="4820"/>
        </w:tabs>
        <w:contextualSpacing/>
        <w:jc w:val="right"/>
        <w:rPr>
          <w:rFonts w:ascii="Times New Roman" w:hAnsi="Times New Roman" w:cs="Times New Roman"/>
          <w:sz w:val="24"/>
          <w:szCs w:val="24"/>
          <w:highlight w:val="cyan"/>
        </w:rPr>
      </w:pPr>
    </w:p>
    <w:p w:rsidR="00ED2424" w:rsidRPr="00E8011E" w:rsidRDefault="00ED2424" w:rsidP="00ED2424">
      <w:pPr>
        <w:tabs>
          <w:tab w:val="left" w:pos="4820"/>
        </w:tabs>
        <w:contextualSpacing/>
        <w:jc w:val="right"/>
        <w:rPr>
          <w:rFonts w:ascii="Times New Roman" w:hAnsi="Times New Roman" w:cs="Times New Roman"/>
          <w:sz w:val="24"/>
          <w:szCs w:val="24"/>
          <w:highlight w:val="cyan"/>
        </w:rPr>
      </w:pPr>
    </w:p>
    <w:p w:rsidR="00ED2424" w:rsidRPr="00E8011E" w:rsidRDefault="00ED2424" w:rsidP="00ED2424">
      <w:pPr>
        <w:tabs>
          <w:tab w:val="left" w:pos="4820"/>
        </w:tabs>
        <w:contextualSpacing/>
        <w:jc w:val="right"/>
        <w:rPr>
          <w:rFonts w:ascii="Times New Roman" w:hAnsi="Times New Roman" w:cs="Times New Roman"/>
          <w:sz w:val="24"/>
          <w:szCs w:val="24"/>
          <w:highlight w:val="cyan"/>
        </w:rPr>
      </w:pPr>
    </w:p>
    <w:p w:rsidR="00ED2424" w:rsidRPr="00E8011E" w:rsidRDefault="00ED2424" w:rsidP="00ED2424">
      <w:pPr>
        <w:tabs>
          <w:tab w:val="left" w:pos="4820"/>
        </w:tabs>
        <w:contextualSpacing/>
        <w:jc w:val="right"/>
        <w:rPr>
          <w:rFonts w:ascii="Times New Roman" w:hAnsi="Times New Roman" w:cs="Times New Roman"/>
          <w:sz w:val="24"/>
          <w:szCs w:val="24"/>
          <w:highlight w:val="cyan"/>
        </w:rPr>
      </w:pPr>
    </w:p>
    <w:p w:rsidR="00ED2424" w:rsidRPr="00E8011E" w:rsidRDefault="00ED2424" w:rsidP="00ED2424">
      <w:pPr>
        <w:tabs>
          <w:tab w:val="left" w:pos="4820"/>
        </w:tabs>
        <w:contextualSpacing/>
        <w:jc w:val="right"/>
        <w:rPr>
          <w:rFonts w:ascii="Times New Roman" w:hAnsi="Times New Roman" w:cs="Times New Roman"/>
          <w:sz w:val="24"/>
          <w:szCs w:val="24"/>
          <w:highlight w:val="cyan"/>
        </w:rPr>
      </w:pPr>
    </w:p>
    <w:p w:rsidR="00ED2424" w:rsidRPr="00E8011E" w:rsidRDefault="00ED2424" w:rsidP="00ED2424">
      <w:pPr>
        <w:tabs>
          <w:tab w:val="left" w:pos="4820"/>
        </w:tabs>
        <w:contextualSpacing/>
        <w:jc w:val="right"/>
        <w:rPr>
          <w:rFonts w:ascii="Times New Roman" w:hAnsi="Times New Roman" w:cs="Times New Roman"/>
          <w:sz w:val="24"/>
          <w:szCs w:val="24"/>
          <w:highlight w:val="cyan"/>
        </w:rPr>
      </w:pPr>
    </w:p>
    <w:p w:rsidR="00ED2424" w:rsidRPr="00E8011E" w:rsidRDefault="00ED2424" w:rsidP="00ED2424">
      <w:pPr>
        <w:tabs>
          <w:tab w:val="left" w:pos="4820"/>
        </w:tabs>
        <w:contextualSpacing/>
        <w:jc w:val="right"/>
        <w:rPr>
          <w:rFonts w:ascii="Times New Roman" w:hAnsi="Times New Roman" w:cs="Times New Roman"/>
          <w:sz w:val="24"/>
          <w:szCs w:val="24"/>
          <w:highlight w:val="cyan"/>
        </w:rPr>
      </w:pPr>
    </w:p>
    <w:p w:rsidR="00ED2424" w:rsidRPr="00E8011E" w:rsidRDefault="00ED2424" w:rsidP="00ED2424">
      <w:pPr>
        <w:tabs>
          <w:tab w:val="left" w:pos="4820"/>
        </w:tabs>
        <w:contextualSpacing/>
        <w:jc w:val="right"/>
        <w:rPr>
          <w:rFonts w:ascii="Times New Roman" w:hAnsi="Times New Roman" w:cs="Times New Roman"/>
          <w:sz w:val="24"/>
          <w:szCs w:val="24"/>
          <w:highlight w:val="cyan"/>
        </w:rPr>
      </w:pPr>
    </w:p>
    <w:p w:rsidR="00ED2424" w:rsidRPr="00E8011E" w:rsidRDefault="00ED2424" w:rsidP="00ED2424">
      <w:pPr>
        <w:tabs>
          <w:tab w:val="left" w:pos="4820"/>
        </w:tabs>
        <w:contextualSpacing/>
        <w:jc w:val="right"/>
        <w:rPr>
          <w:rFonts w:ascii="Times New Roman" w:hAnsi="Times New Roman" w:cs="Times New Roman"/>
          <w:sz w:val="24"/>
          <w:szCs w:val="24"/>
          <w:highlight w:val="cyan"/>
        </w:rPr>
      </w:pPr>
    </w:p>
    <w:p w:rsidR="00ED2424" w:rsidRPr="00E8011E" w:rsidRDefault="00ED2424" w:rsidP="00ED2424">
      <w:pPr>
        <w:tabs>
          <w:tab w:val="left" w:pos="4820"/>
        </w:tabs>
        <w:contextualSpacing/>
        <w:jc w:val="right"/>
        <w:rPr>
          <w:rFonts w:ascii="Times New Roman" w:hAnsi="Times New Roman" w:cs="Times New Roman"/>
          <w:sz w:val="24"/>
          <w:szCs w:val="24"/>
          <w:highlight w:val="cyan"/>
        </w:rPr>
      </w:pPr>
    </w:p>
    <w:p w:rsidR="00ED2424" w:rsidRPr="00E8011E" w:rsidRDefault="00ED2424" w:rsidP="00ED2424">
      <w:pPr>
        <w:tabs>
          <w:tab w:val="left" w:pos="4820"/>
        </w:tabs>
        <w:contextualSpacing/>
        <w:jc w:val="right"/>
        <w:rPr>
          <w:rFonts w:ascii="Times New Roman" w:hAnsi="Times New Roman" w:cs="Times New Roman"/>
          <w:sz w:val="24"/>
          <w:szCs w:val="24"/>
          <w:highlight w:val="cyan"/>
        </w:rPr>
      </w:pPr>
    </w:p>
    <w:p w:rsidR="00ED2424" w:rsidRPr="00E8011E" w:rsidRDefault="00ED2424" w:rsidP="00ED2424">
      <w:pPr>
        <w:tabs>
          <w:tab w:val="left" w:pos="4820"/>
        </w:tabs>
        <w:contextualSpacing/>
        <w:jc w:val="center"/>
        <w:rPr>
          <w:rFonts w:ascii="Times New Roman" w:hAnsi="Times New Roman" w:cs="Times New Roman"/>
          <w:b/>
          <w:sz w:val="24"/>
          <w:szCs w:val="24"/>
        </w:rPr>
      </w:pPr>
      <w:r w:rsidRPr="00E8011E">
        <w:rPr>
          <w:rFonts w:ascii="Times New Roman" w:hAnsi="Times New Roman" w:cs="Times New Roman"/>
          <w:b/>
          <w:sz w:val="24"/>
          <w:szCs w:val="24"/>
        </w:rPr>
        <w:t xml:space="preserve">КОНКУРСНАЯ ДОКУМЕНТАЦИЯ </w:t>
      </w:r>
    </w:p>
    <w:p w:rsidR="00576B58" w:rsidRPr="00E8011E" w:rsidRDefault="00576B58" w:rsidP="00ED2424">
      <w:pPr>
        <w:tabs>
          <w:tab w:val="left" w:pos="4820"/>
        </w:tabs>
        <w:contextualSpacing/>
        <w:jc w:val="center"/>
        <w:rPr>
          <w:rFonts w:ascii="Times New Roman" w:hAnsi="Times New Roman" w:cs="Times New Roman"/>
          <w:b/>
          <w:sz w:val="24"/>
          <w:szCs w:val="24"/>
        </w:rPr>
      </w:pPr>
    </w:p>
    <w:p w:rsidR="00576B58" w:rsidRPr="00E8011E" w:rsidRDefault="00ED2424" w:rsidP="008279A1">
      <w:pPr>
        <w:tabs>
          <w:tab w:val="left" w:pos="4820"/>
        </w:tabs>
        <w:contextualSpacing/>
        <w:jc w:val="center"/>
        <w:rPr>
          <w:rFonts w:ascii="Times New Roman" w:hAnsi="Times New Roman" w:cs="Times New Roman"/>
          <w:sz w:val="24"/>
          <w:szCs w:val="24"/>
        </w:rPr>
      </w:pPr>
      <w:r w:rsidRPr="00E8011E">
        <w:rPr>
          <w:rFonts w:ascii="Times New Roman" w:hAnsi="Times New Roman" w:cs="Times New Roman"/>
          <w:sz w:val="24"/>
          <w:szCs w:val="24"/>
        </w:rPr>
        <w:t>на право заключения договоров аренды объектов водоснабжения</w:t>
      </w:r>
      <w:r w:rsidR="001357EA" w:rsidRPr="00E8011E">
        <w:rPr>
          <w:rFonts w:ascii="Times New Roman" w:hAnsi="Times New Roman" w:cs="Times New Roman"/>
          <w:sz w:val="24"/>
          <w:szCs w:val="24"/>
        </w:rPr>
        <w:t>,</w:t>
      </w:r>
    </w:p>
    <w:p w:rsidR="008279A1" w:rsidRPr="00E8011E" w:rsidRDefault="00ED2424" w:rsidP="008279A1">
      <w:pPr>
        <w:tabs>
          <w:tab w:val="left" w:pos="4820"/>
        </w:tabs>
        <w:contextualSpacing/>
        <w:jc w:val="center"/>
        <w:rPr>
          <w:rFonts w:ascii="Times New Roman" w:hAnsi="Times New Roman" w:cs="Times New Roman"/>
          <w:sz w:val="24"/>
          <w:szCs w:val="24"/>
        </w:rPr>
      </w:pPr>
      <w:proofErr w:type="gramStart"/>
      <w:r w:rsidRPr="00E8011E">
        <w:rPr>
          <w:rFonts w:ascii="Times New Roman" w:hAnsi="Times New Roman" w:cs="Times New Roman"/>
          <w:sz w:val="24"/>
          <w:szCs w:val="24"/>
        </w:rPr>
        <w:t>находящи</w:t>
      </w:r>
      <w:r w:rsidR="00576B58" w:rsidRPr="00E8011E">
        <w:rPr>
          <w:rFonts w:ascii="Times New Roman" w:hAnsi="Times New Roman" w:cs="Times New Roman"/>
          <w:sz w:val="24"/>
          <w:szCs w:val="24"/>
        </w:rPr>
        <w:t>х</w:t>
      </w:r>
      <w:r w:rsidRPr="00E8011E">
        <w:rPr>
          <w:rFonts w:ascii="Times New Roman" w:hAnsi="Times New Roman" w:cs="Times New Roman"/>
          <w:sz w:val="24"/>
          <w:szCs w:val="24"/>
        </w:rPr>
        <w:t>ся</w:t>
      </w:r>
      <w:proofErr w:type="gramEnd"/>
      <w:r w:rsidRPr="00E8011E">
        <w:rPr>
          <w:rFonts w:ascii="Times New Roman" w:hAnsi="Times New Roman" w:cs="Times New Roman"/>
          <w:sz w:val="24"/>
          <w:szCs w:val="24"/>
        </w:rPr>
        <w:t xml:space="preserve"> в собственности </w:t>
      </w:r>
      <w:r w:rsidR="003973F9" w:rsidRPr="00E8011E">
        <w:rPr>
          <w:rFonts w:ascii="Times New Roman" w:hAnsi="Times New Roman" w:cs="Times New Roman"/>
          <w:sz w:val="24"/>
          <w:szCs w:val="24"/>
        </w:rPr>
        <w:t>Высокогорского</w:t>
      </w:r>
      <w:r w:rsidR="00E22F82" w:rsidRPr="00E8011E">
        <w:rPr>
          <w:rFonts w:ascii="Times New Roman" w:hAnsi="Times New Roman" w:cs="Times New Roman"/>
          <w:sz w:val="24"/>
          <w:szCs w:val="24"/>
        </w:rPr>
        <w:t xml:space="preserve"> </w:t>
      </w:r>
      <w:r w:rsidR="00335F6B" w:rsidRPr="00E8011E">
        <w:rPr>
          <w:rFonts w:ascii="Times New Roman" w:hAnsi="Times New Roman" w:cs="Times New Roman"/>
          <w:sz w:val="24"/>
          <w:szCs w:val="24"/>
        </w:rPr>
        <w:t xml:space="preserve"> </w:t>
      </w:r>
      <w:r w:rsidR="008279A1" w:rsidRPr="00E8011E">
        <w:rPr>
          <w:rFonts w:ascii="Times New Roman" w:hAnsi="Times New Roman" w:cs="Times New Roman"/>
          <w:sz w:val="24"/>
          <w:szCs w:val="24"/>
        </w:rPr>
        <w:t>сельско</w:t>
      </w:r>
      <w:r w:rsidR="0036563A">
        <w:rPr>
          <w:rFonts w:ascii="Times New Roman" w:hAnsi="Times New Roman" w:cs="Times New Roman"/>
          <w:sz w:val="24"/>
          <w:szCs w:val="24"/>
        </w:rPr>
        <w:t>го</w:t>
      </w:r>
      <w:r w:rsidR="008279A1" w:rsidRPr="00E8011E">
        <w:rPr>
          <w:rFonts w:ascii="Times New Roman" w:hAnsi="Times New Roman" w:cs="Times New Roman"/>
          <w:sz w:val="24"/>
          <w:szCs w:val="24"/>
        </w:rPr>
        <w:t xml:space="preserve"> поселения Высокогорского муниципального района</w:t>
      </w:r>
      <w:r w:rsidR="00335F6B" w:rsidRPr="00E8011E">
        <w:rPr>
          <w:rFonts w:ascii="Times New Roman" w:hAnsi="Times New Roman" w:cs="Times New Roman"/>
          <w:sz w:val="24"/>
          <w:szCs w:val="24"/>
        </w:rPr>
        <w:t xml:space="preserve"> </w:t>
      </w:r>
      <w:r w:rsidR="008279A1" w:rsidRPr="00E8011E">
        <w:rPr>
          <w:rFonts w:ascii="Times New Roman" w:hAnsi="Times New Roman" w:cs="Times New Roman"/>
          <w:sz w:val="24"/>
          <w:szCs w:val="24"/>
        </w:rPr>
        <w:t>Республики Татарстан</w:t>
      </w:r>
    </w:p>
    <w:p w:rsidR="001C6269" w:rsidRPr="00E8011E" w:rsidRDefault="001C6269" w:rsidP="008279A1">
      <w:pPr>
        <w:tabs>
          <w:tab w:val="left" w:pos="4820"/>
        </w:tabs>
        <w:contextualSpacing/>
        <w:jc w:val="center"/>
        <w:rPr>
          <w:rFonts w:ascii="Times New Roman" w:hAnsi="Times New Roman" w:cs="Times New Roman"/>
          <w:sz w:val="24"/>
          <w:szCs w:val="24"/>
        </w:rPr>
      </w:pPr>
    </w:p>
    <w:p w:rsidR="001C6269" w:rsidRPr="00E8011E" w:rsidRDefault="001C6269" w:rsidP="00ED2424">
      <w:pPr>
        <w:tabs>
          <w:tab w:val="left" w:pos="4820"/>
        </w:tabs>
        <w:contextualSpacing/>
        <w:jc w:val="center"/>
        <w:rPr>
          <w:rFonts w:ascii="Times New Roman" w:hAnsi="Times New Roman" w:cs="Times New Roman"/>
          <w:sz w:val="24"/>
          <w:szCs w:val="24"/>
        </w:rPr>
      </w:pPr>
    </w:p>
    <w:p w:rsidR="001C6269" w:rsidRPr="00E8011E" w:rsidRDefault="001C6269" w:rsidP="00ED2424">
      <w:pPr>
        <w:tabs>
          <w:tab w:val="left" w:pos="4820"/>
        </w:tabs>
        <w:contextualSpacing/>
        <w:jc w:val="center"/>
        <w:rPr>
          <w:rFonts w:ascii="Times New Roman" w:hAnsi="Times New Roman" w:cs="Times New Roman"/>
          <w:sz w:val="24"/>
          <w:szCs w:val="24"/>
        </w:rPr>
      </w:pPr>
    </w:p>
    <w:p w:rsidR="001C6269" w:rsidRPr="00E8011E" w:rsidRDefault="001C6269" w:rsidP="00ED2424">
      <w:pPr>
        <w:tabs>
          <w:tab w:val="left" w:pos="4820"/>
        </w:tabs>
        <w:contextualSpacing/>
        <w:jc w:val="center"/>
        <w:rPr>
          <w:rFonts w:ascii="Times New Roman" w:hAnsi="Times New Roman" w:cs="Times New Roman"/>
          <w:sz w:val="24"/>
          <w:szCs w:val="24"/>
        </w:rPr>
      </w:pPr>
    </w:p>
    <w:p w:rsidR="001C6269" w:rsidRPr="00E8011E" w:rsidRDefault="001C6269" w:rsidP="00ED2424">
      <w:pPr>
        <w:tabs>
          <w:tab w:val="left" w:pos="4820"/>
        </w:tabs>
        <w:contextualSpacing/>
        <w:jc w:val="center"/>
        <w:rPr>
          <w:rFonts w:ascii="Times New Roman" w:hAnsi="Times New Roman" w:cs="Times New Roman"/>
          <w:sz w:val="24"/>
          <w:szCs w:val="24"/>
        </w:rPr>
      </w:pPr>
    </w:p>
    <w:p w:rsidR="001C6269" w:rsidRPr="00E8011E" w:rsidRDefault="001C6269" w:rsidP="00ED2424">
      <w:pPr>
        <w:tabs>
          <w:tab w:val="left" w:pos="4820"/>
        </w:tabs>
        <w:contextualSpacing/>
        <w:jc w:val="center"/>
        <w:rPr>
          <w:rFonts w:ascii="Times New Roman" w:hAnsi="Times New Roman" w:cs="Times New Roman"/>
          <w:sz w:val="24"/>
          <w:szCs w:val="24"/>
        </w:rPr>
      </w:pPr>
    </w:p>
    <w:p w:rsidR="001C6269" w:rsidRPr="00E8011E" w:rsidRDefault="001C6269" w:rsidP="00ED2424">
      <w:pPr>
        <w:tabs>
          <w:tab w:val="left" w:pos="4820"/>
        </w:tabs>
        <w:contextualSpacing/>
        <w:jc w:val="center"/>
        <w:rPr>
          <w:rFonts w:ascii="Times New Roman" w:hAnsi="Times New Roman" w:cs="Times New Roman"/>
          <w:sz w:val="24"/>
          <w:szCs w:val="24"/>
        </w:rPr>
      </w:pPr>
    </w:p>
    <w:p w:rsidR="001C6269" w:rsidRPr="00E8011E" w:rsidRDefault="001C6269" w:rsidP="00ED2424">
      <w:pPr>
        <w:tabs>
          <w:tab w:val="left" w:pos="4820"/>
        </w:tabs>
        <w:contextualSpacing/>
        <w:jc w:val="center"/>
        <w:rPr>
          <w:rFonts w:ascii="Times New Roman" w:hAnsi="Times New Roman" w:cs="Times New Roman"/>
          <w:sz w:val="24"/>
          <w:szCs w:val="24"/>
        </w:rPr>
      </w:pPr>
    </w:p>
    <w:p w:rsidR="001C6269" w:rsidRPr="00E8011E" w:rsidRDefault="001C6269" w:rsidP="00ED2424">
      <w:pPr>
        <w:tabs>
          <w:tab w:val="left" w:pos="4820"/>
        </w:tabs>
        <w:contextualSpacing/>
        <w:jc w:val="center"/>
        <w:rPr>
          <w:rFonts w:ascii="Times New Roman" w:hAnsi="Times New Roman" w:cs="Times New Roman"/>
          <w:sz w:val="24"/>
          <w:szCs w:val="24"/>
        </w:rPr>
      </w:pPr>
    </w:p>
    <w:p w:rsidR="001C6269" w:rsidRPr="00E8011E" w:rsidRDefault="001C6269" w:rsidP="00ED2424">
      <w:pPr>
        <w:tabs>
          <w:tab w:val="left" w:pos="4820"/>
        </w:tabs>
        <w:contextualSpacing/>
        <w:jc w:val="center"/>
        <w:rPr>
          <w:rFonts w:ascii="Times New Roman" w:hAnsi="Times New Roman" w:cs="Times New Roman"/>
          <w:sz w:val="24"/>
          <w:szCs w:val="24"/>
        </w:rPr>
      </w:pPr>
    </w:p>
    <w:p w:rsidR="001C6269" w:rsidRPr="00E8011E" w:rsidRDefault="001C6269" w:rsidP="00ED2424">
      <w:pPr>
        <w:tabs>
          <w:tab w:val="left" w:pos="4820"/>
        </w:tabs>
        <w:contextualSpacing/>
        <w:jc w:val="center"/>
        <w:rPr>
          <w:rFonts w:ascii="Times New Roman" w:hAnsi="Times New Roman" w:cs="Times New Roman"/>
          <w:sz w:val="24"/>
          <w:szCs w:val="24"/>
        </w:rPr>
      </w:pPr>
    </w:p>
    <w:p w:rsidR="001C6269" w:rsidRPr="00E8011E" w:rsidRDefault="001C6269" w:rsidP="00ED2424">
      <w:pPr>
        <w:tabs>
          <w:tab w:val="left" w:pos="4820"/>
        </w:tabs>
        <w:contextualSpacing/>
        <w:jc w:val="center"/>
        <w:rPr>
          <w:rFonts w:ascii="Times New Roman" w:hAnsi="Times New Roman" w:cs="Times New Roman"/>
          <w:sz w:val="24"/>
          <w:szCs w:val="24"/>
        </w:rPr>
      </w:pPr>
    </w:p>
    <w:p w:rsidR="001C6269" w:rsidRPr="00E8011E" w:rsidRDefault="001C6269" w:rsidP="00ED2424">
      <w:pPr>
        <w:tabs>
          <w:tab w:val="left" w:pos="4820"/>
        </w:tabs>
        <w:contextualSpacing/>
        <w:jc w:val="center"/>
        <w:rPr>
          <w:rFonts w:ascii="Times New Roman" w:hAnsi="Times New Roman" w:cs="Times New Roman"/>
          <w:sz w:val="24"/>
          <w:szCs w:val="24"/>
        </w:rPr>
      </w:pPr>
    </w:p>
    <w:p w:rsidR="001C6269" w:rsidRPr="00E8011E" w:rsidRDefault="001C6269" w:rsidP="00ED2424">
      <w:pPr>
        <w:tabs>
          <w:tab w:val="left" w:pos="4820"/>
        </w:tabs>
        <w:contextualSpacing/>
        <w:jc w:val="center"/>
        <w:rPr>
          <w:rFonts w:ascii="Times New Roman" w:hAnsi="Times New Roman" w:cs="Times New Roman"/>
          <w:sz w:val="24"/>
          <w:szCs w:val="24"/>
        </w:rPr>
      </w:pPr>
    </w:p>
    <w:p w:rsidR="001C6269" w:rsidRPr="00E8011E" w:rsidRDefault="001C6269" w:rsidP="00ED2424">
      <w:pPr>
        <w:tabs>
          <w:tab w:val="left" w:pos="4820"/>
        </w:tabs>
        <w:contextualSpacing/>
        <w:jc w:val="center"/>
        <w:rPr>
          <w:rFonts w:ascii="Times New Roman" w:hAnsi="Times New Roman" w:cs="Times New Roman"/>
          <w:sz w:val="24"/>
          <w:szCs w:val="24"/>
        </w:rPr>
      </w:pPr>
    </w:p>
    <w:p w:rsidR="001C6269" w:rsidRPr="00E8011E" w:rsidRDefault="001C6269" w:rsidP="00ED2424">
      <w:pPr>
        <w:tabs>
          <w:tab w:val="left" w:pos="4820"/>
        </w:tabs>
        <w:contextualSpacing/>
        <w:jc w:val="center"/>
        <w:rPr>
          <w:rFonts w:ascii="Times New Roman" w:hAnsi="Times New Roman" w:cs="Times New Roman"/>
          <w:sz w:val="24"/>
          <w:szCs w:val="24"/>
        </w:rPr>
      </w:pPr>
    </w:p>
    <w:p w:rsidR="001C6269" w:rsidRPr="00E8011E" w:rsidRDefault="001C6269" w:rsidP="00ED2424">
      <w:pPr>
        <w:tabs>
          <w:tab w:val="left" w:pos="4820"/>
        </w:tabs>
        <w:contextualSpacing/>
        <w:jc w:val="center"/>
        <w:rPr>
          <w:rFonts w:ascii="Times New Roman" w:hAnsi="Times New Roman" w:cs="Times New Roman"/>
          <w:sz w:val="24"/>
          <w:szCs w:val="24"/>
        </w:rPr>
      </w:pPr>
    </w:p>
    <w:p w:rsidR="001C6269" w:rsidRPr="00E8011E" w:rsidRDefault="001C6269" w:rsidP="00ED2424">
      <w:pPr>
        <w:tabs>
          <w:tab w:val="left" w:pos="4820"/>
        </w:tabs>
        <w:contextualSpacing/>
        <w:jc w:val="center"/>
        <w:rPr>
          <w:rFonts w:ascii="Times New Roman" w:hAnsi="Times New Roman" w:cs="Times New Roman"/>
          <w:sz w:val="24"/>
          <w:szCs w:val="24"/>
        </w:rPr>
      </w:pPr>
    </w:p>
    <w:p w:rsidR="001C6269" w:rsidRPr="00E8011E" w:rsidRDefault="001C6269" w:rsidP="00ED2424">
      <w:pPr>
        <w:tabs>
          <w:tab w:val="left" w:pos="4820"/>
        </w:tabs>
        <w:contextualSpacing/>
        <w:jc w:val="center"/>
        <w:rPr>
          <w:rFonts w:ascii="Times New Roman" w:hAnsi="Times New Roman" w:cs="Times New Roman"/>
          <w:sz w:val="24"/>
          <w:szCs w:val="24"/>
        </w:rPr>
      </w:pPr>
    </w:p>
    <w:p w:rsidR="001C6269" w:rsidRPr="00E8011E" w:rsidRDefault="001C6269" w:rsidP="00ED2424">
      <w:pPr>
        <w:tabs>
          <w:tab w:val="left" w:pos="4820"/>
        </w:tabs>
        <w:contextualSpacing/>
        <w:jc w:val="center"/>
        <w:rPr>
          <w:rFonts w:ascii="Times New Roman" w:hAnsi="Times New Roman" w:cs="Times New Roman"/>
          <w:sz w:val="24"/>
          <w:szCs w:val="24"/>
        </w:rPr>
      </w:pPr>
    </w:p>
    <w:p w:rsidR="001C6269" w:rsidRPr="00E8011E" w:rsidRDefault="001C6269" w:rsidP="00ED2424">
      <w:pPr>
        <w:tabs>
          <w:tab w:val="left" w:pos="4820"/>
        </w:tabs>
        <w:contextualSpacing/>
        <w:jc w:val="center"/>
        <w:rPr>
          <w:rFonts w:ascii="Times New Roman" w:hAnsi="Times New Roman" w:cs="Times New Roman"/>
          <w:sz w:val="24"/>
          <w:szCs w:val="24"/>
        </w:rPr>
      </w:pPr>
    </w:p>
    <w:p w:rsidR="001C6269" w:rsidRPr="00E8011E" w:rsidRDefault="001C6269" w:rsidP="00ED2424">
      <w:pPr>
        <w:tabs>
          <w:tab w:val="left" w:pos="4820"/>
        </w:tabs>
        <w:contextualSpacing/>
        <w:jc w:val="center"/>
        <w:rPr>
          <w:rFonts w:ascii="Times New Roman" w:hAnsi="Times New Roman" w:cs="Times New Roman"/>
          <w:sz w:val="24"/>
          <w:szCs w:val="24"/>
        </w:rPr>
      </w:pPr>
    </w:p>
    <w:p w:rsidR="00144CDF" w:rsidRPr="00E8011E" w:rsidRDefault="00144CDF" w:rsidP="00ED2424">
      <w:pPr>
        <w:tabs>
          <w:tab w:val="left" w:pos="4820"/>
        </w:tabs>
        <w:contextualSpacing/>
        <w:jc w:val="center"/>
        <w:rPr>
          <w:rFonts w:ascii="Times New Roman" w:hAnsi="Times New Roman" w:cs="Times New Roman"/>
          <w:sz w:val="24"/>
          <w:szCs w:val="24"/>
        </w:rPr>
      </w:pPr>
    </w:p>
    <w:p w:rsidR="00144CDF" w:rsidRPr="00E8011E" w:rsidRDefault="00144CDF" w:rsidP="00ED2424">
      <w:pPr>
        <w:tabs>
          <w:tab w:val="left" w:pos="4820"/>
        </w:tabs>
        <w:contextualSpacing/>
        <w:jc w:val="center"/>
        <w:rPr>
          <w:rFonts w:ascii="Times New Roman" w:hAnsi="Times New Roman" w:cs="Times New Roman"/>
          <w:sz w:val="24"/>
          <w:szCs w:val="24"/>
        </w:rPr>
      </w:pPr>
    </w:p>
    <w:p w:rsidR="001C6269" w:rsidRPr="00E8011E" w:rsidRDefault="001C6269" w:rsidP="00ED2424">
      <w:pPr>
        <w:tabs>
          <w:tab w:val="left" w:pos="4820"/>
        </w:tabs>
        <w:contextualSpacing/>
        <w:jc w:val="center"/>
        <w:rPr>
          <w:rFonts w:ascii="Times New Roman" w:hAnsi="Times New Roman" w:cs="Times New Roman"/>
          <w:sz w:val="24"/>
          <w:szCs w:val="24"/>
        </w:rPr>
      </w:pPr>
    </w:p>
    <w:p w:rsidR="00144CDF" w:rsidRPr="00E8011E" w:rsidRDefault="00144CDF" w:rsidP="00ED2424">
      <w:pPr>
        <w:tabs>
          <w:tab w:val="left" w:pos="4820"/>
        </w:tabs>
        <w:contextualSpacing/>
        <w:jc w:val="center"/>
        <w:rPr>
          <w:rFonts w:ascii="Times New Roman" w:hAnsi="Times New Roman" w:cs="Times New Roman"/>
          <w:sz w:val="24"/>
          <w:szCs w:val="24"/>
        </w:rPr>
      </w:pPr>
    </w:p>
    <w:p w:rsidR="00144CDF" w:rsidRPr="00E8011E" w:rsidRDefault="00144CDF" w:rsidP="00ED2424">
      <w:pPr>
        <w:tabs>
          <w:tab w:val="left" w:pos="4820"/>
        </w:tabs>
        <w:contextualSpacing/>
        <w:jc w:val="center"/>
        <w:rPr>
          <w:rFonts w:ascii="Times New Roman" w:hAnsi="Times New Roman" w:cs="Times New Roman"/>
          <w:sz w:val="24"/>
          <w:szCs w:val="24"/>
        </w:rPr>
      </w:pPr>
    </w:p>
    <w:p w:rsidR="00335F6B" w:rsidRPr="00E8011E" w:rsidRDefault="00335F6B" w:rsidP="00ED2424">
      <w:pPr>
        <w:tabs>
          <w:tab w:val="left" w:pos="4820"/>
        </w:tabs>
        <w:contextualSpacing/>
        <w:jc w:val="center"/>
        <w:rPr>
          <w:rFonts w:ascii="Times New Roman" w:hAnsi="Times New Roman" w:cs="Times New Roman"/>
          <w:sz w:val="24"/>
          <w:szCs w:val="24"/>
        </w:rPr>
      </w:pPr>
    </w:p>
    <w:p w:rsidR="001C6269" w:rsidRPr="00E8011E" w:rsidRDefault="001C6269" w:rsidP="00ED2424">
      <w:pPr>
        <w:tabs>
          <w:tab w:val="left" w:pos="4820"/>
        </w:tabs>
        <w:contextualSpacing/>
        <w:jc w:val="center"/>
        <w:rPr>
          <w:rFonts w:ascii="Times New Roman" w:hAnsi="Times New Roman" w:cs="Times New Roman"/>
          <w:sz w:val="24"/>
          <w:szCs w:val="24"/>
        </w:rPr>
      </w:pPr>
    </w:p>
    <w:p w:rsidR="001C6269" w:rsidRPr="00E8011E" w:rsidRDefault="001C6269" w:rsidP="00ED2424">
      <w:pPr>
        <w:tabs>
          <w:tab w:val="left" w:pos="4820"/>
        </w:tabs>
        <w:contextualSpacing/>
        <w:jc w:val="center"/>
        <w:rPr>
          <w:rFonts w:ascii="Times New Roman" w:hAnsi="Times New Roman" w:cs="Times New Roman"/>
          <w:sz w:val="24"/>
          <w:szCs w:val="24"/>
        </w:rPr>
      </w:pPr>
    </w:p>
    <w:p w:rsidR="001C6269" w:rsidRPr="00E8011E" w:rsidRDefault="001C6269" w:rsidP="00ED2424">
      <w:pPr>
        <w:tabs>
          <w:tab w:val="left" w:pos="4820"/>
        </w:tabs>
        <w:contextualSpacing/>
        <w:jc w:val="center"/>
        <w:rPr>
          <w:rFonts w:ascii="Times New Roman" w:hAnsi="Times New Roman" w:cs="Times New Roman"/>
          <w:sz w:val="24"/>
          <w:szCs w:val="24"/>
        </w:rPr>
      </w:pPr>
      <w:r w:rsidRPr="00E8011E">
        <w:rPr>
          <w:rFonts w:ascii="Times New Roman" w:hAnsi="Times New Roman" w:cs="Times New Roman"/>
          <w:sz w:val="24"/>
          <w:szCs w:val="24"/>
        </w:rPr>
        <w:t>201</w:t>
      </w:r>
      <w:r w:rsidR="00144CDF" w:rsidRPr="00E8011E">
        <w:rPr>
          <w:rFonts w:ascii="Times New Roman" w:hAnsi="Times New Roman" w:cs="Times New Roman"/>
          <w:sz w:val="24"/>
          <w:szCs w:val="24"/>
        </w:rPr>
        <w:t>5</w:t>
      </w:r>
      <w:r w:rsidRPr="00E8011E">
        <w:rPr>
          <w:rFonts w:ascii="Times New Roman" w:hAnsi="Times New Roman" w:cs="Times New Roman"/>
          <w:sz w:val="24"/>
          <w:szCs w:val="24"/>
        </w:rPr>
        <w:t>г.</w:t>
      </w:r>
    </w:p>
    <w:p w:rsidR="00865E07" w:rsidRPr="00E8011E" w:rsidRDefault="00E8011E" w:rsidP="00E8011E">
      <w:pPr>
        <w:tabs>
          <w:tab w:val="left" w:pos="4820"/>
        </w:tabs>
        <w:contextualSpacing/>
        <w:jc w:val="center"/>
        <w:rPr>
          <w:rFonts w:ascii="Times New Roman" w:hAnsi="Times New Roman" w:cs="Times New Roman"/>
          <w:sz w:val="24"/>
          <w:szCs w:val="24"/>
        </w:rPr>
      </w:pPr>
      <w:r>
        <w:rPr>
          <w:rFonts w:ascii="Times New Roman" w:hAnsi="Times New Roman" w:cs="Times New Roman"/>
          <w:sz w:val="24"/>
          <w:szCs w:val="24"/>
        </w:rPr>
        <w:br w:type="page"/>
      </w:r>
    </w:p>
    <w:tbl>
      <w:tblPr>
        <w:tblStyle w:val="a3"/>
        <w:tblpPr w:leftFromText="180" w:rightFromText="180" w:vertAnchor="text" w:tblpY="1"/>
        <w:tblOverlap w:val="never"/>
        <w:tblW w:w="9640" w:type="dxa"/>
        <w:tblLayout w:type="fixed"/>
        <w:tblLook w:val="04A0" w:firstRow="1" w:lastRow="0" w:firstColumn="1" w:lastColumn="0" w:noHBand="0" w:noVBand="1"/>
      </w:tblPr>
      <w:tblGrid>
        <w:gridCol w:w="2834"/>
        <w:gridCol w:w="1102"/>
        <w:gridCol w:w="1134"/>
        <w:gridCol w:w="1134"/>
        <w:gridCol w:w="1275"/>
        <w:gridCol w:w="1134"/>
        <w:gridCol w:w="995"/>
        <w:gridCol w:w="32"/>
      </w:tblGrid>
      <w:tr w:rsidR="00227B13" w:rsidRPr="00E8011E" w:rsidTr="00D94033">
        <w:trPr>
          <w:gridAfter w:val="1"/>
          <w:wAfter w:w="32" w:type="dxa"/>
          <w:trHeight w:val="489"/>
        </w:trPr>
        <w:tc>
          <w:tcPr>
            <w:tcW w:w="9608" w:type="dxa"/>
            <w:gridSpan w:val="7"/>
            <w:shd w:val="clear" w:color="auto" w:fill="D9D9D9" w:themeFill="background1" w:themeFillShade="D9"/>
          </w:tcPr>
          <w:p w:rsidR="00227B13" w:rsidRPr="00E8011E" w:rsidRDefault="00C63E59" w:rsidP="00D94033">
            <w:pPr>
              <w:jc w:val="center"/>
              <w:rPr>
                <w:rFonts w:ascii="Times New Roman" w:hAnsi="Times New Roman" w:cs="Times New Roman"/>
                <w:sz w:val="24"/>
                <w:szCs w:val="24"/>
              </w:rPr>
            </w:pPr>
            <w:r w:rsidRPr="00E8011E">
              <w:rPr>
                <w:rFonts w:ascii="Times New Roman" w:hAnsi="Times New Roman" w:cs="Times New Roman"/>
                <w:sz w:val="24"/>
                <w:szCs w:val="24"/>
              </w:rPr>
              <w:lastRenderedPageBreak/>
              <w:t>Сведения о законодательном регулировании</w:t>
            </w:r>
          </w:p>
        </w:tc>
      </w:tr>
      <w:tr w:rsidR="00C63E59" w:rsidRPr="00E8011E" w:rsidTr="00D94033">
        <w:trPr>
          <w:gridAfter w:val="1"/>
          <w:wAfter w:w="32" w:type="dxa"/>
          <w:trHeight w:val="489"/>
        </w:trPr>
        <w:tc>
          <w:tcPr>
            <w:tcW w:w="9608" w:type="dxa"/>
            <w:gridSpan w:val="7"/>
            <w:shd w:val="clear" w:color="auto" w:fill="auto"/>
          </w:tcPr>
          <w:p w:rsidR="00C63E59" w:rsidRPr="00E8011E" w:rsidRDefault="00955E5C" w:rsidP="008F2AE3">
            <w:pPr>
              <w:tabs>
                <w:tab w:val="left" w:pos="4820"/>
              </w:tabs>
              <w:contextualSpacing/>
              <w:jc w:val="both"/>
              <w:rPr>
                <w:rFonts w:ascii="Times New Roman" w:hAnsi="Times New Roman" w:cs="Times New Roman"/>
                <w:sz w:val="24"/>
                <w:szCs w:val="24"/>
              </w:rPr>
            </w:pPr>
            <w:r w:rsidRPr="00E8011E">
              <w:rPr>
                <w:rFonts w:ascii="Times New Roman" w:hAnsi="Times New Roman" w:cs="Times New Roman"/>
                <w:sz w:val="24"/>
                <w:szCs w:val="24"/>
              </w:rPr>
              <w:t xml:space="preserve">      Открытый конкурс на право заключения договора аренды объектов водоснабжения</w:t>
            </w:r>
            <w:r w:rsidR="000852D9" w:rsidRPr="00E8011E">
              <w:rPr>
                <w:rFonts w:ascii="Times New Roman" w:hAnsi="Times New Roman" w:cs="Times New Roman"/>
                <w:sz w:val="24"/>
                <w:szCs w:val="24"/>
              </w:rPr>
              <w:t>,</w:t>
            </w:r>
            <w:r w:rsidRPr="00E8011E">
              <w:rPr>
                <w:rFonts w:ascii="Times New Roman" w:hAnsi="Times New Roman" w:cs="Times New Roman"/>
                <w:sz w:val="24"/>
                <w:szCs w:val="24"/>
              </w:rPr>
              <w:t xml:space="preserve"> находящихся в  </w:t>
            </w:r>
            <w:r w:rsidR="008279A1" w:rsidRPr="00E8011E">
              <w:rPr>
                <w:rFonts w:ascii="Times New Roman" w:hAnsi="Times New Roman" w:cs="Times New Roman"/>
                <w:sz w:val="24"/>
                <w:szCs w:val="24"/>
              </w:rPr>
              <w:t xml:space="preserve">собственности </w:t>
            </w:r>
            <w:r w:rsidR="00E22F82" w:rsidRPr="00E8011E">
              <w:rPr>
                <w:rFonts w:ascii="Times New Roman" w:hAnsi="Times New Roman" w:cs="Times New Roman"/>
                <w:sz w:val="24"/>
                <w:szCs w:val="24"/>
              </w:rPr>
              <w:t xml:space="preserve"> </w:t>
            </w:r>
            <w:r w:rsidR="003973F9" w:rsidRPr="00E8011E">
              <w:rPr>
                <w:rFonts w:ascii="Times New Roman" w:hAnsi="Times New Roman" w:cs="Times New Roman"/>
                <w:sz w:val="24"/>
                <w:szCs w:val="24"/>
              </w:rPr>
              <w:t>Высокогорского</w:t>
            </w:r>
            <w:r w:rsidR="00E22F82" w:rsidRPr="00E8011E">
              <w:rPr>
                <w:rFonts w:ascii="Times New Roman" w:hAnsi="Times New Roman" w:cs="Times New Roman"/>
                <w:sz w:val="24"/>
                <w:szCs w:val="24"/>
              </w:rPr>
              <w:t xml:space="preserve"> </w:t>
            </w:r>
            <w:r w:rsidR="00335F6B" w:rsidRPr="00E8011E">
              <w:rPr>
                <w:rFonts w:ascii="Times New Roman" w:hAnsi="Times New Roman" w:cs="Times New Roman"/>
                <w:sz w:val="24"/>
                <w:szCs w:val="24"/>
              </w:rPr>
              <w:t xml:space="preserve"> </w:t>
            </w:r>
            <w:r w:rsidR="008279A1" w:rsidRPr="00E8011E">
              <w:rPr>
                <w:rFonts w:ascii="Times New Roman" w:hAnsi="Times New Roman" w:cs="Times New Roman"/>
                <w:sz w:val="24"/>
                <w:szCs w:val="24"/>
              </w:rPr>
              <w:t>сельско</w:t>
            </w:r>
            <w:r w:rsidR="003D3FDF" w:rsidRPr="00E8011E">
              <w:rPr>
                <w:rFonts w:ascii="Times New Roman" w:hAnsi="Times New Roman" w:cs="Times New Roman"/>
                <w:sz w:val="24"/>
                <w:szCs w:val="24"/>
              </w:rPr>
              <w:t>е</w:t>
            </w:r>
            <w:r w:rsidR="008279A1" w:rsidRPr="00E8011E">
              <w:rPr>
                <w:rFonts w:ascii="Times New Roman" w:hAnsi="Times New Roman" w:cs="Times New Roman"/>
                <w:sz w:val="24"/>
                <w:szCs w:val="24"/>
              </w:rPr>
              <w:t xml:space="preserve"> поселени</w:t>
            </w:r>
            <w:r w:rsidR="00545E45" w:rsidRPr="00E8011E">
              <w:rPr>
                <w:rFonts w:ascii="Times New Roman" w:hAnsi="Times New Roman" w:cs="Times New Roman"/>
                <w:sz w:val="24"/>
                <w:szCs w:val="24"/>
              </w:rPr>
              <w:t>е</w:t>
            </w:r>
            <w:r w:rsidR="008279A1" w:rsidRPr="00E8011E">
              <w:rPr>
                <w:rFonts w:ascii="Times New Roman" w:hAnsi="Times New Roman" w:cs="Times New Roman"/>
                <w:sz w:val="24"/>
                <w:szCs w:val="24"/>
              </w:rPr>
              <w:t xml:space="preserve"> Высокогорского муниципального района</w:t>
            </w:r>
            <w:r w:rsidR="001044DE" w:rsidRPr="00E8011E">
              <w:rPr>
                <w:rFonts w:ascii="Times New Roman" w:hAnsi="Times New Roman" w:cs="Times New Roman"/>
                <w:sz w:val="24"/>
                <w:szCs w:val="24"/>
              </w:rPr>
              <w:t xml:space="preserve"> </w:t>
            </w:r>
            <w:r w:rsidR="008279A1" w:rsidRPr="00E8011E">
              <w:rPr>
                <w:rFonts w:ascii="Times New Roman" w:hAnsi="Times New Roman" w:cs="Times New Roman"/>
                <w:sz w:val="24"/>
                <w:szCs w:val="24"/>
              </w:rPr>
              <w:t>Республики Татарстан</w:t>
            </w:r>
            <w:r w:rsidRPr="00E8011E">
              <w:rPr>
                <w:rFonts w:ascii="Times New Roman" w:hAnsi="Times New Roman" w:cs="Times New Roman"/>
                <w:sz w:val="24"/>
                <w:szCs w:val="24"/>
              </w:rPr>
              <w:t>, регулируется в соответствии с Федеральным Законом «Об общих принципах организации местного самоуправления в Российской Федерации» от 06.10.2003 года № 131-ФЗ, Федеральным Законом «О защите конкуренции» от 26.07.2006 года № 135-ФЗ, Гражданским кодексом Российской Федерации,</w:t>
            </w:r>
            <w:r w:rsidR="00601AE1" w:rsidRPr="00E8011E">
              <w:rPr>
                <w:rFonts w:ascii="Times New Roman" w:hAnsi="Times New Roman" w:cs="Times New Roman"/>
                <w:sz w:val="24"/>
                <w:szCs w:val="24"/>
              </w:rPr>
              <w:t xml:space="preserve"> </w:t>
            </w:r>
            <w:r w:rsidRPr="00E8011E">
              <w:rPr>
                <w:rFonts w:ascii="Times New Roman" w:hAnsi="Times New Roman" w:cs="Times New Roman"/>
                <w:sz w:val="24"/>
                <w:szCs w:val="24"/>
              </w:rPr>
              <w:t xml:space="preserve">Федеральным </w:t>
            </w:r>
            <w:proofErr w:type="spellStart"/>
            <w:r w:rsidRPr="00E8011E">
              <w:rPr>
                <w:rFonts w:ascii="Times New Roman" w:hAnsi="Times New Roman" w:cs="Times New Roman"/>
                <w:sz w:val="24"/>
                <w:szCs w:val="24"/>
              </w:rPr>
              <w:t>Законом</w:t>
            </w:r>
            <w:proofErr w:type="gramStart"/>
            <w:r w:rsidRPr="00E8011E">
              <w:rPr>
                <w:rFonts w:ascii="Times New Roman" w:hAnsi="Times New Roman" w:cs="Times New Roman"/>
                <w:sz w:val="24"/>
                <w:szCs w:val="24"/>
              </w:rPr>
              <w:t>«О</w:t>
            </w:r>
            <w:proofErr w:type="spellEnd"/>
            <w:proofErr w:type="gramEnd"/>
            <w:r w:rsidRPr="00E8011E">
              <w:rPr>
                <w:rFonts w:ascii="Times New Roman" w:hAnsi="Times New Roman" w:cs="Times New Roman"/>
                <w:sz w:val="24"/>
                <w:szCs w:val="24"/>
              </w:rPr>
              <w:t xml:space="preserve"> водоснабжении и водоотведении» от 11.12.2011 № </w:t>
            </w:r>
            <w:proofErr w:type="gramStart"/>
            <w:r w:rsidRPr="00E8011E">
              <w:rPr>
                <w:rFonts w:ascii="Times New Roman" w:hAnsi="Times New Roman" w:cs="Times New Roman"/>
                <w:sz w:val="24"/>
                <w:szCs w:val="24"/>
              </w:rPr>
              <w:t>416-ФЗ;</w:t>
            </w:r>
            <w:r w:rsidR="005E75EC" w:rsidRPr="00E8011E">
              <w:rPr>
                <w:rFonts w:ascii="Times New Roman" w:hAnsi="Times New Roman" w:cs="Times New Roman"/>
                <w:sz w:val="24"/>
                <w:szCs w:val="24"/>
              </w:rPr>
              <w:t xml:space="preserve"> </w:t>
            </w:r>
            <w:r w:rsidR="002C7699" w:rsidRPr="00E8011E">
              <w:rPr>
                <w:rFonts w:ascii="Times New Roman" w:hAnsi="Times New Roman" w:cs="Times New Roman"/>
                <w:sz w:val="24"/>
                <w:szCs w:val="24"/>
              </w:rPr>
              <w:t>Приказом Федеральной антимонопольной службы  №67 от 10.02.2010 г.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321CE6" w:rsidRPr="00E8011E">
              <w:rPr>
                <w:rFonts w:ascii="Times New Roman" w:hAnsi="Times New Roman" w:cs="Times New Roman"/>
                <w:sz w:val="24"/>
                <w:szCs w:val="24"/>
              </w:rPr>
              <w:t>»</w:t>
            </w:r>
            <w:proofErr w:type="gramEnd"/>
          </w:p>
        </w:tc>
      </w:tr>
      <w:tr w:rsidR="00C63E59" w:rsidRPr="00E8011E" w:rsidTr="00D94033">
        <w:trPr>
          <w:gridAfter w:val="1"/>
          <w:wAfter w:w="32" w:type="dxa"/>
          <w:trHeight w:val="489"/>
        </w:trPr>
        <w:tc>
          <w:tcPr>
            <w:tcW w:w="9608" w:type="dxa"/>
            <w:gridSpan w:val="7"/>
            <w:shd w:val="clear" w:color="auto" w:fill="D9D9D9" w:themeFill="background1" w:themeFillShade="D9"/>
          </w:tcPr>
          <w:p w:rsidR="00C63E59" w:rsidRPr="00E8011E" w:rsidRDefault="00C63E59" w:rsidP="00D94033">
            <w:pPr>
              <w:jc w:val="center"/>
              <w:rPr>
                <w:rFonts w:ascii="Times New Roman" w:hAnsi="Times New Roman" w:cs="Times New Roman"/>
                <w:sz w:val="24"/>
                <w:szCs w:val="24"/>
              </w:rPr>
            </w:pPr>
            <w:r w:rsidRPr="00E8011E">
              <w:rPr>
                <w:rFonts w:ascii="Times New Roman" w:hAnsi="Times New Roman" w:cs="Times New Roman"/>
                <w:sz w:val="24"/>
                <w:szCs w:val="24"/>
              </w:rPr>
              <w:t>Сведения об организаторе конкурса</w:t>
            </w:r>
          </w:p>
        </w:tc>
      </w:tr>
      <w:tr w:rsidR="00227B13" w:rsidRPr="00E8011E" w:rsidTr="00D94033">
        <w:trPr>
          <w:gridAfter w:val="1"/>
          <w:wAfter w:w="32" w:type="dxa"/>
        </w:trPr>
        <w:tc>
          <w:tcPr>
            <w:tcW w:w="2834" w:type="dxa"/>
          </w:tcPr>
          <w:p w:rsidR="00227B13" w:rsidRPr="00E8011E" w:rsidRDefault="00227B13" w:rsidP="00D94033">
            <w:pPr>
              <w:jc w:val="center"/>
              <w:rPr>
                <w:rFonts w:ascii="Times New Roman" w:hAnsi="Times New Roman" w:cs="Times New Roman"/>
                <w:sz w:val="24"/>
                <w:szCs w:val="24"/>
              </w:rPr>
            </w:pPr>
            <w:r w:rsidRPr="00E8011E">
              <w:rPr>
                <w:rFonts w:ascii="Times New Roman" w:hAnsi="Times New Roman" w:cs="Times New Roman"/>
                <w:sz w:val="24"/>
                <w:szCs w:val="24"/>
              </w:rPr>
              <w:t>Наименование</w:t>
            </w:r>
          </w:p>
        </w:tc>
        <w:tc>
          <w:tcPr>
            <w:tcW w:w="6774" w:type="dxa"/>
            <w:gridSpan w:val="6"/>
          </w:tcPr>
          <w:p w:rsidR="00227B13" w:rsidRPr="00E8011E" w:rsidRDefault="00E22F82" w:rsidP="00622303">
            <w:pPr>
              <w:tabs>
                <w:tab w:val="left" w:pos="4820"/>
              </w:tabs>
              <w:contextualSpacing/>
              <w:jc w:val="both"/>
              <w:rPr>
                <w:rFonts w:ascii="Times New Roman" w:hAnsi="Times New Roman" w:cs="Times New Roman"/>
                <w:sz w:val="24"/>
                <w:szCs w:val="24"/>
              </w:rPr>
            </w:pPr>
            <w:r w:rsidRPr="00E8011E">
              <w:rPr>
                <w:rFonts w:ascii="Times New Roman" w:hAnsi="Times New Roman" w:cs="Times New Roman"/>
                <w:sz w:val="24"/>
                <w:szCs w:val="24"/>
              </w:rPr>
              <w:t>Исполнительн</w:t>
            </w:r>
            <w:r w:rsidR="00622303" w:rsidRPr="00E8011E">
              <w:rPr>
                <w:rFonts w:ascii="Times New Roman" w:hAnsi="Times New Roman" w:cs="Times New Roman"/>
                <w:sz w:val="24"/>
                <w:szCs w:val="24"/>
              </w:rPr>
              <w:t>ый</w:t>
            </w:r>
            <w:r w:rsidRPr="00E8011E">
              <w:rPr>
                <w:rFonts w:ascii="Times New Roman" w:hAnsi="Times New Roman" w:cs="Times New Roman"/>
                <w:sz w:val="24"/>
                <w:szCs w:val="24"/>
              </w:rPr>
              <w:t xml:space="preserve"> комитет </w:t>
            </w:r>
            <w:r w:rsidR="003973F9" w:rsidRPr="00E8011E">
              <w:rPr>
                <w:rFonts w:ascii="Times New Roman" w:hAnsi="Times New Roman" w:cs="Times New Roman"/>
                <w:sz w:val="24"/>
                <w:szCs w:val="24"/>
              </w:rPr>
              <w:t>Высокогорского</w:t>
            </w:r>
            <w:r w:rsidRPr="00E8011E">
              <w:rPr>
                <w:rFonts w:ascii="Times New Roman" w:hAnsi="Times New Roman" w:cs="Times New Roman"/>
                <w:sz w:val="24"/>
                <w:szCs w:val="24"/>
              </w:rPr>
              <w:t xml:space="preserve"> </w:t>
            </w:r>
            <w:r w:rsidR="00CF6A7F" w:rsidRPr="00E8011E">
              <w:rPr>
                <w:rFonts w:ascii="Times New Roman" w:hAnsi="Times New Roman" w:cs="Times New Roman"/>
                <w:sz w:val="24"/>
                <w:szCs w:val="24"/>
              </w:rPr>
              <w:t>сельского поселения Высокогорского муниципального района</w:t>
            </w:r>
            <w:r w:rsidR="003D3FDF" w:rsidRPr="00E8011E">
              <w:rPr>
                <w:rFonts w:ascii="Times New Roman" w:hAnsi="Times New Roman" w:cs="Times New Roman"/>
                <w:sz w:val="24"/>
                <w:szCs w:val="24"/>
              </w:rPr>
              <w:t xml:space="preserve"> </w:t>
            </w:r>
            <w:r w:rsidR="00CF6A7F" w:rsidRPr="00E8011E">
              <w:rPr>
                <w:rFonts w:ascii="Times New Roman" w:hAnsi="Times New Roman" w:cs="Times New Roman"/>
                <w:sz w:val="24"/>
                <w:szCs w:val="24"/>
              </w:rPr>
              <w:t>Республики Татарстан</w:t>
            </w:r>
          </w:p>
        </w:tc>
      </w:tr>
      <w:tr w:rsidR="00227B13" w:rsidRPr="00E8011E" w:rsidTr="00D94033">
        <w:trPr>
          <w:gridAfter w:val="1"/>
          <w:wAfter w:w="32" w:type="dxa"/>
        </w:trPr>
        <w:tc>
          <w:tcPr>
            <w:tcW w:w="2834" w:type="dxa"/>
          </w:tcPr>
          <w:p w:rsidR="00227B13" w:rsidRPr="00E8011E" w:rsidRDefault="00227B13" w:rsidP="00D94033">
            <w:pPr>
              <w:jc w:val="center"/>
              <w:rPr>
                <w:rFonts w:ascii="Times New Roman" w:hAnsi="Times New Roman" w:cs="Times New Roman"/>
                <w:sz w:val="24"/>
                <w:szCs w:val="24"/>
              </w:rPr>
            </w:pPr>
            <w:r w:rsidRPr="00E8011E">
              <w:rPr>
                <w:rFonts w:ascii="Times New Roman" w:hAnsi="Times New Roman" w:cs="Times New Roman"/>
                <w:sz w:val="24"/>
                <w:szCs w:val="24"/>
              </w:rPr>
              <w:t>Местонахождени</w:t>
            </w:r>
            <w:r w:rsidR="00A02C16" w:rsidRPr="00E8011E">
              <w:rPr>
                <w:rFonts w:ascii="Times New Roman" w:hAnsi="Times New Roman" w:cs="Times New Roman"/>
                <w:sz w:val="24"/>
                <w:szCs w:val="24"/>
              </w:rPr>
              <w:t>е</w:t>
            </w:r>
          </w:p>
        </w:tc>
        <w:tc>
          <w:tcPr>
            <w:tcW w:w="6774" w:type="dxa"/>
            <w:gridSpan w:val="6"/>
          </w:tcPr>
          <w:p w:rsidR="00CF6A7F" w:rsidRPr="00E8011E" w:rsidRDefault="00E22F82" w:rsidP="0039481A">
            <w:pPr>
              <w:rPr>
                <w:rFonts w:ascii="Times New Roman" w:hAnsi="Times New Roman" w:cs="Times New Roman"/>
                <w:sz w:val="24"/>
                <w:szCs w:val="24"/>
              </w:rPr>
            </w:pPr>
            <w:r w:rsidRPr="00E8011E">
              <w:rPr>
                <w:rFonts w:ascii="Times New Roman" w:hAnsi="Times New Roman" w:cs="Times New Roman"/>
                <w:color w:val="303030"/>
                <w:sz w:val="24"/>
                <w:szCs w:val="24"/>
                <w:shd w:val="clear" w:color="auto" w:fill="FFFFFF"/>
              </w:rPr>
              <w:t xml:space="preserve">РТ, Высокогорский </w:t>
            </w:r>
            <w:r w:rsidR="0039481A">
              <w:rPr>
                <w:rFonts w:ascii="Times New Roman" w:hAnsi="Times New Roman" w:cs="Times New Roman"/>
                <w:color w:val="303030"/>
                <w:sz w:val="24"/>
                <w:szCs w:val="24"/>
                <w:shd w:val="clear" w:color="auto" w:fill="FFFFFF"/>
              </w:rPr>
              <w:t>муниципальный район</w:t>
            </w:r>
            <w:r w:rsidRPr="00E8011E">
              <w:rPr>
                <w:rFonts w:ascii="Times New Roman" w:hAnsi="Times New Roman" w:cs="Times New Roman"/>
                <w:color w:val="303030"/>
                <w:sz w:val="24"/>
                <w:szCs w:val="24"/>
                <w:shd w:val="clear" w:color="auto" w:fill="FFFFFF"/>
              </w:rPr>
              <w:t xml:space="preserve">, </w:t>
            </w:r>
            <w:proofErr w:type="gramStart"/>
            <w:r w:rsidR="00601AE1" w:rsidRPr="00E8011E">
              <w:rPr>
                <w:rFonts w:ascii="Times New Roman" w:hAnsi="Times New Roman" w:cs="Times New Roman"/>
                <w:sz w:val="24"/>
                <w:szCs w:val="24"/>
              </w:rPr>
              <w:t>с</w:t>
            </w:r>
            <w:proofErr w:type="gramEnd"/>
            <w:r w:rsidR="00601AE1" w:rsidRPr="00E8011E">
              <w:rPr>
                <w:rFonts w:ascii="Times New Roman" w:hAnsi="Times New Roman" w:cs="Times New Roman"/>
                <w:sz w:val="24"/>
                <w:szCs w:val="24"/>
              </w:rPr>
              <w:t>. Высокая гора, ул. Центральная, 3</w:t>
            </w:r>
          </w:p>
        </w:tc>
      </w:tr>
      <w:tr w:rsidR="00F17AA0" w:rsidRPr="00E8011E" w:rsidTr="00D94033">
        <w:trPr>
          <w:gridAfter w:val="1"/>
          <w:wAfter w:w="32" w:type="dxa"/>
        </w:trPr>
        <w:tc>
          <w:tcPr>
            <w:tcW w:w="2834" w:type="dxa"/>
          </w:tcPr>
          <w:p w:rsidR="00F17AA0" w:rsidRPr="00E8011E" w:rsidRDefault="00F17AA0" w:rsidP="00D94033">
            <w:pPr>
              <w:jc w:val="center"/>
              <w:rPr>
                <w:rFonts w:ascii="Times New Roman" w:hAnsi="Times New Roman" w:cs="Times New Roman"/>
                <w:sz w:val="24"/>
                <w:szCs w:val="24"/>
              </w:rPr>
            </w:pPr>
            <w:r w:rsidRPr="00E8011E">
              <w:rPr>
                <w:rFonts w:ascii="Times New Roman" w:hAnsi="Times New Roman" w:cs="Times New Roman"/>
                <w:sz w:val="24"/>
                <w:szCs w:val="24"/>
              </w:rPr>
              <w:t>Почтовый адрес</w:t>
            </w:r>
          </w:p>
        </w:tc>
        <w:tc>
          <w:tcPr>
            <w:tcW w:w="6774" w:type="dxa"/>
            <w:gridSpan w:val="6"/>
          </w:tcPr>
          <w:p w:rsidR="00BB086A" w:rsidRPr="00E8011E" w:rsidRDefault="00601AE1" w:rsidP="00601AE1">
            <w:pPr>
              <w:jc w:val="both"/>
              <w:rPr>
                <w:rFonts w:ascii="Times New Roman" w:hAnsi="Times New Roman" w:cs="Times New Roman"/>
                <w:sz w:val="24"/>
                <w:szCs w:val="24"/>
              </w:rPr>
            </w:pPr>
            <w:r w:rsidRPr="00E8011E">
              <w:rPr>
                <w:rFonts w:ascii="Times New Roman" w:hAnsi="Times New Roman" w:cs="Times New Roman"/>
                <w:sz w:val="24"/>
                <w:szCs w:val="24"/>
              </w:rPr>
              <w:t xml:space="preserve">422701, РТ, Высокогорский район, </w:t>
            </w:r>
            <w:proofErr w:type="gramStart"/>
            <w:r w:rsidRPr="00E8011E">
              <w:rPr>
                <w:rFonts w:ascii="Times New Roman" w:hAnsi="Times New Roman" w:cs="Times New Roman"/>
                <w:sz w:val="24"/>
                <w:szCs w:val="24"/>
              </w:rPr>
              <w:t>с</w:t>
            </w:r>
            <w:proofErr w:type="gramEnd"/>
            <w:r w:rsidRPr="00E8011E">
              <w:rPr>
                <w:rFonts w:ascii="Times New Roman" w:hAnsi="Times New Roman" w:cs="Times New Roman"/>
                <w:sz w:val="24"/>
                <w:szCs w:val="24"/>
              </w:rPr>
              <w:t>. Высокая гора, ул. Центральная, 3</w:t>
            </w:r>
          </w:p>
        </w:tc>
      </w:tr>
      <w:tr w:rsidR="00F17AA0" w:rsidRPr="00E8011E" w:rsidTr="00D94033">
        <w:trPr>
          <w:gridAfter w:val="1"/>
          <w:wAfter w:w="32" w:type="dxa"/>
        </w:trPr>
        <w:tc>
          <w:tcPr>
            <w:tcW w:w="2834" w:type="dxa"/>
            <w:shd w:val="clear" w:color="auto" w:fill="auto"/>
          </w:tcPr>
          <w:p w:rsidR="00F17AA0" w:rsidRPr="00E8011E" w:rsidRDefault="00F17AA0" w:rsidP="00D94033">
            <w:pPr>
              <w:jc w:val="center"/>
              <w:rPr>
                <w:rFonts w:ascii="Times New Roman" w:hAnsi="Times New Roman" w:cs="Times New Roman"/>
                <w:sz w:val="24"/>
                <w:szCs w:val="24"/>
              </w:rPr>
            </w:pPr>
            <w:r w:rsidRPr="00E8011E">
              <w:rPr>
                <w:rFonts w:ascii="Times New Roman" w:hAnsi="Times New Roman" w:cs="Times New Roman"/>
                <w:sz w:val="24"/>
                <w:szCs w:val="24"/>
              </w:rPr>
              <w:t>Адрес электронной почты</w:t>
            </w:r>
          </w:p>
        </w:tc>
        <w:tc>
          <w:tcPr>
            <w:tcW w:w="6774" w:type="dxa"/>
            <w:gridSpan w:val="6"/>
            <w:shd w:val="clear" w:color="auto" w:fill="auto"/>
          </w:tcPr>
          <w:p w:rsidR="00F17AA0" w:rsidRPr="00E8011E" w:rsidRDefault="00601AE1" w:rsidP="00D94033">
            <w:pPr>
              <w:rPr>
                <w:rFonts w:ascii="Times New Roman" w:hAnsi="Times New Roman" w:cs="Times New Roman"/>
                <w:sz w:val="24"/>
                <w:szCs w:val="24"/>
                <w:lang w:val="en-US"/>
              </w:rPr>
            </w:pPr>
            <w:r w:rsidRPr="00E8011E">
              <w:rPr>
                <w:rFonts w:ascii="Times New Roman" w:hAnsi="Times New Roman" w:cs="Times New Roman"/>
                <w:sz w:val="24"/>
                <w:szCs w:val="24"/>
                <w:lang w:val="en-US"/>
              </w:rPr>
              <w:t>Vgor</w:t>
            </w:r>
            <w:r w:rsidR="00E22F82" w:rsidRPr="00E8011E">
              <w:rPr>
                <w:rFonts w:ascii="Times New Roman" w:hAnsi="Times New Roman" w:cs="Times New Roman"/>
                <w:sz w:val="24"/>
                <w:szCs w:val="24"/>
                <w:lang w:val="en-US"/>
              </w:rPr>
              <w:t>.vsg@tatar.ru</w:t>
            </w:r>
          </w:p>
        </w:tc>
      </w:tr>
      <w:tr w:rsidR="00F17AA0" w:rsidRPr="00E8011E" w:rsidTr="00D94033">
        <w:trPr>
          <w:gridAfter w:val="1"/>
          <w:wAfter w:w="32" w:type="dxa"/>
        </w:trPr>
        <w:tc>
          <w:tcPr>
            <w:tcW w:w="2834" w:type="dxa"/>
          </w:tcPr>
          <w:p w:rsidR="00F17AA0" w:rsidRPr="00E8011E" w:rsidRDefault="00F17AA0" w:rsidP="00D94033">
            <w:pPr>
              <w:jc w:val="center"/>
              <w:rPr>
                <w:rFonts w:ascii="Times New Roman" w:hAnsi="Times New Roman" w:cs="Times New Roman"/>
                <w:sz w:val="24"/>
                <w:szCs w:val="24"/>
              </w:rPr>
            </w:pPr>
            <w:r w:rsidRPr="00E8011E">
              <w:rPr>
                <w:rFonts w:ascii="Times New Roman" w:hAnsi="Times New Roman" w:cs="Times New Roman"/>
                <w:sz w:val="24"/>
                <w:szCs w:val="24"/>
              </w:rPr>
              <w:t>Номер контактного телефона</w:t>
            </w:r>
          </w:p>
        </w:tc>
        <w:tc>
          <w:tcPr>
            <w:tcW w:w="6774" w:type="dxa"/>
            <w:gridSpan w:val="6"/>
          </w:tcPr>
          <w:p w:rsidR="00F17AA0" w:rsidRPr="00E8011E" w:rsidRDefault="00E22F82" w:rsidP="00601AE1">
            <w:pPr>
              <w:rPr>
                <w:rFonts w:ascii="Times New Roman" w:hAnsi="Times New Roman" w:cs="Times New Roman"/>
                <w:color w:val="303030"/>
                <w:sz w:val="24"/>
                <w:szCs w:val="24"/>
                <w:shd w:val="clear" w:color="auto" w:fill="FFFFFF"/>
              </w:rPr>
            </w:pPr>
            <w:r w:rsidRPr="00E8011E">
              <w:rPr>
                <w:rFonts w:ascii="Times New Roman" w:hAnsi="Times New Roman" w:cs="Times New Roman"/>
                <w:color w:val="303030"/>
                <w:sz w:val="24"/>
                <w:szCs w:val="24"/>
                <w:shd w:val="clear" w:color="auto" w:fill="FFFFFF"/>
              </w:rPr>
              <w:t>(84365)</w:t>
            </w:r>
            <w:r w:rsidR="00601AE1" w:rsidRPr="00E8011E">
              <w:rPr>
                <w:rFonts w:ascii="Times New Roman" w:hAnsi="Times New Roman" w:cs="Times New Roman"/>
                <w:color w:val="303030"/>
                <w:sz w:val="24"/>
                <w:szCs w:val="24"/>
                <w:shd w:val="clear" w:color="auto" w:fill="FFFFFF"/>
              </w:rPr>
              <w:t>30-9-88</w:t>
            </w:r>
          </w:p>
          <w:p w:rsidR="00601AE1" w:rsidRPr="00E8011E" w:rsidRDefault="00601AE1" w:rsidP="00601AE1">
            <w:pPr>
              <w:rPr>
                <w:rFonts w:ascii="Times New Roman" w:hAnsi="Times New Roman" w:cs="Times New Roman"/>
                <w:sz w:val="24"/>
                <w:szCs w:val="24"/>
              </w:rPr>
            </w:pPr>
            <w:r w:rsidRPr="00E8011E">
              <w:rPr>
                <w:rFonts w:ascii="Times New Roman" w:hAnsi="Times New Roman" w:cs="Times New Roman"/>
                <w:color w:val="303030"/>
                <w:sz w:val="24"/>
                <w:szCs w:val="24"/>
                <w:shd w:val="clear" w:color="auto" w:fill="FFFFFF"/>
              </w:rPr>
              <w:t>(84365)30-6-08</w:t>
            </w:r>
          </w:p>
        </w:tc>
      </w:tr>
      <w:tr w:rsidR="00F17AA0" w:rsidRPr="00E8011E" w:rsidTr="00D94033">
        <w:trPr>
          <w:gridAfter w:val="1"/>
          <w:wAfter w:w="32" w:type="dxa"/>
        </w:trPr>
        <w:tc>
          <w:tcPr>
            <w:tcW w:w="9608" w:type="dxa"/>
            <w:gridSpan w:val="7"/>
            <w:shd w:val="clear" w:color="auto" w:fill="D9D9D9" w:themeFill="background1" w:themeFillShade="D9"/>
          </w:tcPr>
          <w:p w:rsidR="00F17AA0" w:rsidRPr="00E8011E" w:rsidRDefault="00F17AA0" w:rsidP="00601AE1">
            <w:pPr>
              <w:tabs>
                <w:tab w:val="left" w:pos="4820"/>
              </w:tabs>
              <w:contextualSpacing/>
              <w:jc w:val="both"/>
              <w:rPr>
                <w:rFonts w:ascii="Times New Roman" w:hAnsi="Times New Roman" w:cs="Times New Roman"/>
                <w:sz w:val="24"/>
                <w:szCs w:val="24"/>
              </w:rPr>
            </w:pPr>
            <w:r w:rsidRPr="00E8011E">
              <w:rPr>
                <w:rFonts w:ascii="Times New Roman" w:hAnsi="Times New Roman" w:cs="Times New Roman"/>
                <w:sz w:val="24"/>
                <w:szCs w:val="24"/>
              </w:rPr>
              <w:t>Сведения об объектах недвижимости, являющи</w:t>
            </w:r>
            <w:r w:rsidR="00601AE1" w:rsidRPr="00E8011E">
              <w:rPr>
                <w:rFonts w:ascii="Times New Roman" w:hAnsi="Times New Roman" w:cs="Times New Roman"/>
                <w:sz w:val="24"/>
                <w:szCs w:val="24"/>
              </w:rPr>
              <w:t>х</w:t>
            </w:r>
            <w:r w:rsidRPr="00E8011E">
              <w:rPr>
                <w:rFonts w:ascii="Times New Roman" w:hAnsi="Times New Roman" w:cs="Times New Roman"/>
                <w:sz w:val="24"/>
                <w:szCs w:val="24"/>
              </w:rPr>
              <w:t xml:space="preserve">ся муниципальной </w:t>
            </w:r>
            <w:r w:rsidR="00601AE1" w:rsidRPr="00E8011E">
              <w:rPr>
                <w:rFonts w:ascii="Times New Roman" w:hAnsi="Times New Roman" w:cs="Times New Roman"/>
                <w:sz w:val="24"/>
                <w:szCs w:val="24"/>
              </w:rPr>
              <w:t>собственностью Высокогорского</w:t>
            </w:r>
            <w:r w:rsidR="00E22F82" w:rsidRPr="00E8011E">
              <w:rPr>
                <w:rFonts w:ascii="Times New Roman" w:hAnsi="Times New Roman" w:cs="Times New Roman"/>
                <w:sz w:val="24"/>
                <w:szCs w:val="24"/>
              </w:rPr>
              <w:t xml:space="preserve"> </w:t>
            </w:r>
            <w:r w:rsidR="00CF6A7F" w:rsidRPr="00E8011E">
              <w:rPr>
                <w:rFonts w:ascii="Times New Roman" w:hAnsi="Times New Roman" w:cs="Times New Roman"/>
                <w:sz w:val="24"/>
                <w:szCs w:val="24"/>
              </w:rPr>
              <w:t>сельско</w:t>
            </w:r>
            <w:r w:rsidR="00601AE1" w:rsidRPr="00E8011E">
              <w:rPr>
                <w:rFonts w:ascii="Times New Roman" w:hAnsi="Times New Roman" w:cs="Times New Roman"/>
                <w:sz w:val="24"/>
                <w:szCs w:val="24"/>
              </w:rPr>
              <w:t xml:space="preserve">го </w:t>
            </w:r>
            <w:r w:rsidR="00CF6A7F" w:rsidRPr="00E8011E">
              <w:rPr>
                <w:rFonts w:ascii="Times New Roman" w:hAnsi="Times New Roman" w:cs="Times New Roman"/>
                <w:sz w:val="24"/>
                <w:szCs w:val="24"/>
              </w:rPr>
              <w:t>поселени</w:t>
            </w:r>
            <w:r w:rsidR="00601AE1" w:rsidRPr="00E8011E">
              <w:rPr>
                <w:rFonts w:ascii="Times New Roman" w:hAnsi="Times New Roman" w:cs="Times New Roman"/>
                <w:sz w:val="24"/>
                <w:szCs w:val="24"/>
              </w:rPr>
              <w:t>я</w:t>
            </w:r>
            <w:r w:rsidR="00CF6A7F" w:rsidRPr="00E8011E">
              <w:rPr>
                <w:rFonts w:ascii="Times New Roman" w:hAnsi="Times New Roman" w:cs="Times New Roman"/>
                <w:sz w:val="24"/>
                <w:szCs w:val="24"/>
              </w:rPr>
              <w:t xml:space="preserve"> Высокогорского муниципального района Республики Татарстан</w:t>
            </w:r>
            <w:r w:rsidRPr="00E8011E">
              <w:rPr>
                <w:rFonts w:ascii="Times New Roman" w:hAnsi="Times New Roman" w:cs="Times New Roman"/>
                <w:sz w:val="24"/>
                <w:szCs w:val="24"/>
              </w:rPr>
              <w:t>, и права на которые передаются в соответствии с условиями настоящего конкурса</w:t>
            </w:r>
          </w:p>
        </w:tc>
      </w:tr>
      <w:tr w:rsidR="00DF5D2F" w:rsidRPr="00E8011E" w:rsidTr="00D94033">
        <w:tc>
          <w:tcPr>
            <w:tcW w:w="2834" w:type="dxa"/>
          </w:tcPr>
          <w:p w:rsidR="00DF5D2F" w:rsidRPr="00E8011E" w:rsidRDefault="00DF5D2F" w:rsidP="00D94033">
            <w:pPr>
              <w:jc w:val="center"/>
              <w:rPr>
                <w:rFonts w:ascii="Times New Roman" w:hAnsi="Times New Roman" w:cs="Times New Roman"/>
                <w:sz w:val="24"/>
                <w:szCs w:val="24"/>
              </w:rPr>
            </w:pPr>
          </w:p>
        </w:tc>
        <w:tc>
          <w:tcPr>
            <w:tcW w:w="6806" w:type="dxa"/>
            <w:gridSpan w:val="7"/>
            <w:tcBorders>
              <w:right w:val="single" w:sz="4" w:space="0" w:color="auto"/>
            </w:tcBorders>
          </w:tcPr>
          <w:p w:rsidR="00DF5D2F" w:rsidRPr="00E8011E" w:rsidRDefault="00DF5D2F" w:rsidP="00D94033">
            <w:pPr>
              <w:jc w:val="center"/>
              <w:rPr>
                <w:rFonts w:ascii="Times New Roman" w:hAnsi="Times New Roman" w:cs="Times New Roman"/>
                <w:b/>
                <w:sz w:val="24"/>
                <w:szCs w:val="24"/>
              </w:rPr>
            </w:pPr>
            <w:r w:rsidRPr="00E8011E">
              <w:rPr>
                <w:rFonts w:ascii="Times New Roman" w:hAnsi="Times New Roman" w:cs="Times New Roman"/>
                <w:b/>
                <w:sz w:val="24"/>
                <w:szCs w:val="24"/>
              </w:rPr>
              <w:t>Лот №1</w:t>
            </w:r>
          </w:p>
        </w:tc>
      </w:tr>
      <w:tr w:rsidR="00DF5D2F" w:rsidRPr="00E8011E" w:rsidTr="00D94033">
        <w:trPr>
          <w:trHeight w:val="541"/>
        </w:trPr>
        <w:tc>
          <w:tcPr>
            <w:tcW w:w="2834" w:type="dxa"/>
          </w:tcPr>
          <w:p w:rsidR="00DF5D2F" w:rsidRPr="00E8011E" w:rsidRDefault="00DF5D2F" w:rsidP="00D94033">
            <w:pPr>
              <w:jc w:val="center"/>
              <w:rPr>
                <w:rFonts w:ascii="Times New Roman" w:hAnsi="Times New Roman" w:cs="Times New Roman"/>
                <w:sz w:val="24"/>
                <w:szCs w:val="24"/>
              </w:rPr>
            </w:pPr>
            <w:r w:rsidRPr="00E8011E">
              <w:rPr>
                <w:rFonts w:ascii="Times New Roman" w:hAnsi="Times New Roman" w:cs="Times New Roman"/>
                <w:sz w:val="24"/>
                <w:szCs w:val="24"/>
              </w:rPr>
              <w:t>Место расположения</w:t>
            </w:r>
          </w:p>
        </w:tc>
        <w:tc>
          <w:tcPr>
            <w:tcW w:w="6806" w:type="dxa"/>
            <w:gridSpan w:val="7"/>
            <w:tcBorders>
              <w:right w:val="single" w:sz="4" w:space="0" w:color="auto"/>
            </w:tcBorders>
          </w:tcPr>
          <w:p w:rsidR="00DF5D2F" w:rsidRPr="00E8011E" w:rsidRDefault="0024017C" w:rsidP="00601AE1">
            <w:pPr>
              <w:jc w:val="both"/>
              <w:rPr>
                <w:rFonts w:ascii="Times New Roman" w:hAnsi="Times New Roman" w:cs="Times New Roman"/>
                <w:sz w:val="24"/>
                <w:szCs w:val="24"/>
              </w:rPr>
            </w:pPr>
            <w:proofErr w:type="gramStart"/>
            <w:r w:rsidRPr="00E8011E">
              <w:rPr>
                <w:rFonts w:ascii="Times New Roman" w:hAnsi="Times New Roman" w:cs="Times New Roman"/>
                <w:sz w:val="24"/>
                <w:szCs w:val="24"/>
              </w:rPr>
              <w:t xml:space="preserve">Республика Татарстан, Высокогорский район, с. Высокая Гора </w:t>
            </w:r>
            <w:proofErr w:type="gramEnd"/>
          </w:p>
        </w:tc>
      </w:tr>
      <w:tr w:rsidR="00DF5D2F" w:rsidRPr="00E8011E" w:rsidTr="00D94033">
        <w:tc>
          <w:tcPr>
            <w:tcW w:w="2834" w:type="dxa"/>
            <w:shd w:val="clear" w:color="auto" w:fill="auto"/>
          </w:tcPr>
          <w:p w:rsidR="00DF5D2F" w:rsidRPr="00E8011E" w:rsidRDefault="00DF5D2F" w:rsidP="00D94033">
            <w:pPr>
              <w:jc w:val="center"/>
              <w:rPr>
                <w:rFonts w:ascii="Times New Roman" w:hAnsi="Times New Roman" w:cs="Times New Roman"/>
                <w:sz w:val="24"/>
                <w:szCs w:val="24"/>
              </w:rPr>
            </w:pPr>
            <w:r w:rsidRPr="00E8011E">
              <w:rPr>
                <w:rFonts w:ascii="Times New Roman" w:hAnsi="Times New Roman" w:cs="Times New Roman"/>
                <w:sz w:val="24"/>
                <w:szCs w:val="24"/>
              </w:rPr>
              <w:t>Описание</w:t>
            </w:r>
            <w:r w:rsidR="007B2085" w:rsidRPr="00E8011E">
              <w:rPr>
                <w:rFonts w:ascii="Times New Roman" w:hAnsi="Times New Roman" w:cs="Times New Roman"/>
                <w:sz w:val="24"/>
                <w:szCs w:val="24"/>
              </w:rPr>
              <w:t xml:space="preserve"> и технические характеристики, площадь сооружений</w:t>
            </w:r>
          </w:p>
        </w:tc>
        <w:tc>
          <w:tcPr>
            <w:tcW w:w="6806" w:type="dxa"/>
            <w:gridSpan w:val="7"/>
            <w:tcBorders>
              <w:right w:val="single" w:sz="4" w:space="0" w:color="auto"/>
            </w:tcBorders>
            <w:shd w:val="clear" w:color="auto" w:fill="auto"/>
          </w:tcPr>
          <w:p w:rsidR="0024017C" w:rsidRPr="00E8011E" w:rsidRDefault="0024017C" w:rsidP="0024017C">
            <w:pPr>
              <w:jc w:val="both"/>
              <w:rPr>
                <w:rFonts w:ascii="Times New Roman" w:hAnsi="Times New Roman" w:cs="Times New Roman"/>
                <w:sz w:val="24"/>
                <w:szCs w:val="24"/>
              </w:rPr>
            </w:pPr>
            <w:r w:rsidRPr="00E8011E">
              <w:rPr>
                <w:rFonts w:ascii="Times New Roman" w:hAnsi="Times New Roman" w:cs="Times New Roman"/>
                <w:sz w:val="24"/>
                <w:szCs w:val="24"/>
              </w:rPr>
              <w:t>Кадастровый номер: 16:16:080314:212</w:t>
            </w:r>
          </w:p>
          <w:p w:rsidR="0024017C" w:rsidRPr="00E8011E" w:rsidRDefault="0024017C" w:rsidP="0024017C">
            <w:pPr>
              <w:jc w:val="both"/>
              <w:rPr>
                <w:rFonts w:ascii="Times New Roman" w:hAnsi="Times New Roman" w:cs="Times New Roman"/>
                <w:sz w:val="24"/>
                <w:szCs w:val="24"/>
              </w:rPr>
            </w:pPr>
            <w:r w:rsidRPr="00E8011E">
              <w:rPr>
                <w:rFonts w:ascii="Times New Roman" w:hAnsi="Times New Roman" w:cs="Times New Roman"/>
                <w:sz w:val="24"/>
                <w:szCs w:val="24"/>
              </w:rPr>
              <w:t xml:space="preserve">- 2 водонапорные башни, технические характеристики (длина водопровода, диаметр трубы и др.): 900, 0 </w:t>
            </w:r>
            <w:proofErr w:type="spellStart"/>
            <w:r w:rsidRPr="00E8011E">
              <w:rPr>
                <w:rFonts w:ascii="Times New Roman" w:hAnsi="Times New Roman" w:cs="Times New Roman"/>
                <w:sz w:val="24"/>
                <w:szCs w:val="24"/>
              </w:rPr>
              <w:t>кв.м</w:t>
            </w:r>
            <w:proofErr w:type="spellEnd"/>
            <w:r w:rsidRPr="00E8011E">
              <w:rPr>
                <w:rFonts w:ascii="Times New Roman" w:hAnsi="Times New Roman" w:cs="Times New Roman"/>
                <w:sz w:val="24"/>
                <w:szCs w:val="24"/>
              </w:rPr>
              <w:t>. диаметр - 3м</w:t>
            </w:r>
            <w:proofErr w:type="gramStart"/>
            <w:r w:rsidRPr="00E8011E">
              <w:rPr>
                <w:rFonts w:ascii="Times New Roman" w:hAnsi="Times New Roman" w:cs="Times New Roman"/>
                <w:sz w:val="24"/>
                <w:szCs w:val="24"/>
              </w:rPr>
              <w:t>.к</w:t>
            </w:r>
            <w:proofErr w:type="gramEnd"/>
            <w:r w:rsidRPr="00E8011E">
              <w:rPr>
                <w:rFonts w:ascii="Times New Roman" w:hAnsi="Times New Roman" w:cs="Times New Roman"/>
                <w:sz w:val="24"/>
                <w:szCs w:val="24"/>
              </w:rPr>
              <w:t xml:space="preserve">аждая; высота 1-я - 18 м.; 2-я -24,5 м.; емкость 1-я - 25 куб.м.;2-я- 50 куб. м., адрес (местонахождение) объекта: РТ, Высокогорский район, с. В. Гора, ул. Мира (находится западнее от дома 15 А по ул. Мира на расстоянии 40 метров) </w:t>
            </w:r>
          </w:p>
          <w:p w:rsidR="0024017C" w:rsidRPr="00E8011E" w:rsidRDefault="0024017C" w:rsidP="0024017C">
            <w:pPr>
              <w:jc w:val="both"/>
              <w:rPr>
                <w:rFonts w:ascii="Times New Roman" w:hAnsi="Times New Roman" w:cs="Times New Roman"/>
                <w:sz w:val="24"/>
                <w:szCs w:val="24"/>
              </w:rPr>
            </w:pPr>
            <w:r w:rsidRPr="00E8011E">
              <w:rPr>
                <w:rFonts w:ascii="Times New Roman" w:hAnsi="Times New Roman" w:cs="Times New Roman"/>
                <w:sz w:val="24"/>
                <w:szCs w:val="24"/>
              </w:rPr>
              <w:t>Кадастровый номер: 16:16:080314:246</w:t>
            </w:r>
          </w:p>
          <w:p w:rsidR="0024017C" w:rsidRPr="00E8011E" w:rsidRDefault="00C809B1" w:rsidP="0024017C">
            <w:pPr>
              <w:jc w:val="both"/>
              <w:rPr>
                <w:rFonts w:ascii="Times New Roman" w:hAnsi="Times New Roman" w:cs="Times New Roman"/>
                <w:sz w:val="24"/>
                <w:szCs w:val="24"/>
              </w:rPr>
            </w:pPr>
            <w:proofErr w:type="gramStart"/>
            <w:r>
              <w:rPr>
                <w:rFonts w:ascii="Times New Roman" w:hAnsi="Times New Roman" w:cs="Times New Roman"/>
                <w:sz w:val="24"/>
                <w:szCs w:val="24"/>
              </w:rPr>
              <w:t>- Артезианская скважина</w:t>
            </w:r>
            <w:r w:rsidR="0024017C" w:rsidRPr="00E8011E">
              <w:rPr>
                <w:rFonts w:ascii="Times New Roman" w:hAnsi="Times New Roman" w:cs="Times New Roman"/>
                <w:sz w:val="24"/>
                <w:szCs w:val="24"/>
              </w:rPr>
              <w:t xml:space="preserve">, технические характеристики (длина водопровода, диаметр трубы и др.): 494+/-15,56 </w:t>
            </w:r>
            <w:proofErr w:type="spellStart"/>
            <w:r w:rsidR="0024017C" w:rsidRPr="00E8011E">
              <w:rPr>
                <w:rFonts w:ascii="Times New Roman" w:hAnsi="Times New Roman" w:cs="Times New Roman"/>
                <w:sz w:val="24"/>
                <w:szCs w:val="24"/>
              </w:rPr>
              <w:t>кв.м</w:t>
            </w:r>
            <w:proofErr w:type="spellEnd"/>
            <w:r w:rsidR="0024017C" w:rsidRPr="00E8011E">
              <w:rPr>
                <w:rFonts w:ascii="Times New Roman" w:hAnsi="Times New Roman" w:cs="Times New Roman"/>
                <w:sz w:val="24"/>
                <w:szCs w:val="24"/>
              </w:rPr>
              <w:t xml:space="preserve">. здание кирпичное - 6,25 </w:t>
            </w:r>
            <w:proofErr w:type="spellStart"/>
            <w:r w:rsidR="0024017C" w:rsidRPr="00E8011E">
              <w:rPr>
                <w:rFonts w:ascii="Times New Roman" w:hAnsi="Times New Roman" w:cs="Times New Roman"/>
                <w:sz w:val="24"/>
                <w:szCs w:val="24"/>
              </w:rPr>
              <w:t>кв.м</w:t>
            </w:r>
            <w:proofErr w:type="spellEnd"/>
            <w:r w:rsidR="0024017C" w:rsidRPr="00E8011E">
              <w:rPr>
                <w:rFonts w:ascii="Times New Roman" w:hAnsi="Times New Roman" w:cs="Times New Roman"/>
                <w:sz w:val="24"/>
                <w:szCs w:val="24"/>
              </w:rPr>
              <w:t>. Адрес (местонахождение) объекта:</w:t>
            </w:r>
            <w:proofErr w:type="gramEnd"/>
            <w:r w:rsidR="0024017C" w:rsidRPr="00E8011E">
              <w:rPr>
                <w:rFonts w:ascii="Times New Roman" w:hAnsi="Times New Roman" w:cs="Times New Roman"/>
                <w:sz w:val="24"/>
                <w:szCs w:val="24"/>
              </w:rPr>
              <w:t xml:space="preserve"> РТ, Высокогорский район, </w:t>
            </w:r>
            <w:proofErr w:type="spellStart"/>
            <w:r w:rsidR="0024017C" w:rsidRPr="00E8011E">
              <w:rPr>
                <w:rFonts w:ascii="Times New Roman" w:hAnsi="Times New Roman" w:cs="Times New Roman"/>
                <w:sz w:val="24"/>
                <w:szCs w:val="24"/>
              </w:rPr>
              <w:t>с.В</w:t>
            </w:r>
            <w:proofErr w:type="spellEnd"/>
            <w:r w:rsidR="0024017C" w:rsidRPr="00E8011E">
              <w:rPr>
                <w:rFonts w:ascii="Times New Roman" w:hAnsi="Times New Roman" w:cs="Times New Roman"/>
                <w:sz w:val="24"/>
                <w:szCs w:val="24"/>
              </w:rPr>
              <w:t>. Гора, ул. Мира (находится юго-восточнее от дома 16 Д по ул. Мира на расстоянии 30 метров)</w:t>
            </w:r>
          </w:p>
          <w:p w:rsidR="0024017C" w:rsidRPr="00E8011E" w:rsidRDefault="0024017C" w:rsidP="0024017C">
            <w:pPr>
              <w:jc w:val="both"/>
              <w:rPr>
                <w:rFonts w:ascii="Times New Roman" w:hAnsi="Times New Roman" w:cs="Times New Roman"/>
                <w:sz w:val="24"/>
                <w:szCs w:val="24"/>
              </w:rPr>
            </w:pPr>
            <w:r w:rsidRPr="00E8011E">
              <w:rPr>
                <w:rFonts w:ascii="Times New Roman" w:hAnsi="Times New Roman" w:cs="Times New Roman"/>
                <w:sz w:val="24"/>
                <w:szCs w:val="24"/>
              </w:rPr>
              <w:t>Кадастровый номер: 16:16:080314:243</w:t>
            </w:r>
          </w:p>
          <w:p w:rsidR="0024017C" w:rsidRPr="00E8011E" w:rsidRDefault="0024017C" w:rsidP="0024017C">
            <w:pPr>
              <w:jc w:val="both"/>
              <w:rPr>
                <w:rFonts w:ascii="Times New Roman" w:hAnsi="Times New Roman" w:cs="Times New Roman"/>
                <w:sz w:val="24"/>
                <w:szCs w:val="24"/>
              </w:rPr>
            </w:pPr>
            <w:proofErr w:type="gramStart"/>
            <w:r w:rsidRPr="00E8011E">
              <w:rPr>
                <w:rFonts w:ascii="Times New Roman" w:hAnsi="Times New Roman" w:cs="Times New Roman"/>
                <w:sz w:val="24"/>
                <w:szCs w:val="24"/>
              </w:rPr>
              <w:t xml:space="preserve">- Артезианская скважина, технические характеристики (длина водопровода, диаметр трубы и др.): 1105+/-23,27 </w:t>
            </w:r>
            <w:proofErr w:type="spellStart"/>
            <w:r w:rsidRPr="00E8011E">
              <w:rPr>
                <w:rFonts w:ascii="Times New Roman" w:hAnsi="Times New Roman" w:cs="Times New Roman"/>
                <w:sz w:val="24"/>
                <w:szCs w:val="24"/>
              </w:rPr>
              <w:t>кв.м</w:t>
            </w:r>
            <w:proofErr w:type="spellEnd"/>
            <w:r w:rsidRPr="00E8011E">
              <w:rPr>
                <w:rFonts w:ascii="Times New Roman" w:hAnsi="Times New Roman" w:cs="Times New Roman"/>
                <w:sz w:val="24"/>
                <w:szCs w:val="24"/>
              </w:rPr>
              <w:t>. Адрес (местонахождение) объекта:</w:t>
            </w:r>
            <w:proofErr w:type="gramEnd"/>
            <w:r w:rsidRPr="00E8011E">
              <w:rPr>
                <w:rFonts w:ascii="Times New Roman" w:hAnsi="Times New Roman" w:cs="Times New Roman"/>
                <w:sz w:val="24"/>
                <w:szCs w:val="24"/>
              </w:rPr>
              <w:t xml:space="preserve"> РТ, Высокогорский район, с.</w:t>
            </w:r>
            <w:r w:rsidR="00C809B1">
              <w:rPr>
                <w:rFonts w:ascii="Times New Roman" w:hAnsi="Times New Roman" w:cs="Times New Roman"/>
                <w:sz w:val="24"/>
                <w:szCs w:val="24"/>
              </w:rPr>
              <w:t xml:space="preserve"> </w:t>
            </w:r>
            <w:proofErr w:type="spellStart"/>
            <w:r w:rsidRPr="00E8011E">
              <w:rPr>
                <w:rFonts w:ascii="Times New Roman" w:hAnsi="Times New Roman" w:cs="Times New Roman"/>
                <w:sz w:val="24"/>
                <w:szCs w:val="24"/>
              </w:rPr>
              <w:t>В.Гора</w:t>
            </w:r>
            <w:proofErr w:type="spellEnd"/>
            <w:r w:rsidRPr="00E8011E">
              <w:rPr>
                <w:rFonts w:ascii="Times New Roman" w:hAnsi="Times New Roman" w:cs="Times New Roman"/>
                <w:sz w:val="24"/>
                <w:szCs w:val="24"/>
              </w:rPr>
              <w:t>, ул. Кооперативная (находится северо-западнее на расстоянии 20 м. от дома 9 Б по ул. Кооперативная)</w:t>
            </w:r>
          </w:p>
          <w:p w:rsidR="0024017C" w:rsidRPr="00E8011E" w:rsidRDefault="0024017C" w:rsidP="0024017C">
            <w:pPr>
              <w:jc w:val="both"/>
              <w:rPr>
                <w:rFonts w:ascii="Times New Roman" w:hAnsi="Times New Roman" w:cs="Times New Roman"/>
                <w:sz w:val="24"/>
                <w:szCs w:val="24"/>
              </w:rPr>
            </w:pPr>
            <w:r w:rsidRPr="00E8011E">
              <w:rPr>
                <w:rFonts w:ascii="Times New Roman" w:hAnsi="Times New Roman" w:cs="Times New Roman"/>
                <w:sz w:val="24"/>
                <w:szCs w:val="24"/>
              </w:rPr>
              <w:t>Кадастровый номер: 16:16:080320:122</w:t>
            </w:r>
          </w:p>
          <w:p w:rsidR="0024017C" w:rsidRPr="00E8011E" w:rsidRDefault="0024017C" w:rsidP="0024017C">
            <w:pPr>
              <w:jc w:val="both"/>
              <w:rPr>
                <w:rFonts w:ascii="Times New Roman" w:hAnsi="Times New Roman" w:cs="Times New Roman"/>
                <w:sz w:val="24"/>
                <w:szCs w:val="24"/>
              </w:rPr>
            </w:pPr>
            <w:proofErr w:type="gramStart"/>
            <w:r w:rsidRPr="00E8011E">
              <w:rPr>
                <w:rFonts w:ascii="Times New Roman" w:hAnsi="Times New Roman" w:cs="Times New Roman"/>
                <w:sz w:val="24"/>
                <w:szCs w:val="24"/>
              </w:rPr>
              <w:t xml:space="preserve">- 2 водонапорные башни, технические характеристики (длина </w:t>
            </w:r>
            <w:r w:rsidRPr="00E8011E">
              <w:rPr>
                <w:rFonts w:ascii="Times New Roman" w:hAnsi="Times New Roman" w:cs="Times New Roman"/>
                <w:sz w:val="24"/>
                <w:szCs w:val="24"/>
              </w:rPr>
              <w:lastRenderedPageBreak/>
              <w:t xml:space="preserve">водопровода, диаметр трубы и др.): 830, 0 </w:t>
            </w:r>
            <w:proofErr w:type="spellStart"/>
            <w:r w:rsidRPr="00E8011E">
              <w:rPr>
                <w:rFonts w:ascii="Times New Roman" w:hAnsi="Times New Roman" w:cs="Times New Roman"/>
                <w:sz w:val="24"/>
                <w:szCs w:val="24"/>
              </w:rPr>
              <w:t>кв.м</w:t>
            </w:r>
            <w:proofErr w:type="spellEnd"/>
            <w:r w:rsidRPr="00E8011E">
              <w:rPr>
                <w:rFonts w:ascii="Times New Roman" w:hAnsi="Times New Roman" w:cs="Times New Roman"/>
                <w:sz w:val="24"/>
                <w:szCs w:val="24"/>
              </w:rPr>
              <w:t>. диаметр -3 м. каждая; высота – 22 м. каждая; емкость – 50 куб. м. каждая.</w:t>
            </w:r>
            <w:proofErr w:type="gramEnd"/>
            <w:r w:rsidRPr="00E8011E">
              <w:rPr>
                <w:rFonts w:ascii="Times New Roman" w:hAnsi="Times New Roman" w:cs="Times New Roman"/>
                <w:sz w:val="24"/>
                <w:szCs w:val="24"/>
              </w:rPr>
              <w:t xml:space="preserve"> Адрес (местонахождение) объекта: РТ, Высокогорский район, с.</w:t>
            </w:r>
            <w:r w:rsidR="00C809B1">
              <w:rPr>
                <w:rFonts w:ascii="Times New Roman" w:hAnsi="Times New Roman" w:cs="Times New Roman"/>
                <w:sz w:val="24"/>
                <w:szCs w:val="24"/>
              </w:rPr>
              <w:t xml:space="preserve"> </w:t>
            </w:r>
            <w:r w:rsidRPr="00E8011E">
              <w:rPr>
                <w:rFonts w:ascii="Times New Roman" w:hAnsi="Times New Roman" w:cs="Times New Roman"/>
                <w:sz w:val="24"/>
                <w:szCs w:val="24"/>
              </w:rPr>
              <w:t>В.</w:t>
            </w:r>
            <w:r w:rsidR="00C809B1">
              <w:rPr>
                <w:rFonts w:ascii="Times New Roman" w:hAnsi="Times New Roman" w:cs="Times New Roman"/>
                <w:sz w:val="24"/>
                <w:szCs w:val="24"/>
              </w:rPr>
              <w:t xml:space="preserve"> </w:t>
            </w:r>
            <w:r w:rsidRPr="00E8011E">
              <w:rPr>
                <w:rFonts w:ascii="Times New Roman" w:hAnsi="Times New Roman" w:cs="Times New Roman"/>
                <w:sz w:val="24"/>
                <w:szCs w:val="24"/>
              </w:rPr>
              <w:t>Гора, ул. Малиновая (находится юго-восточнее на расстоянии 50 м. от дома №4 по ул. Татарстан)</w:t>
            </w:r>
          </w:p>
          <w:p w:rsidR="0024017C" w:rsidRPr="00E8011E" w:rsidRDefault="0024017C" w:rsidP="0024017C">
            <w:pPr>
              <w:jc w:val="both"/>
              <w:rPr>
                <w:rFonts w:ascii="Times New Roman" w:hAnsi="Times New Roman" w:cs="Times New Roman"/>
                <w:sz w:val="24"/>
                <w:szCs w:val="24"/>
              </w:rPr>
            </w:pPr>
            <w:r w:rsidRPr="00E8011E">
              <w:rPr>
                <w:rFonts w:ascii="Times New Roman" w:hAnsi="Times New Roman" w:cs="Times New Roman"/>
                <w:sz w:val="24"/>
                <w:szCs w:val="24"/>
              </w:rPr>
              <w:t>Кадастровый номер: 16:16:080320:123</w:t>
            </w:r>
          </w:p>
          <w:p w:rsidR="0024017C" w:rsidRPr="00E8011E" w:rsidRDefault="0024017C" w:rsidP="0024017C">
            <w:pPr>
              <w:jc w:val="both"/>
              <w:rPr>
                <w:rFonts w:ascii="Times New Roman" w:hAnsi="Times New Roman" w:cs="Times New Roman"/>
                <w:sz w:val="24"/>
                <w:szCs w:val="24"/>
              </w:rPr>
            </w:pPr>
            <w:proofErr w:type="gramStart"/>
            <w:r w:rsidRPr="00E8011E">
              <w:rPr>
                <w:rFonts w:ascii="Times New Roman" w:hAnsi="Times New Roman" w:cs="Times New Roman"/>
                <w:sz w:val="24"/>
                <w:szCs w:val="24"/>
              </w:rPr>
              <w:t xml:space="preserve">-  Артезианская скважина,  технические характеристики (длина водопровода, диаметр трубы и др.): 919,0 </w:t>
            </w:r>
            <w:proofErr w:type="spellStart"/>
            <w:r w:rsidRPr="00E8011E">
              <w:rPr>
                <w:rFonts w:ascii="Times New Roman" w:hAnsi="Times New Roman" w:cs="Times New Roman"/>
                <w:sz w:val="24"/>
                <w:szCs w:val="24"/>
              </w:rPr>
              <w:t>кв.м</w:t>
            </w:r>
            <w:proofErr w:type="spellEnd"/>
            <w:r w:rsidRPr="00E8011E">
              <w:rPr>
                <w:rFonts w:ascii="Times New Roman" w:hAnsi="Times New Roman" w:cs="Times New Roman"/>
                <w:sz w:val="24"/>
                <w:szCs w:val="24"/>
              </w:rPr>
              <w:t>. Адрес (местонахождение) объекта:</w:t>
            </w:r>
            <w:proofErr w:type="gramEnd"/>
            <w:r w:rsidRPr="00E8011E">
              <w:rPr>
                <w:rFonts w:ascii="Times New Roman" w:hAnsi="Times New Roman" w:cs="Times New Roman"/>
                <w:sz w:val="24"/>
                <w:szCs w:val="24"/>
              </w:rPr>
              <w:t xml:space="preserve"> РТ, Высокогорский район, с.</w:t>
            </w:r>
            <w:r w:rsidR="00514EC6">
              <w:rPr>
                <w:rFonts w:ascii="Times New Roman" w:hAnsi="Times New Roman" w:cs="Times New Roman"/>
                <w:sz w:val="24"/>
                <w:szCs w:val="24"/>
              </w:rPr>
              <w:t xml:space="preserve"> </w:t>
            </w:r>
            <w:r w:rsidRPr="00E8011E">
              <w:rPr>
                <w:rFonts w:ascii="Times New Roman" w:hAnsi="Times New Roman" w:cs="Times New Roman"/>
                <w:sz w:val="24"/>
                <w:szCs w:val="24"/>
              </w:rPr>
              <w:t>В.</w:t>
            </w:r>
            <w:r w:rsidR="00514EC6">
              <w:rPr>
                <w:rFonts w:ascii="Times New Roman" w:hAnsi="Times New Roman" w:cs="Times New Roman"/>
                <w:sz w:val="24"/>
                <w:szCs w:val="24"/>
              </w:rPr>
              <w:t xml:space="preserve"> </w:t>
            </w:r>
            <w:r w:rsidRPr="00E8011E">
              <w:rPr>
                <w:rFonts w:ascii="Times New Roman" w:hAnsi="Times New Roman" w:cs="Times New Roman"/>
                <w:sz w:val="24"/>
                <w:szCs w:val="24"/>
              </w:rPr>
              <w:t>Гора, ул. Малиновая (находится северо-восточнее на расстоянии 350 м. от двух водонапорных башен по ул. Малиновой)</w:t>
            </w:r>
          </w:p>
          <w:p w:rsidR="0024017C" w:rsidRPr="00E8011E" w:rsidRDefault="0024017C" w:rsidP="0024017C">
            <w:pPr>
              <w:jc w:val="both"/>
              <w:rPr>
                <w:rFonts w:ascii="Times New Roman" w:hAnsi="Times New Roman" w:cs="Times New Roman"/>
                <w:sz w:val="24"/>
                <w:szCs w:val="24"/>
              </w:rPr>
            </w:pPr>
            <w:r w:rsidRPr="00E8011E">
              <w:rPr>
                <w:rFonts w:ascii="Times New Roman" w:hAnsi="Times New Roman" w:cs="Times New Roman"/>
                <w:sz w:val="24"/>
                <w:szCs w:val="24"/>
              </w:rPr>
              <w:t>Кадастровый номер: 16:16:080320:124</w:t>
            </w:r>
          </w:p>
          <w:p w:rsidR="0024017C" w:rsidRPr="00E8011E" w:rsidRDefault="0024017C" w:rsidP="0024017C">
            <w:pPr>
              <w:jc w:val="both"/>
              <w:rPr>
                <w:rFonts w:ascii="Times New Roman" w:hAnsi="Times New Roman" w:cs="Times New Roman"/>
                <w:sz w:val="24"/>
                <w:szCs w:val="24"/>
              </w:rPr>
            </w:pPr>
            <w:proofErr w:type="gramStart"/>
            <w:r w:rsidRPr="00E8011E">
              <w:rPr>
                <w:rFonts w:ascii="Times New Roman" w:hAnsi="Times New Roman" w:cs="Times New Roman"/>
                <w:sz w:val="24"/>
                <w:szCs w:val="24"/>
              </w:rPr>
              <w:t xml:space="preserve">- Артезианская скважина, технические характеристики (длина водопровода, диаметр трубы и др.): 2219,0 </w:t>
            </w:r>
            <w:proofErr w:type="spellStart"/>
            <w:r w:rsidRPr="00E8011E">
              <w:rPr>
                <w:rFonts w:ascii="Times New Roman" w:hAnsi="Times New Roman" w:cs="Times New Roman"/>
                <w:sz w:val="24"/>
                <w:szCs w:val="24"/>
              </w:rPr>
              <w:t>кв.м</w:t>
            </w:r>
            <w:proofErr w:type="spellEnd"/>
            <w:r w:rsidRPr="00E8011E">
              <w:rPr>
                <w:rFonts w:ascii="Times New Roman" w:hAnsi="Times New Roman" w:cs="Times New Roman"/>
                <w:sz w:val="24"/>
                <w:szCs w:val="24"/>
              </w:rPr>
              <w:t>. Адрес (местонахождение) объекта:</w:t>
            </w:r>
            <w:proofErr w:type="gramEnd"/>
            <w:r w:rsidRPr="00E8011E">
              <w:rPr>
                <w:rFonts w:ascii="Times New Roman" w:hAnsi="Times New Roman" w:cs="Times New Roman"/>
                <w:sz w:val="24"/>
                <w:szCs w:val="24"/>
              </w:rPr>
              <w:t xml:space="preserve"> РТ, Высокогорский район, с.</w:t>
            </w:r>
            <w:r w:rsidR="00514EC6">
              <w:rPr>
                <w:rFonts w:ascii="Times New Roman" w:hAnsi="Times New Roman" w:cs="Times New Roman"/>
                <w:sz w:val="24"/>
                <w:szCs w:val="24"/>
              </w:rPr>
              <w:t xml:space="preserve"> </w:t>
            </w:r>
            <w:r w:rsidRPr="00E8011E">
              <w:rPr>
                <w:rFonts w:ascii="Times New Roman" w:hAnsi="Times New Roman" w:cs="Times New Roman"/>
                <w:sz w:val="24"/>
                <w:szCs w:val="24"/>
              </w:rPr>
              <w:t>В.</w:t>
            </w:r>
            <w:r w:rsidR="00514EC6">
              <w:rPr>
                <w:rFonts w:ascii="Times New Roman" w:hAnsi="Times New Roman" w:cs="Times New Roman"/>
                <w:sz w:val="24"/>
                <w:szCs w:val="24"/>
              </w:rPr>
              <w:t xml:space="preserve"> </w:t>
            </w:r>
            <w:r w:rsidRPr="00E8011E">
              <w:rPr>
                <w:rFonts w:ascii="Times New Roman" w:hAnsi="Times New Roman" w:cs="Times New Roman"/>
                <w:sz w:val="24"/>
                <w:szCs w:val="24"/>
              </w:rPr>
              <w:t>Гора, ул. Малиновая (находится юго-западнее на расстоянии 200 м. от вышки связи по ул.</w:t>
            </w:r>
            <w:r w:rsidR="00514EC6">
              <w:rPr>
                <w:rFonts w:ascii="Times New Roman" w:hAnsi="Times New Roman" w:cs="Times New Roman"/>
                <w:sz w:val="24"/>
                <w:szCs w:val="24"/>
              </w:rPr>
              <w:t xml:space="preserve"> </w:t>
            </w:r>
            <w:r w:rsidRPr="00E8011E">
              <w:rPr>
                <w:rFonts w:ascii="Times New Roman" w:hAnsi="Times New Roman" w:cs="Times New Roman"/>
                <w:sz w:val="24"/>
                <w:szCs w:val="24"/>
              </w:rPr>
              <w:t>Малиновой)</w:t>
            </w:r>
          </w:p>
          <w:p w:rsidR="0024017C" w:rsidRPr="00E8011E" w:rsidRDefault="0024017C" w:rsidP="0024017C">
            <w:pPr>
              <w:jc w:val="both"/>
              <w:rPr>
                <w:rFonts w:ascii="Times New Roman" w:hAnsi="Times New Roman" w:cs="Times New Roman"/>
                <w:sz w:val="24"/>
                <w:szCs w:val="24"/>
              </w:rPr>
            </w:pPr>
            <w:r w:rsidRPr="00E8011E">
              <w:rPr>
                <w:rFonts w:ascii="Times New Roman" w:hAnsi="Times New Roman" w:cs="Times New Roman"/>
                <w:sz w:val="24"/>
                <w:szCs w:val="24"/>
              </w:rPr>
              <w:t xml:space="preserve"> Кадастровый номер: 16:16:080320:125</w:t>
            </w:r>
          </w:p>
          <w:p w:rsidR="0024017C" w:rsidRPr="00E8011E" w:rsidRDefault="0024017C" w:rsidP="0024017C">
            <w:pPr>
              <w:jc w:val="both"/>
              <w:rPr>
                <w:rFonts w:ascii="Times New Roman" w:hAnsi="Times New Roman" w:cs="Times New Roman"/>
                <w:sz w:val="24"/>
                <w:szCs w:val="24"/>
              </w:rPr>
            </w:pPr>
            <w:proofErr w:type="gramStart"/>
            <w:r w:rsidRPr="00E8011E">
              <w:rPr>
                <w:rFonts w:ascii="Times New Roman" w:hAnsi="Times New Roman" w:cs="Times New Roman"/>
                <w:sz w:val="24"/>
                <w:szCs w:val="24"/>
              </w:rPr>
              <w:t xml:space="preserve">- Водонапорная башня; 2- артезианские скважины,  технические характеристики (длина водопровода, диаметр трубы и др.): 830,0 </w:t>
            </w:r>
            <w:proofErr w:type="spellStart"/>
            <w:r w:rsidRPr="00E8011E">
              <w:rPr>
                <w:rFonts w:ascii="Times New Roman" w:hAnsi="Times New Roman" w:cs="Times New Roman"/>
                <w:sz w:val="24"/>
                <w:szCs w:val="24"/>
              </w:rPr>
              <w:t>кв.м</w:t>
            </w:r>
            <w:proofErr w:type="spellEnd"/>
            <w:r w:rsidRPr="00E8011E">
              <w:rPr>
                <w:rFonts w:ascii="Times New Roman" w:hAnsi="Times New Roman" w:cs="Times New Roman"/>
                <w:sz w:val="24"/>
                <w:szCs w:val="24"/>
              </w:rPr>
              <w:t xml:space="preserve">. диаметр башни – 3 м.; высота башни -25 м.; емкость – 26 </w:t>
            </w:r>
            <w:proofErr w:type="spellStart"/>
            <w:r w:rsidRPr="00E8011E">
              <w:rPr>
                <w:rFonts w:ascii="Times New Roman" w:hAnsi="Times New Roman" w:cs="Times New Roman"/>
                <w:sz w:val="24"/>
                <w:szCs w:val="24"/>
              </w:rPr>
              <w:t>куб.м</w:t>
            </w:r>
            <w:proofErr w:type="spellEnd"/>
            <w:r w:rsidRPr="00E8011E">
              <w:rPr>
                <w:rFonts w:ascii="Times New Roman" w:hAnsi="Times New Roman" w:cs="Times New Roman"/>
                <w:sz w:val="24"/>
                <w:szCs w:val="24"/>
              </w:rPr>
              <w:t>.; здание 1-ой артезианской скважины – кирпичное; здание 2-ой артезианской скважины – отсутствует.</w:t>
            </w:r>
            <w:proofErr w:type="gramEnd"/>
            <w:r w:rsidRPr="00E8011E">
              <w:rPr>
                <w:rFonts w:ascii="Times New Roman" w:hAnsi="Times New Roman" w:cs="Times New Roman"/>
                <w:sz w:val="24"/>
                <w:szCs w:val="24"/>
              </w:rPr>
              <w:t xml:space="preserve"> Адрес (местонахождение) объекта: РТ, Высокогорский район, с.</w:t>
            </w:r>
            <w:r w:rsidR="002A67C8">
              <w:rPr>
                <w:rFonts w:ascii="Times New Roman" w:hAnsi="Times New Roman" w:cs="Times New Roman"/>
                <w:sz w:val="24"/>
                <w:szCs w:val="24"/>
              </w:rPr>
              <w:t xml:space="preserve"> </w:t>
            </w:r>
            <w:r w:rsidRPr="00E8011E">
              <w:rPr>
                <w:rFonts w:ascii="Times New Roman" w:hAnsi="Times New Roman" w:cs="Times New Roman"/>
                <w:sz w:val="24"/>
                <w:szCs w:val="24"/>
              </w:rPr>
              <w:t>В.</w:t>
            </w:r>
            <w:r w:rsidR="002A67C8">
              <w:rPr>
                <w:rFonts w:ascii="Times New Roman" w:hAnsi="Times New Roman" w:cs="Times New Roman"/>
                <w:sz w:val="24"/>
                <w:szCs w:val="24"/>
              </w:rPr>
              <w:t xml:space="preserve"> </w:t>
            </w:r>
            <w:r w:rsidRPr="00E8011E">
              <w:rPr>
                <w:rFonts w:ascii="Times New Roman" w:hAnsi="Times New Roman" w:cs="Times New Roman"/>
                <w:sz w:val="24"/>
                <w:szCs w:val="24"/>
              </w:rPr>
              <w:t>Гора, ул. Малиновая (находится юго-восточнее на расстоянии 50 м. от дома № 4 по ул.</w:t>
            </w:r>
            <w:r w:rsidR="002A67C8">
              <w:rPr>
                <w:rFonts w:ascii="Times New Roman" w:hAnsi="Times New Roman" w:cs="Times New Roman"/>
                <w:sz w:val="24"/>
                <w:szCs w:val="24"/>
              </w:rPr>
              <w:t xml:space="preserve"> </w:t>
            </w:r>
            <w:r w:rsidRPr="00E8011E">
              <w:rPr>
                <w:rFonts w:ascii="Times New Roman" w:hAnsi="Times New Roman" w:cs="Times New Roman"/>
                <w:sz w:val="24"/>
                <w:szCs w:val="24"/>
              </w:rPr>
              <w:t>Татарстан)</w:t>
            </w:r>
          </w:p>
          <w:p w:rsidR="0024017C" w:rsidRPr="00E8011E" w:rsidRDefault="0024017C" w:rsidP="0024017C">
            <w:pPr>
              <w:jc w:val="both"/>
              <w:rPr>
                <w:rFonts w:ascii="Times New Roman" w:hAnsi="Times New Roman" w:cs="Times New Roman"/>
                <w:sz w:val="24"/>
                <w:szCs w:val="24"/>
              </w:rPr>
            </w:pPr>
            <w:r w:rsidRPr="00E8011E">
              <w:rPr>
                <w:rFonts w:ascii="Times New Roman" w:hAnsi="Times New Roman" w:cs="Times New Roman"/>
                <w:sz w:val="24"/>
                <w:szCs w:val="24"/>
              </w:rPr>
              <w:t>Кадастровый номер: 16:16:080320:165</w:t>
            </w:r>
          </w:p>
          <w:p w:rsidR="0024017C" w:rsidRPr="00E8011E" w:rsidRDefault="0024017C" w:rsidP="0024017C">
            <w:pPr>
              <w:jc w:val="both"/>
              <w:rPr>
                <w:rFonts w:ascii="Times New Roman" w:hAnsi="Times New Roman" w:cs="Times New Roman"/>
                <w:sz w:val="24"/>
                <w:szCs w:val="24"/>
              </w:rPr>
            </w:pPr>
            <w:proofErr w:type="gramStart"/>
            <w:r w:rsidRPr="00E8011E">
              <w:rPr>
                <w:rFonts w:ascii="Times New Roman" w:hAnsi="Times New Roman" w:cs="Times New Roman"/>
                <w:sz w:val="24"/>
                <w:szCs w:val="24"/>
              </w:rPr>
              <w:t xml:space="preserve">- Артезианская скважина, технические характеристики (длина водопровода, диаметр трубы и др.): 2759,0 </w:t>
            </w:r>
            <w:proofErr w:type="spellStart"/>
            <w:r w:rsidRPr="00E8011E">
              <w:rPr>
                <w:rFonts w:ascii="Times New Roman" w:hAnsi="Times New Roman" w:cs="Times New Roman"/>
                <w:sz w:val="24"/>
                <w:szCs w:val="24"/>
              </w:rPr>
              <w:t>кв.м</w:t>
            </w:r>
            <w:proofErr w:type="spellEnd"/>
            <w:r w:rsidRPr="00E8011E">
              <w:rPr>
                <w:rFonts w:ascii="Times New Roman" w:hAnsi="Times New Roman" w:cs="Times New Roman"/>
                <w:sz w:val="24"/>
                <w:szCs w:val="24"/>
              </w:rPr>
              <w:t>. Адрес (местонахождение) объекта:</w:t>
            </w:r>
            <w:proofErr w:type="gramEnd"/>
            <w:r w:rsidRPr="00E8011E">
              <w:rPr>
                <w:rFonts w:ascii="Times New Roman" w:hAnsi="Times New Roman" w:cs="Times New Roman"/>
                <w:sz w:val="24"/>
                <w:szCs w:val="24"/>
              </w:rPr>
              <w:t xml:space="preserve"> РТ, Высокогорский район, с.</w:t>
            </w:r>
            <w:r w:rsidR="00514EC6">
              <w:rPr>
                <w:rFonts w:ascii="Times New Roman" w:hAnsi="Times New Roman" w:cs="Times New Roman"/>
                <w:sz w:val="24"/>
                <w:szCs w:val="24"/>
              </w:rPr>
              <w:t xml:space="preserve"> </w:t>
            </w:r>
            <w:r w:rsidRPr="00E8011E">
              <w:rPr>
                <w:rFonts w:ascii="Times New Roman" w:hAnsi="Times New Roman" w:cs="Times New Roman"/>
                <w:sz w:val="24"/>
                <w:szCs w:val="24"/>
              </w:rPr>
              <w:t>В. Гора, ул. Малиновая</w:t>
            </w:r>
          </w:p>
          <w:p w:rsidR="0024017C" w:rsidRPr="00E8011E" w:rsidRDefault="0024017C" w:rsidP="0024017C">
            <w:pPr>
              <w:jc w:val="both"/>
              <w:rPr>
                <w:rFonts w:ascii="Times New Roman" w:hAnsi="Times New Roman" w:cs="Times New Roman"/>
                <w:sz w:val="24"/>
                <w:szCs w:val="24"/>
              </w:rPr>
            </w:pPr>
            <w:r w:rsidRPr="00E8011E">
              <w:rPr>
                <w:rFonts w:ascii="Times New Roman" w:hAnsi="Times New Roman" w:cs="Times New Roman"/>
                <w:sz w:val="24"/>
                <w:szCs w:val="24"/>
              </w:rPr>
              <w:t>(</w:t>
            </w:r>
            <w:r w:rsidR="00D4402F" w:rsidRPr="00E8011E">
              <w:rPr>
                <w:rFonts w:ascii="Times New Roman" w:hAnsi="Times New Roman" w:cs="Times New Roman"/>
                <w:sz w:val="24"/>
                <w:szCs w:val="24"/>
              </w:rPr>
              <w:t>Находится</w:t>
            </w:r>
            <w:r w:rsidRPr="00E8011E">
              <w:rPr>
                <w:rFonts w:ascii="Times New Roman" w:hAnsi="Times New Roman" w:cs="Times New Roman"/>
                <w:sz w:val="24"/>
                <w:szCs w:val="24"/>
              </w:rPr>
              <w:t xml:space="preserve"> южнее на территории вблизи дома № 9А по ул. </w:t>
            </w:r>
            <w:proofErr w:type="gramStart"/>
            <w:r w:rsidRPr="00E8011E">
              <w:rPr>
                <w:rFonts w:ascii="Times New Roman" w:hAnsi="Times New Roman" w:cs="Times New Roman"/>
                <w:sz w:val="24"/>
                <w:szCs w:val="24"/>
              </w:rPr>
              <w:t>Озерная</w:t>
            </w:r>
            <w:proofErr w:type="gramEnd"/>
            <w:r w:rsidRPr="00E8011E">
              <w:rPr>
                <w:rFonts w:ascii="Times New Roman" w:hAnsi="Times New Roman" w:cs="Times New Roman"/>
                <w:sz w:val="24"/>
                <w:szCs w:val="24"/>
              </w:rPr>
              <w:t xml:space="preserve"> на расстоянии 50 метров)</w:t>
            </w:r>
          </w:p>
          <w:p w:rsidR="0024017C" w:rsidRPr="00E8011E" w:rsidRDefault="0024017C" w:rsidP="0024017C">
            <w:pPr>
              <w:jc w:val="both"/>
              <w:rPr>
                <w:rFonts w:ascii="Times New Roman" w:hAnsi="Times New Roman" w:cs="Times New Roman"/>
                <w:sz w:val="24"/>
                <w:szCs w:val="24"/>
              </w:rPr>
            </w:pPr>
            <w:r w:rsidRPr="00E8011E">
              <w:rPr>
                <w:rFonts w:ascii="Times New Roman" w:hAnsi="Times New Roman" w:cs="Times New Roman"/>
                <w:sz w:val="24"/>
                <w:szCs w:val="24"/>
              </w:rPr>
              <w:t>Кадастровый номер: 16:16:080317:166</w:t>
            </w:r>
          </w:p>
          <w:p w:rsidR="0024017C" w:rsidRPr="00E8011E" w:rsidRDefault="0024017C" w:rsidP="0024017C">
            <w:pPr>
              <w:jc w:val="both"/>
              <w:rPr>
                <w:rFonts w:ascii="Times New Roman" w:hAnsi="Times New Roman" w:cs="Times New Roman"/>
                <w:sz w:val="24"/>
                <w:szCs w:val="24"/>
              </w:rPr>
            </w:pPr>
            <w:proofErr w:type="gramStart"/>
            <w:r w:rsidRPr="00E8011E">
              <w:rPr>
                <w:rFonts w:ascii="Times New Roman" w:hAnsi="Times New Roman" w:cs="Times New Roman"/>
                <w:sz w:val="24"/>
                <w:szCs w:val="24"/>
              </w:rPr>
              <w:t xml:space="preserve">- Артезианская скважина, технические характеристики (длина водопровода, диаметр трубы и др.): 766,0 </w:t>
            </w:r>
            <w:proofErr w:type="spellStart"/>
            <w:r w:rsidRPr="00E8011E">
              <w:rPr>
                <w:rFonts w:ascii="Times New Roman" w:hAnsi="Times New Roman" w:cs="Times New Roman"/>
                <w:sz w:val="24"/>
                <w:szCs w:val="24"/>
              </w:rPr>
              <w:t>кв.м</w:t>
            </w:r>
            <w:proofErr w:type="spellEnd"/>
            <w:r w:rsidRPr="00E8011E">
              <w:rPr>
                <w:rFonts w:ascii="Times New Roman" w:hAnsi="Times New Roman" w:cs="Times New Roman"/>
                <w:sz w:val="24"/>
                <w:szCs w:val="24"/>
              </w:rPr>
              <w:t>. Адрес (местонахождение) объекта:</w:t>
            </w:r>
            <w:proofErr w:type="gramEnd"/>
            <w:r w:rsidRPr="00E8011E">
              <w:rPr>
                <w:rFonts w:ascii="Times New Roman" w:hAnsi="Times New Roman" w:cs="Times New Roman"/>
                <w:sz w:val="24"/>
                <w:szCs w:val="24"/>
              </w:rPr>
              <w:t xml:space="preserve"> РТ, Высокогорский район, с.</w:t>
            </w:r>
            <w:r w:rsidR="002A67C8">
              <w:rPr>
                <w:rFonts w:ascii="Times New Roman" w:hAnsi="Times New Roman" w:cs="Times New Roman"/>
                <w:sz w:val="24"/>
                <w:szCs w:val="24"/>
              </w:rPr>
              <w:t xml:space="preserve"> </w:t>
            </w:r>
            <w:r w:rsidRPr="00E8011E">
              <w:rPr>
                <w:rFonts w:ascii="Times New Roman" w:hAnsi="Times New Roman" w:cs="Times New Roman"/>
                <w:sz w:val="24"/>
                <w:szCs w:val="24"/>
              </w:rPr>
              <w:t>В.</w:t>
            </w:r>
            <w:r w:rsidR="002A67C8">
              <w:rPr>
                <w:rFonts w:ascii="Times New Roman" w:hAnsi="Times New Roman" w:cs="Times New Roman"/>
                <w:sz w:val="24"/>
                <w:szCs w:val="24"/>
              </w:rPr>
              <w:t xml:space="preserve"> </w:t>
            </w:r>
            <w:r w:rsidRPr="00E8011E">
              <w:rPr>
                <w:rFonts w:ascii="Times New Roman" w:hAnsi="Times New Roman" w:cs="Times New Roman"/>
                <w:sz w:val="24"/>
                <w:szCs w:val="24"/>
              </w:rPr>
              <w:t>Гора, ул. Малиновая</w:t>
            </w:r>
          </w:p>
          <w:p w:rsidR="0024017C" w:rsidRPr="00E8011E" w:rsidRDefault="0024017C" w:rsidP="0024017C">
            <w:pPr>
              <w:jc w:val="both"/>
              <w:rPr>
                <w:rFonts w:ascii="Times New Roman" w:hAnsi="Times New Roman" w:cs="Times New Roman"/>
                <w:sz w:val="24"/>
                <w:szCs w:val="24"/>
              </w:rPr>
            </w:pPr>
            <w:r w:rsidRPr="00E8011E">
              <w:rPr>
                <w:rFonts w:ascii="Times New Roman" w:hAnsi="Times New Roman" w:cs="Times New Roman"/>
                <w:sz w:val="24"/>
                <w:szCs w:val="24"/>
              </w:rPr>
              <w:t>(</w:t>
            </w:r>
            <w:r w:rsidR="00D4402F" w:rsidRPr="00E8011E">
              <w:rPr>
                <w:rFonts w:ascii="Times New Roman" w:hAnsi="Times New Roman" w:cs="Times New Roman"/>
                <w:sz w:val="24"/>
                <w:szCs w:val="24"/>
              </w:rPr>
              <w:t>Находится</w:t>
            </w:r>
            <w:r w:rsidRPr="00E8011E">
              <w:rPr>
                <w:rFonts w:ascii="Times New Roman" w:hAnsi="Times New Roman" w:cs="Times New Roman"/>
                <w:sz w:val="24"/>
                <w:szCs w:val="24"/>
              </w:rPr>
              <w:t xml:space="preserve"> южнее на территории вблизи дома № 27 по ул.</w:t>
            </w:r>
            <w:r w:rsidR="002A67C8">
              <w:rPr>
                <w:rFonts w:ascii="Times New Roman" w:hAnsi="Times New Roman" w:cs="Times New Roman"/>
                <w:sz w:val="24"/>
                <w:szCs w:val="24"/>
              </w:rPr>
              <w:t xml:space="preserve"> </w:t>
            </w:r>
            <w:proofErr w:type="gramStart"/>
            <w:r w:rsidRPr="00E8011E">
              <w:rPr>
                <w:rFonts w:ascii="Times New Roman" w:hAnsi="Times New Roman" w:cs="Times New Roman"/>
                <w:sz w:val="24"/>
                <w:szCs w:val="24"/>
              </w:rPr>
              <w:t>Озерная</w:t>
            </w:r>
            <w:proofErr w:type="gramEnd"/>
            <w:r w:rsidRPr="00E8011E">
              <w:rPr>
                <w:rFonts w:ascii="Times New Roman" w:hAnsi="Times New Roman" w:cs="Times New Roman"/>
                <w:sz w:val="24"/>
                <w:szCs w:val="24"/>
              </w:rPr>
              <w:t xml:space="preserve"> на расстоянии 50 метров)</w:t>
            </w:r>
          </w:p>
          <w:p w:rsidR="0024017C" w:rsidRPr="00E8011E" w:rsidRDefault="0024017C" w:rsidP="0024017C">
            <w:pPr>
              <w:jc w:val="both"/>
              <w:rPr>
                <w:rFonts w:ascii="Times New Roman" w:hAnsi="Times New Roman" w:cs="Times New Roman"/>
                <w:sz w:val="24"/>
                <w:szCs w:val="24"/>
              </w:rPr>
            </w:pPr>
            <w:r w:rsidRPr="00E8011E">
              <w:rPr>
                <w:rFonts w:ascii="Times New Roman" w:hAnsi="Times New Roman" w:cs="Times New Roman"/>
                <w:sz w:val="24"/>
                <w:szCs w:val="24"/>
              </w:rPr>
              <w:t>- Водопроводная сеть, технические характеристики (длина водопровода, диаметр трубы и др.): 62865,19. Адрес (местонахождение) объекта: РТ, Высокогорский район, с.</w:t>
            </w:r>
            <w:r w:rsidR="002A67C8">
              <w:rPr>
                <w:rFonts w:ascii="Times New Roman" w:hAnsi="Times New Roman" w:cs="Times New Roman"/>
                <w:sz w:val="24"/>
                <w:szCs w:val="24"/>
              </w:rPr>
              <w:t xml:space="preserve"> </w:t>
            </w:r>
            <w:r w:rsidRPr="00E8011E">
              <w:rPr>
                <w:rFonts w:ascii="Times New Roman" w:hAnsi="Times New Roman" w:cs="Times New Roman"/>
                <w:sz w:val="24"/>
                <w:szCs w:val="24"/>
              </w:rPr>
              <w:t>В.</w:t>
            </w:r>
            <w:r w:rsidR="002A67C8">
              <w:rPr>
                <w:rFonts w:ascii="Times New Roman" w:hAnsi="Times New Roman" w:cs="Times New Roman"/>
                <w:sz w:val="24"/>
                <w:szCs w:val="24"/>
              </w:rPr>
              <w:t xml:space="preserve"> </w:t>
            </w:r>
            <w:r w:rsidRPr="00E8011E">
              <w:rPr>
                <w:rFonts w:ascii="Times New Roman" w:hAnsi="Times New Roman" w:cs="Times New Roman"/>
                <w:sz w:val="24"/>
                <w:szCs w:val="24"/>
              </w:rPr>
              <w:t>Гора</w:t>
            </w:r>
          </w:p>
          <w:p w:rsidR="0024017C" w:rsidRPr="00E8011E" w:rsidRDefault="0024017C" w:rsidP="0024017C">
            <w:pPr>
              <w:jc w:val="both"/>
              <w:rPr>
                <w:rFonts w:ascii="Times New Roman" w:hAnsi="Times New Roman" w:cs="Times New Roman"/>
                <w:sz w:val="24"/>
                <w:szCs w:val="24"/>
              </w:rPr>
            </w:pPr>
            <w:r w:rsidRPr="00E8011E">
              <w:rPr>
                <w:rFonts w:ascii="Times New Roman" w:hAnsi="Times New Roman" w:cs="Times New Roman"/>
                <w:sz w:val="24"/>
                <w:szCs w:val="24"/>
              </w:rPr>
              <w:t>Кадастровый номер: 16:16:220801:1:1</w:t>
            </w:r>
          </w:p>
          <w:p w:rsidR="0024017C" w:rsidRPr="00E8011E" w:rsidRDefault="0024017C" w:rsidP="0024017C">
            <w:pPr>
              <w:jc w:val="both"/>
              <w:rPr>
                <w:rFonts w:ascii="Times New Roman" w:hAnsi="Times New Roman" w:cs="Times New Roman"/>
                <w:sz w:val="24"/>
                <w:szCs w:val="24"/>
              </w:rPr>
            </w:pPr>
            <w:proofErr w:type="gramStart"/>
            <w:r w:rsidRPr="00E8011E">
              <w:rPr>
                <w:rFonts w:ascii="Times New Roman" w:hAnsi="Times New Roman" w:cs="Times New Roman"/>
                <w:sz w:val="24"/>
                <w:szCs w:val="24"/>
              </w:rPr>
              <w:t xml:space="preserve">- Артезианская скважина, технические характеристики (длина водопровода, диаметр трубы и др.): 28,94 </w:t>
            </w:r>
            <w:proofErr w:type="spellStart"/>
            <w:r w:rsidRPr="00E8011E">
              <w:rPr>
                <w:rFonts w:ascii="Times New Roman" w:hAnsi="Times New Roman" w:cs="Times New Roman"/>
                <w:sz w:val="24"/>
                <w:szCs w:val="24"/>
              </w:rPr>
              <w:t>кв.м</w:t>
            </w:r>
            <w:proofErr w:type="spellEnd"/>
            <w:r w:rsidRPr="00E8011E">
              <w:rPr>
                <w:rFonts w:ascii="Times New Roman" w:hAnsi="Times New Roman" w:cs="Times New Roman"/>
                <w:sz w:val="24"/>
                <w:szCs w:val="24"/>
              </w:rPr>
              <w:t xml:space="preserve">.; диаметр – 200 м.; глубина – 65 м.; площадь здания кирпичное – 6 </w:t>
            </w:r>
            <w:proofErr w:type="spellStart"/>
            <w:r w:rsidRPr="00E8011E">
              <w:rPr>
                <w:rFonts w:ascii="Times New Roman" w:hAnsi="Times New Roman" w:cs="Times New Roman"/>
                <w:sz w:val="24"/>
                <w:szCs w:val="24"/>
              </w:rPr>
              <w:t>кв.м</w:t>
            </w:r>
            <w:proofErr w:type="spellEnd"/>
            <w:r w:rsidRPr="00E8011E">
              <w:rPr>
                <w:rFonts w:ascii="Times New Roman" w:hAnsi="Times New Roman" w:cs="Times New Roman"/>
                <w:sz w:val="24"/>
                <w:szCs w:val="24"/>
              </w:rPr>
              <w:t>. Адрес (местонахождение) объекта:</w:t>
            </w:r>
            <w:proofErr w:type="gramEnd"/>
            <w:r w:rsidRPr="00E8011E">
              <w:rPr>
                <w:rFonts w:ascii="Times New Roman" w:hAnsi="Times New Roman" w:cs="Times New Roman"/>
                <w:sz w:val="24"/>
                <w:szCs w:val="24"/>
              </w:rPr>
              <w:t xml:space="preserve"> </w:t>
            </w:r>
            <w:proofErr w:type="gramStart"/>
            <w:r w:rsidRPr="00E8011E">
              <w:rPr>
                <w:rFonts w:ascii="Times New Roman" w:hAnsi="Times New Roman" w:cs="Times New Roman"/>
                <w:sz w:val="24"/>
                <w:szCs w:val="24"/>
              </w:rPr>
              <w:t>РТ, Высокогорский район, с.</w:t>
            </w:r>
            <w:r w:rsidR="0020235B">
              <w:rPr>
                <w:rFonts w:ascii="Times New Roman" w:hAnsi="Times New Roman" w:cs="Times New Roman"/>
                <w:sz w:val="24"/>
                <w:szCs w:val="24"/>
              </w:rPr>
              <w:t xml:space="preserve"> </w:t>
            </w:r>
            <w:r w:rsidRPr="00E8011E">
              <w:rPr>
                <w:rFonts w:ascii="Times New Roman" w:hAnsi="Times New Roman" w:cs="Times New Roman"/>
                <w:sz w:val="24"/>
                <w:szCs w:val="24"/>
              </w:rPr>
              <w:t>Высокая Гора, территория в 50 м. севернее</w:t>
            </w:r>
            <w:proofErr w:type="gramEnd"/>
          </w:p>
          <w:p w:rsidR="0024017C" w:rsidRPr="00E8011E" w:rsidRDefault="0024017C" w:rsidP="0024017C">
            <w:pPr>
              <w:jc w:val="both"/>
              <w:rPr>
                <w:rFonts w:ascii="Times New Roman" w:hAnsi="Times New Roman" w:cs="Times New Roman"/>
                <w:sz w:val="24"/>
                <w:szCs w:val="24"/>
              </w:rPr>
            </w:pPr>
            <w:r w:rsidRPr="00E8011E">
              <w:rPr>
                <w:rFonts w:ascii="Times New Roman" w:hAnsi="Times New Roman" w:cs="Times New Roman"/>
                <w:sz w:val="24"/>
                <w:szCs w:val="24"/>
              </w:rPr>
              <w:t>(находится в 50 м. от территории ОАО «</w:t>
            </w:r>
            <w:proofErr w:type="spellStart"/>
            <w:r w:rsidRPr="00E8011E">
              <w:rPr>
                <w:rFonts w:ascii="Times New Roman" w:hAnsi="Times New Roman" w:cs="Times New Roman"/>
                <w:sz w:val="24"/>
                <w:szCs w:val="24"/>
              </w:rPr>
              <w:t>Агрохимсервис</w:t>
            </w:r>
            <w:proofErr w:type="spellEnd"/>
            <w:r w:rsidRPr="00E8011E">
              <w:rPr>
                <w:rFonts w:ascii="Times New Roman" w:hAnsi="Times New Roman" w:cs="Times New Roman"/>
                <w:sz w:val="24"/>
                <w:szCs w:val="24"/>
              </w:rPr>
              <w:t>»)</w:t>
            </w:r>
          </w:p>
          <w:p w:rsidR="0024017C" w:rsidRPr="00E8011E" w:rsidRDefault="0024017C" w:rsidP="0024017C">
            <w:pPr>
              <w:jc w:val="both"/>
              <w:rPr>
                <w:rFonts w:ascii="Times New Roman" w:hAnsi="Times New Roman" w:cs="Times New Roman"/>
                <w:sz w:val="24"/>
                <w:szCs w:val="24"/>
              </w:rPr>
            </w:pPr>
            <w:r w:rsidRPr="00E8011E">
              <w:rPr>
                <w:rFonts w:ascii="Times New Roman" w:hAnsi="Times New Roman" w:cs="Times New Roman"/>
                <w:sz w:val="24"/>
                <w:szCs w:val="24"/>
              </w:rPr>
              <w:t>Кадастровый номер: 16:16:220801:1:2</w:t>
            </w:r>
          </w:p>
          <w:p w:rsidR="0024017C" w:rsidRPr="00E8011E" w:rsidRDefault="0024017C" w:rsidP="0024017C">
            <w:pPr>
              <w:jc w:val="both"/>
              <w:rPr>
                <w:rFonts w:ascii="Times New Roman" w:hAnsi="Times New Roman" w:cs="Times New Roman"/>
                <w:sz w:val="24"/>
                <w:szCs w:val="24"/>
              </w:rPr>
            </w:pPr>
            <w:proofErr w:type="gramStart"/>
            <w:r w:rsidRPr="00E8011E">
              <w:rPr>
                <w:rFonts w:ascii="Times New Roman" w:hAnsi="Times New Roman" w:cs="Times New Roman"/>
                <w:sz w:val="24"/>
                <w:szCs w:val="24"/>
              </w:rPr>
              <w:t xml:space="preserve">- Артезианская скважина,  технические характеристики (длина водопровода, диаметр трубы и др.): 2894,0 </w:t>
            </w:r>
            <w:proofErr w:type="spellStart"/>
            <w:r w:rsidRPr="00E8011E">
              <w:rPr>
                <w:rFonts w:ascii="Times New Roman" w:hAnsi="Times New Roman" w:cs="Times New Roman"/>
                <w:sz w:val="24"/>
                <w:szCs w:val="24"/>
              </w:rPr>
              <w:t>кв.м</w:t>
            </w:r>
            <w:proofErr w:type="spellEnd"/>
            <w:r w:rsidRPr="00E8011E">
              <w:rPr>
                <w:rFonts w:ascii="Times New Roman" w:hAnsi="Times New Roman" w:cs="Times New Roman"/>
                <w:sz w:val="24"/>
                <w:szCs w:val="24"/>
              </w:rPr>
              <w:t xml:space="preserve">.; диаметр – 300 м.; глубина – 63 м.; площадь здания </w:t>
            </w:r>
            <w:proofErr w:type="spellStart"/>
            <w:r w:rsidRPr="00E8011E">
              <w:rPr>
                <w:rFonts w:ascii="Times New Roman" w:hAnsi="Times New Roman" w:cs="Times New Roman"/>
                <w:sz w:val="24"/>
                <w:szCs w:val="24"/>
              </w:rPr>
              <w:t>керамзитный</w:t>
            </w:r>
            <w:proofErr w:type="spellEnd"/>
            <w:r w:rsidRPr="00E8011E">
              <w:rPr>
                <w:rFonts w:ascii="Times New Roman" w:hAnsi="Times New Roman" w:cs="Times New Roman"/>
                <w:sz w:val="24"/>
                <w:szCs w:val="24"/>
              </w:rPr>
              <w:t xml:space="preserve"> блок – 6 </w:t>
            </w:r>
            <w:proofErr w:type="spellStart"/>
            <w:r w:rsidRPr="00E8011E">
              <w:rPr>
                <w:rFonts w:ascii="Times New Roman" w:hAnsi="Times New Roman" w:cs="Times New Roman"/>
                <w:sz w:val="24"/>
                <w:szCs w:val="24"/>
              </w:rPr>
              <w:t>кв.м</w:t>
            </w:r>
            <w:proofErr w:type="spellEnd"/>
            <w:r w:rsidRPr="00E8011E">
              <w:rPr>
                <w:rFonts w:ascii="Times New Roman" w:hAnsi="Times New Roman" w:cs="Times New Roman"/>
                <w:sz w:val="24"/>
                <w:szCs w:val="24"/>
              </w:rPr>
              <w:t xml:space="preserve">. </w:t>
            </w:r>
            <w:r w:rsidRPr="00E8011E">
              <w:rPr>
                <w:rFonts w:ascii="Times New Roman" w:hAnsi="Times New Roman" w:cs="Times New Roman"/>
                <w:sz w:val="24"/>
                <w:szCs w:val="24"/>
              </w:rPr>
              <w:lastRenderedPageBreak/>
              <w:t>Адрес (местонахождение) объекта:</w:t>
            </w:r>
            <w:proofErr w:type="gramEnd"/>
            <w:r w:rsidRPr="00E8011E">
              <w:rPr>
                <w:rFonts w:ascii="Times New Roman" w:hAnsi="Times New Roman" w:cs="Times New Roman"/>
                <w:sz w:val="24"/>
                <w:szCs w:val="24"/>
              </w:rPr>
              <w:t xml:space="preserve"> </w:t>
            </w:r>
            <w:proofErr w:type="gramStart"/>
            <w:r w:rsidRPr="00E8011E">
              <w:rPr>
                <w:rFonts w:ascii="Times New Roman" w:hAnsi="Times New Roman" w:cs="Times New Roman"/>
                <w:sz w:val="24"/>
                <w:szCs w:val="24"/>
              </w:rPr>
              <w:t>РТ, Высокогорский район, с.</w:t>
            </w:r>
            <w:r w:rsidR="0020235B">
              <w:rPr>
                <w:rFonts w:ascii="Times New Roman" w:hAnsi="Times New Roman" w:cs="Times New Roman"/>
                <w:sz w:val="24"/>
                <w:szCs w:val="24"/>
              </w:rPr>
              <w:t xml:space="preserve"> </w:t>
            </w:r>
            <w:r w:rsidRPr="00E8011E">
              <w:rPr>
                <w:rFonts w:ascii="Times New Roman" w:hAnsi="Times New Roman" w:cs="Times New Roman"/>
                <w:sz w:val="24"/>
                <w:szCs w:val="24"/>
              </w:rPr>
              <w:t>Высокая Гора, территория в 50 м. севернее (находится в 140 м. севернее от территории ОАО «</w:t>
            </w:r>
            <w:proofErr w:type="spellStart"/>
            <w:r w:rsidRPr="00E8011E">
              <w:rPr>
                <w:rFonts w:ascii="Times New Roman" w:hAnsi="Times New Roman" w:cs="Times New Roman"/>
                <w:sz w:val="24"/>
                <w:szCs w:val="24"/>
              </w:rPr>
              <w:t>Агрохимсервис</w:t>
            </w:r>
            <w:proofErr w:type="spellEnd"/>
            <w:r w:rsidRPr="00E8011E">
              <w:rPr>
                <w:rFonts w:ascii="Times New Roman" w:hAnsi="Times New Roman" w:cs="Times New Roman"/>
                <w:sz w:val="24"/>
                <w:szCs w:val="24"/>
              </w:rPr>
              <w:t>»)</w:t>
            </w:r>
            <w:proofErr w:type="gramEnd"/>
          </w:p>
          <w:p w:rsidR="0024017C" w:rsidRPr="00E8011E" w:rsidRDefault="0024017C" w:rsidP="0024017C">
            <w:pPr>
              <w:jc w:val="both"/>
              <w:rPr>
                <w:rFonts w:ascii="Times New Roman" w:hAnsi="Times New Roman" w:cs="Times New Roman"/>
                <w:sz w:val="24"/>
                <w:szCs w:val="24"/>
              </w:rPr>
            </w:pPr>
            <w:r w:rsidRPr="00E8011E">
              <w:rPr>
                <w:rFonts w:ascii="Times New Roman" w:hAnsi="Times New Roman" w:cs="Times New Roman"/>
                <w:sz w:val="24"/>
                <w:szCs w:val="24"/>
              </w:rPr>
              <w:t xml:space="preserve"> Кадастровый номер: 16:16:220801:1</w:t>
            </w:r>
          </w:p>
          <w:p w:rsidR="0024017C" w:rsidRPr="00E8011E" w:rsidRDefault="0024017C" w:rsidP="0024017C">
            <w:pPr>
              <w:jc w:val="both"/>
              <w:rPr>
                <w:rFonts w:ascii="Times New Roman" w:hAnsi="Times New Roman" w:cs="Times New Roman"/>
                <w:sz w:val="24"/>
                <w:szCs w:val="24"/>
              </w:rPr>
            </w:pPr>
            <w:proofErr w:type="gramStart"/>
            <w:r w:rsidRPr="00E8011E">
              <w:rPr>
                <w:rFonts w:ascii="Times New Roman" w:hAnsi="Times New Roman" w:cs="Times New Roman"/>
                <w:sz w:val="24"/>
                <w:szCs w:val="24"/>
              </w:rPr>
              <w:t xml:space="preserve">- Емкость накопительная,  технические характеристики (длина водопровода, диаметр трубы и др.): 2894,0 </w:t>
            </w:r>
            <w:proofErr w:type="spellStart"/>
            <w:r w:rsidRPr="00E8011E">
              <w:rPr>
                <w:rFonts w:ascii="Times New Roman" w:hAnsi="Times New Roman" w:cs="Times New Roman"/>
                <w:sz w:val="24"/>
                <w:szCs w:val="24"/>
              </w:rPr>
              <w:t>кв.м</w:t>
            </w:r>
            <w:proofErr w:type="spellEnd"/>
            <w:r w:rsidRPr="00E8011E">
              <w:rPr>
                <w:rFonts w:ascii="Times New Roman" w:hAnsi="Times New Roman" w:cs="Times New Roman"/>
                <w:sz w:val="24"/>
                <w:szCs w:val="24"/>
              </w:rPr>
              <w:t xml:space="preserve">.; диаметр – 3 м.; емкость – 53 </w:t>
            </w:r>
            <w:proofErr w:type="spellStart"/>
            <w:r w:rsidRPr="00E8011E">
              <w:rPr>
                <w:rFonts w:ascii="Times New Roman" w:hAnsi="Times New Roman" w:cs="Times New Roman"/>
                <w:sz w:val="24"/>
                <w:szCs w:val="24"/>
              </w:rPr>
              <w:t>куб.м</w:t>
            </w:r>
            <w:proofErr w:type="spellEnd"/>
            <w:r w:rsidRPr="00E8011E">
              <w:rPr>
                <w:rFonts w:ascii="Times New Roman" w:hAnsi="Times New Roman" w:cs="Times New Roman"/>
                <w:sz w:val="24"/>
                <w:szCs w:val="24"/>
              </w:rPr>
              <w:t>.; глубина заложения установлена на поверхности земли на фундаментных блоках.</w:t>
            </w:r>
            <w:proofErr w:type="gramEnd"/>
            <w:r w:rsidRPr="00E8011E">
              <w:rPr>
                <w:rFonts w:ascii="Times New Roman" w:hAnsi="Times New Roman" w:cs="Times New Roman"/>
                <w:sz w:val="24"/>
                <w:szCs w:val="24"/>
              </w:rPr>
              <w:t xml:space="preserve"> Адрес (местонахождение) объекта: </w:t>
            </w:r>
            <w:proofErr w:type="gramStart"/>
            <w:r w:rsidRPr="00E8011E">
              <w:rPr>
                <w:rFonts w:ascii="Times New Roman" w:hAnsi="Times New Roman" w:cs="Times New Roman"/>
                <w:sz w:val="24"/>
                <w:szCs w:val="24"/>
              </w:rPr>
              <w:t>РТ, Высокогорский район, с.</w:t>
            </w:r>
            <w:r w:rsidR="003F22D6">
              <w:rPr>
                <w:rFonts w:ascii="Times New Roman" w:hAnsi="Times New Roman" w:cs="Times New Roman"/>
                <w:sz w:val="24"/>
                <w:szCs w:val="24"/>
              </w:rPr>
              <w:t xml:space="preserve"> </w:t>
            </w:r>
            <w:r w:rsidRPr="00E8011E">
              <w:rPr>
                <w:rFonts w:ascii="Times New Roman" w:hAnsi="Times New Roman" w:cs="Times New Roman"/>
                <w:sz w:val="24"/>
                <w:szCs w:val="24"/>
              </w:rPr>
              <w:t>Высокая Гора, территория в 50 м. севернее (находится в 50 м. от территории ОАО «</w:t>
            </w:r>
            <w:proofErr w:type="spellStart"/>
            <w:r w:rsidRPr="00E8011E">
              <w:rPr>
                <w:rFonts w:ascii="Times New Roman" w:hAnsi="Times New Roman" w:cs="Times New Roman"/>
                <w:sz w:val="24"/>
                <w:szCs w:val="24"/>
              </w:rPr>
              <w:t>Агрохимсервис</w:t>
            </w:r>
            <w:proofErr w:type="spellEnd"/>
            <w:r w:rsidRPr="00E8011E">
              <w:rPr>
                <w:rFonts w:ascii="Times New Roman" w:hAnsi="Times New Roman" w:cs="Times New Roman"/>
                <w:sz w:val="24"/>
                <w:szCs w:val="24"/>
              </w:rPr>
              <w:t xml:space="preserve">»). </w:t>
            </w:r>
            <w:proofErr w:type="gramEnd"/>
          </w:p>
          <w:p w:rsidR="0024017C" w:rsidRPr="00E8011E" w:rsidRDefault="0024017C" w:rsidP="0024017C">
            <w:pPr>
              <w:jc w:val="both"/>
              <w:rPr>
                <w:rFonts w:ascii="Times New Roman" w:hAnsi="Times New Roman" w:cs="Times New Roman"/>
                <w:sz w:val="24"/>
                <w:szCs w:val="24"/>
              </w:rPr>
            </w:pPr>
            <w:proofErr w:type="gramStart"/>
            <w:r w:rsidRPr="00E8011E">
              <w:rPr>
                <w:rFonts w:ascii="Times New Roman" w:hAnsi="Times New Roman" w:cs="Times New Roman"/>
                <w:sz w:val="24"/>
                <w:szCs w:val="24"/>
              </w:rPr>
              <w:t xml:space="preserve">- Водопроводная сеть, технические характеристики (длина водопровода, диаметр трубы и др.): 3731,60 </w:t>
            </w:r>
            <w:proofErr w:type="spellStart"/>
            <w:r w:rsidRPr="00E8011E">
              <w:rPr>
                <w:rFonts w:ascii="Times New Roman" w:hAnsi="Times New Roman" w:cs="Times New Roman"/>
                <w:sz w:val="24"/>
                <w:szCs w:val="24"/>
              </w:rPr>
              <w:t>кв.м</w:t>
            </w:r>
            <w:proofErr w:type="spellEnd"/>
            <w:r w:rsidRPr="00E8011E">
              <w:rPr>
                <w:rFonts w:ascii="Times New Roman" w:hAnsi="Times New Roman" w:cs="Times New Roman"/>
                <w:sz w:val="24"/>
                <w:szCs w:val="24"/>
              </w:rPr>
              <w:t>. Адрес (местонахождение) объекта:</w:t>
            </w:r>
            <w:proofErr w:type="gramEnd"/>
            <w:r w:rsidRPr="00E8011E">
              <w:rPr>
                <w:rFonts w:ascii="Times New Roman" w:hAnsi="Times New Roman" w:cs="Times New Roman"/>
                <w:sz w:val="24"/>
                <w:szCs w:val="24"/>
              </w:rPr>
              <w:t xml:space="preserve"> </w:t>
            </w:r>
            <w:proofErr w:type="gramStart"/>
            <w:r w:rsidRPr="00E8011E">
              <w:rPr>
                <w:rFonts w:ascii="Times New Roman" w:hAnsi="Times New Roman" w:cs="Times New Roman"/>
                <w:sz w:val="24"/>
                <w:szCs w:val="24"/>
              </w:rPr>
              <w:t>РТ, Высокогорский район, с.</w:t>
            </w:r>
            <w:r w:rsidR="0020235B">
              <w:rPr>
                <w:rFonts w:ascii="Times New Roman" w:hAnsi="Times New Roman" w:cs="Times New Roman"/>
                <w:sz w:val="24"/>
                <w:szCs w:val="24"/>
              </w:rPr>
              <w:t xml:space="preserve"> </w:t>
            </w:r>
            <w:r w:rsidRPr="00E8011E">
              <w:rPr>
                <w:rFonts w:ascii="Times New Roman" w:hAnsi="Times New Roman" w:cs="Times New Roman"/>
                <w:sz w:val="24"/>
                <w:szCs w:val="24"/>
              </w:rPr>
              <w:t xml:space="preserve">Высокая Гора, территория в 50 м. севернее. </w:t>
            </w:r>
            <w:proofErr w:type="gramEnd"/>
          </w:p>
          <w:p w:rsidR="00DF5D2F" w:rsidRPr="00E8011E" w:rsidRDefault="0024017C" w:rsidP="0024017C">
            <w:pPr>
              <w:jc w:val="both"/>
              <w:rPr>
                <w:rFonts w:ascii="Times New Roman" w:hAnsi="Times New Roman" w:cs="Times New Roman"/>
                <w:sz w:val="24"/>
                <w:szCs w:val="24"/>
              </w:rPr>
            </w:pPr>
            <w:r w:rsidRPr="00E8011E">
              <w:rPr>
                <w:rFonts w:ascii="Times New Roman" w:hAnsi="Times New Roman" w:cs="Times New Roman"/>
                <w:sz w:val="24"/>
                <w:szCs w:val="24"/>
              </w:rPr>
              <w:t>Техническое состояние: удовлетворительное.</w:t>
            </w:r>
          </w:p>
        </w:tc>
      </w:tr>
      <w:tr w:rsidR="00DF5D2F" w:rsidRPr="00E8011E" w:rsidTr="00D94033">
        <w:trPr>
          <w:trHeight w:val="557"/>
        </w:trPr>
        <w:tc>
          <w:tcPr>
            <w:tcW w:w="2834" w:type="dxa"/>
            <w:shd w:val="clear" w:color="auto" w:fill="auto"/>
          </w:tcPr>
          <w:p w:rsidR="00DF5D2F" w:rsidRPr="00E8011E" w:rsidRDefault="0024017C" w:rsidP="00D94033">
            <w:pPr>
              <w:jc w:val="center"/>
              <w:rPr>
                <w:rFonts w:ascii="Times New Roman" w:hAnsi="Times New Roman" w:cs="Times New Roman"/>
                <w:sz w:val="24"/>
                <w:szCs w:val="24"/>
              </w:rPr>
            </w:pPr>
            <w:r w:rsidRPr="00E8011E">
              <w:rPr>
                <w:rFonts w:ascii="Times New Roman" w:hAnsi="Times New Roman" w:cs="Times New Roman"/>
                <w:sz w:val="24"/>
                <w:szCs w:val="24"/>
              </w:rPr>
              <w:lastRenderedPageBreak/>
              <w:t xml:space="preserve">Целевое назначение </w:t>
            </w:r>
            <w:r w:rsidR="00DF5D2F" w:rsidRPr="00E8011E">
              <w:rPr>
                <w:rFonts w:ascii="Times New Roman" w:hAnsi="Times New Roman" w:cs="Times New Roman"/>
                <w:sz w:val="24"/>
                <w:szCs w:val="24"/>
              </w:rPr>
              <w:t>муниципального имущества</w:t>
            </w:r>
          </w:p>
        </w:tc>
        <w:tc>
          <w:tcPr>
            <w:tcW w:w="6806" w:type="dxa"/>
            <w:gridSpan w:val="7"/>
            <w:tcBorders>
              <w:right w:val="single" w:sz="4" w:space="0" w:color="auto"/>
            </w:tcBorders>
            <w:shd w:val="clear" w:color="auto" w:fill="auto"/>
          </w:tcPr>
          <w:p w:rsidR="00DF5D2F" w:rsidRPr="00E8011E" w:rsidRDefault="00242739" w:rsidP="0024017C">
            <w:pPr>
              <w:jc w:val="both"/>
              <w:rPr>
                <w:rFonts w:ascii="Times New Roman" w:hAnsi="Times New Roman" w:cs="Times New Roman"/>
                <w:sz w:val="24"/>
                <w:szCs w:val="24"/>
                <w:highlight w:val="yellow"/>
              </w:rPr>
            </w:pPr>
            <w:r w:rsidRPr="00E8011E">
              <w:rPr>
                <w:rFonts w:ascii="Times New Roman" w:hAnsi="Times New Roman" w:cs="Times New Roman"/>
                <w:sz w:val="24"/>
                <w:szCs w:val="24"/>
              </w:rPr>
              <w:t xml:space="preserve">Обеспечение </w:t>
            </w:r>
            <w:r w:rsidR="00BC267F" w:rsidRPr="00E8011E">
              <w:rPr>
                <w:rFonts w:ascii="Times New Roman" w:hAnsi="Times New Roman" w:cs="Times New Roman"/>
                <w:sz w:val="24"/>
                <w:szCs w:val="24"/>
              </w:rPr>
              <w:t xml:space="preserve">водоснабжения </w:t>
            </w:r>
            <w:proofErr w:type="gramStart"/>
            <w:r w:rsidR="00D0799C" w:rsidRPr="00E8011E">
              <w:rPr>
                <w:rFonts w:ascii="Times New Roman" w:hAnsi="Times New Roman" w:cs="Times New Roman"/>
                <w:sz w:val="24"/>
                <w:szCs w:val="24"/>
              </w:rPr>
              <w:t>с</w:t>
            </w:r>
            <w:proofErr w:type="gramEnd"/>
            <w:r w:rsidR="00D0799C" w:rsidRPr="00E8011E">
              <w:rPr>
                <w:rFonts w:ascii="Times New Roman" w:hAnsi="Times New Roman" w:cs="Times New Roman"/>
                <w:sz w:val="24"/>
                <w:szCs w:val="24"/>
              </w:rPr>
              <w:t xml:space="preserve">. </w:t>
            </w:r>
            <w:proofErr w:type="gramStart"/>
            <w:r w:rsidR="00D0799C" w:rsidRPr="00E8011E">
              <w:rPr>
                <w:rFonts w:ascii="Times New Roman" w:hAnsi="Times New Roman" w:cs="Times New Roman"/>
                <w:sz w:val="24"/>
                <w:szCs w:val="24"/>
              </w:rPr>
              <w:t>Высокая</w:t>
            </w:r>
            <w:proofErr w:type="gramEnd"/>
            <w:r w:rsidR="00D0799C" w:rsidRPr="00E8011E">
              <w:rPr>
                <w:rFonts w:ascii="Times New Roman" w:hAnsi="Times New Roman" w:cs="Times New Roman"/>
                <w:sz w:val="24"/>
                <w:szCs w:val="24"/>
              </w:rPr>
              <w:t xml:space="preserve"> Гора </w:t>
            </w:r>
            <w:r w:rsidR="003973F9" w:rsidRPr="00E8011E">
              <w:rPr>
                <w:rFonts w:ascii="Times New Roman" w:hAnsi="Times New Roman" w:cs="Times New Roman"/>
                <w:sz w:val="24"/>
                <w:szCs w:val="24"/>
              </w:rPr>
              <w:t>Высокогорского</w:t>
            </w:r>
            <w:r w:rsidR="00BC267F" w:rsidRPr="00E8011E">
              <w:rPr>
                <w:rFonts w:ascii="Times New Roman" w:hAnsi="Times New Roman" w:cs="Times New Roman"/>
                <w:sz w:val="24"/>
                <w:szCs w:val="24"/>
              </w:rPr>
              <w:t xml:space="preserve"> сельского поселения Высокогорского муниципального </w:t>
            </w:r>
            <w:r w:rsidR="002C5B9C" w:rsidRPr="00E8011E">
              <w:rPr>
                <w:rFonts w:ascii="Times New Roman" w:hAnsi="Times New Roman" w:cs="Times New Roman"/>
                <w:sz w:val="24"/>
                <w:szCs w:val="24"/>
              </w:rPr>
              <w:t xml:space="preserve">района </w:t>
            </w:r>
            <w:r w:rsidR="00BC267F" w:rsidRPr="00E8011E">
              <w:rPr>
                <w:rFonts w:ascii="Times New Roman" w:hAnsi="Times New Roman" w:cs="Times New Roman"/>
                <w:sz w:val="24"/>
                <w:szCs w:val="24"/>
              </w:rPr>
              <w:t xml:space="preserve">Республики Татарстан </w:t>
            </w:r>
          </w:p>
        </w:tc>
      </w:tr>
      <w:tr w:rsidR="007B2085" w:rsidRPr="00E8011E" w:rsidTr="00D94033">
        <w:trPr>
          <w:trHeight w:val="557"/>
        </w:trPr>
        <w:tc>
          <w:tcPr>
            <w:tcW w:w="2834" w:type="dxa"/>
            <w:shd w:val="clear" w:color="auto" w:fill="auto"/>
          </w:tcPr>
          <w:p w:rsidR="007B2085" w:rsidRPr="00E8011E" w:rsidRDefault="007B2085" w:rsidP="00D94033">
            <w:pPr>
              <w:jc w:val="center"/>
              <w:rPr>
                <w:rFonts w:ascii="Times New Roman" w:hAnsi="Times New Roman" w:cs="Times New Roman"/>
                <w:sz w:val="24"/>
                <w:szCs w:val="24"/>
              </w:rPr>
            </w:pPr>
          </w:p>
        </w:tc>
        <w:tc>
          <w:tcPr>
            <w:tcW w:w="6806" w:type="dxa"/>
            <w:gridSpan w:val="7"/>
            <w:tcBorders>
              <w:right w:val="single" w:sz="4" w:space="0" w:color="auto"/>
            </w:tcBorders>
            <w:shd w:val="clear" w:color="auto" w:fill="auto"/>
          </w:tcPr>
          <w:p w:rsidR="007B2085" w:rsidRPr="00E8011E" w:rsidRDefault="007B2085" w:rsidP="00D94033">
            <w:pPr>
              <w:jc w:val="center"/>
              <w:rPr>
                <w:rFonts w:ascii="Times New Roman" w:hAnsi="Times New Roman" w:cs="Times New Roman"/>
                <w:sz w:val="24"/>
                <w:szCs w:val="24"/>
                <w:highlight w:val="yellow"/>
              </w:rPr>
            </w:pPr>
            <w:r w:rsidRPr="00E8011E">
              <w:rPr>
                <w:rFonts w:ascii="Times New Roman" w:hAnsi="Times New Roman" w:cs="Times New Roman"/>
                <w:b/>
                <w:sz w:val="24"/>
                <w:szCs w:val="24"/>
              </w:rPr>
              <w:t>Лот №2</w:t>
            </w:r>
          </w:p>
        </w:tc>
      </w:tr>
      <w:tr w:rsidR="007B2085" w:rsidRPr="00E8011E" w:rsidTr="00D94033">
        <w:trPr>
          <w:trHeight w:val="557"/>
        </w:trPr>
        <w:tc>
          <w:tcPr>
            <w:tcW w:w="2834" w:type="dxa"/>
            <w:shd w:val="clear" w:color="auto" w:fill="auto"/>
          </w:tcPr>
          <w:p w:rsidR="007B2085" w:rsidRPr="00E8011E" w:rsidRDefault="007B2085" w:rsidP="00D94033">
            <w:pPr>
              <w:jc w:val="center"/>
              <w:rPr>
                <w:rFonts w:ascii="Times New Roman" w:hAnsi="Times New Roman" w:cs="Times New Roman"/>
                <w:sz w:val="24"/>
                <w:szCs w:val="24"/>
              </w:rPr>
            </w:pPr>
            <w:r w:rsidRPr="00E8011E">
              <w:rPr>
                <w:rFonts w:ascii="Times New Roman" w:hAnsi="Times New Roman" w:cs="Times New Roman"/>
                <w:sz w:val="24"/>
                <w:szCs w:val="24"/>
              </w:rPr>
              <w:t>Место расположения</w:t>
            </w:r>
          </w:p>
        </w:tc>
        <w:tc>
          <w:tcPr>
            <w:tcW w:w="6806" w:type="dxa"/>
            <w:gridSpan w:val="7"/>
            <w:tcBorders>
              <w:right w:val="single" w:sz="4" w:space="0" w:color="auto"/>
            </w:tcBorders>
            <w:shd w:val="clear" w:color="auto" w:fill="auto"/>
          </w:tcPr>
          <w:p w:rsidR="007B2085" w:rsidRPr="00E8011E" w:rsidRDefault="0024017C" w:rsidP="0024017C">
            <w:pPr>
              <w:jc w:val="both"/>
              <w:rPr>
                <w:rFonts w:ascii="Times New Roman" w:hAnsi="Times New Roman" w:cs="Times New Roman"/>
                <w:sz w:val="24"/>
                <w:szCs w:val="24"/>
                <w:highlight w:val="yellow"/>
              </w:rPr>
            </w:pPr>
            <w:r w:rsidRPr="00E8011E">
              <w:rPr>
                <w:rFonts w:ascii="Times New Roman" w:hAnsi="Times New Roman" w:cs="Times New Roman"/>
                <w:sz w:val="24"/>
                <w:szCs w:val="24"/>
              </w:rPr>
              <w:t xml:space="preserve">Республика Татарстан, Высокогорский район, </w:t>
            </w:r>
            <w:proofErr w:type="gramStart"/>
            <w:r w:rsidRPr="00E8011E">
              <w:rPr>
                <w:rFonts w:ascii="Times New Roman" w:hAnsi="Times New Roman" w:cs="Times New Roman"/>
                <w:sz w:val="24"/>
                <w:szCs w:val="24"/>
              </w:rPr>
              <w:t>с</w:t>
            </w:r>
            <w:proofErr w:type="gramEnd"/>
            <w:r w:rsidRPr="00E8011E">
              <w:rPr>
                <w:rFonts w:ascii="Times New Roman" w:hAnsi="Times New Roman" w:cs="Times New Roman"/>
                <w:sz w:val="24"/>
                <w:szCs w:val="24"/>
              </w:rPr>
              <w:t>. Пермяки</w:t>
            </w:r>
          </w:p>
        </w:tc>
      </w:tr>
      <w:tr w:rsidR="007B2085" w:rsidRPr="00E8011E" w:rsidTr="00D94033">
        <w:trPr>
          <w:trHeight w:val="557"/>
        </w:trPr>
        <w:tc>
          <w:tcPr>
            <w:tcW w:w="2834" w:type="dxa"/>
            <w:shd w:val="clear" w:color="auto" w:fill="auto"/>
          </w:tcPr>
          <w:p w:rsidR="007B2085" w:rsidRPr="00E8011E" w:rsidRDefault="00242739" w:rsidP="00D94033">
            <w:pPr>
              <w:jc w:val="center"/>
              <w:rPr>
                <w:rFonts w:ascii="Times New Roman" w:hAnsi="Times New Roman" w:cs="Times New Roman"/>
                <w:sz w:val="24"/>
                <w:szCs w:val="24"/>
              </w:rPr>
            </w:pPr>
            <w:r w:rsidRPr="00E8011E">
              <w:rPr>
                <w:rFonts w:ascii="Times New Roman" w:hAnsi="Times New Roman" w:cs="Times New Roman"/>
                <w:sz w:val="24"/>
                <w:szCs w:val="24"/>
              </w:rPr>
              <w:t>Описание и технические характеристики, площадь сооружений</w:t>
            </w:r>
          </w:p>
        </w:tc>
        <w:tc>
          <w:tcPr>
            <w:tcW w:w="6806" w:type="dxa"/>
            <w:gridSpan w:val="7"/>
            <w:tcBorders>
              <w:right w:val="single" w:sz="4" w:space="0" w:color="auto"/>
            </w:tcBorders>
            <w:shd w:val="clear" w:color="auto" w:fill="auto"/>
          </w:tcPr>
          <w:p w:rsidR="0024017C" w:rsidRPr="00E8011E" w:rsidRDefault="0024017C" w:rsidP="0024017C">
            <w:pPr>
              <w:jc w:val="both"/>
              <w:rPr>
                <w:rFonts w:ascii="Times New Roman" w:hAnsi="Times New Roman" w:cs="Times New Roman"/>
                <w:sz w:val="24"/>
                <w:szCs w:val="24"/>
              </w:rPr>
            </w:pPr>
            <w:proofErr w:type="gramStart"/>
            <w:r w:rsidRPr="00E8011E">
              <w:rPr>
                <w:rFonts w:ascii="Times New Roman" w:hAnsi="Times New Roman" w:cs="Times New Roman"/>
                <w:sz w:val="24"/>
                <w:szCs w:val="24"/>
              </w:rPr>
              <w:t xml:space="preserve">Кадастровый номер: 16:16:190201:57, Водонапорная башня, артезианская скважина, технические характеристики (длина водопровода, диаметр трубы и др.): 802+/-19,82, высота башни – 22 м; диаметр – 24 </w:t>
            </w:r>
            <w:proofErr w:type="spellStart"/>
            <w:r w:rsidRPr="00E8011E">
              <w:rPr>
                <w:rFonts w:ascii="Times New Roman" w:hAnsi="Times New Roman" w:cs="Times New Roman"/>
                <w:sz w:val="24"/>
                <w:szCs w:val="24"/>
              </w:rPr>
              <w:t>куб.м</w:t>
            </w:r>
            <w:proofErr w:type="spellEnd"/>
            <w:r w:rsidRPr="00E8011E">
              <w:rPr>
                <w:rFonts w:ascii="Times New Roman" w:hAnsi="Times New Roman" w:cs="Times New Roman"/>
                <w:sz w:val="24"/>
                <w:szCs w:val="24"/>
              </w:rPr>
              <w:t xml:space="preserve">.; площадь здания металлическая конструкция – 3,8 </w:t>
            </w:r>
            <w:proofErr w:type="spellStart"/>
            <w:r w:rsidRPr="00E8011E">
              <w:rPr>
                <w:rFonts w:ascii="Times New Roman" w:hAnsi="Times New Roman" w:cs="Times New Roman"/>
                <w:sz w:val="24"/>
                <w:szCs w:val="24"/>
              </w:rPr>
              <w:t>кв.м</w:t>
            </w:r>
            <w:proofErr w:type="spellEnd"/>
            <w:r w:rsidRPr="00E8011E">
              <w:rPr>
                <w:rFonts w:ascii="Times New Roman" w:hAnsi="Times New Roman" w:cs="Times New Roman"/>
                <w:sz w:val="24"/>
                <w:szCs w:val="24"/>
              </w:rPr>
              <w:t>.; Адрес (местонахождение) объекта:</w:t>
            </w:r>
            <w:proofErr w:type="gramEnd"/>
            <w:r w:rsidRPr="00E8011E">
              <w:rPr>
                <w:rFonts w:ascii="Times New Roman" w:hAnsi="Times New Roman" w:cs="Times New Roman"/>
                <w:sz w:val="24"/>
                <w:szCs w:val="24"/>
              </w:rPr>
              <w:t xml:space="preserve"> Республика Татарстан (Татарстан), Высокогорский р-н, </w:t>
            </w:r>
            <w:proofErr w:type="gramStart"/>
            <w:r w:rsidRPr="00E8011E">
              <w:rPr>
                <w:rFonts w:ascii="Times New Roman" w:hAnsi="Times New Roman" w:cs="Times New Roman"/>
                <w:sz w:val="24"/>
                <w:szCs w:val="24"/>
              </w:rPr>
              <w:t>с</w:t>
            </w:r>
            <w:proofErr w:type="gramEnd"/>
            <w:r w:rsidRPr="00E8011E">
              <w:rPr>
                <w:rFonts w:ascii="Times New Roman" w:hAnsi="Times New Roman" w:cs="Times New Roman"/>
                <w:sz w:val="24"/>
                <w:szCs w:val="24"/>
              </w:rPr>
              <w:t xml:space="preserve"> Пермяки, ул. Верхняя (находится на расстоянии 80 м. от дома №25 по ул. Верхняя);</w:t>
            </w:r>
          </w:p>
          <w:p w:rsidR="0024017C" w:rsidRPr="00E8011E" w:rsidRDefault="0024017C" w:rsidP="0024017C">
            <w:pPr>
              <w:jc w:val="both"/>
              <w:rPr>
                <w:rFonts w:ascii="Times New Roman" w:hAnsi="Times New Roman" w:cs="Times New Roman"/>
                <w:sz w:val="24"/>
                <w:szCs w:val="24"/>
              </w:rPr>
            </w:pPr>
            <w:r w:rsidRPr="00E8011E">
              <w:rPr>
                <w:rFonts w:ascii="Times New Roman" w:hAnsi="Times New Roman" w:cs="Times New Roman"/>
                <w:sz w:val="24"/>
                <w:szCs w:val="24"/>
              </w:rPr>
              <w:t xml:space="preserve">- Водопроводная сеть, 14,53 </w:t>
            </w:r>
            <w:proofErr w:type="spellStart"/>
            <w:r w:rsidRPr="00E8011E">
              <w:rPr>
                <w:rFonts w:ascii="Times New Roman" w:hAnsi="Times New Roman" w:cs="Times New Roman"/>
                <w:sz w:val="24"/>
                <w:szCs w:val="24"/>
              </w:rPr>
              <w:t>кв.м</w:t>
            </w:r>
            <w:proofErr w:type="spellEnd"/>
            <w:r w:rsidRPr="00E8011E">
              <w:rPr>
                <w:rFonts w:ascii="Times New Roman" w:hAnsi="Times New Roman" w:cs="Times New Roman"/>
                <w:sz w:val="24"/>
                <w:szCs w:val="24"/>
              </w:rPr>
              <w:t>.;</w:t>
            </w:r>
            <w:r w:rsidR="002A67C8">
              <w:rPr>
                <w:rFonts w:ascii="Times New Roman" w:hAnsi="Times New Roman" w:cs="Times New Roman"/>
                <w:sz w:val="24"/>
                <w:szCs w:val="24"/>
              </w:rPr>
              <w:t xml:space="preserve"> </w:t>
            </w:r>
            <w:r w:rsidRPr="00E8011E">
              <w:rPr>
                <w:rFonts w:ascii="Times New Roman" w:hAnsi="Times New Roman" w:cs="Times New Roman"/>
                <w:sz w:val="24"/>
                <w:szCs w:val="24"/>
              </w:rPr>
              <w:t xml:space="preserve">Адрес (местонахождение) объекта: Республика Татарстан (Татарстан), Высокогорский р-н, </w:t>
            </w:r>
            <w:proofErr w:type="gramStart"/>
            <w:r w:rsidRPr="00E8011E">
              <w:rPr>
                <w:rFonts w:ascii="Times New Roman" w:hAnsi="Times New Roman" w:cs="Times New Roman"/>
                <w:sz w:val="24"/>
                <w:szCs w:val="24"/>
              </w:rPr>
              <w:t>с</w:t>
            </w:r>
            <w:proofErr w:type="gramEnd"/>
            <w:r w:rsidRPr="00E8011E">
              <w:rPr>
                <w:rFonts w:ascii="Times New Roman" w:hAnsi="Times New Roman" w:cs="Times New Roman"/>
                <w:sz w:val="24"/>
                <w:szCs w:val="24"/>
              </w:rPr>
              <w:t xml:space="preserve"> Пермяки. </w:t>
            </w:r>
          </w:p>
          <w:p w:rsidR="007B2085" w:rsidRPr="00E8011E" w:rsidRDefault="0024017C" w:rsidP="0024017C">
            <w:pPr>
              <w:jc w:val="both"/>
              <w:rPr>
                <w:rFonts w:ascii="Times New Roman" w:hAnsi="Times New Roman" w:cs="Times New Roman"/>
                <w:sz w:val="24"/>
                <w:szCs w:val="24"/>
                <w:highlight w:val="yellow"/>
              </w:rPr>
            </w:pPr>
            <w:r w:rsidRPr="00E8011E">
              <w:rPr>
                <w:rFonts w:ascii="Times New Roman" w:hAnsi="Times New Roman" w:cs="Times New Roman"/>
                <w:sz w:val="24"/>
                <w:szCs w:val="24"/>
              </w:rPr>
              <w:t>Техническое состояние: удовлетворительное.</w:t>
            </w:r>
          </w:p>
        </w:tc>
      </w:tr>
      <w:tr w:rsidR="007B2085" w:rsidRPr="00E8011E" w:rsidTr="00D94033">
        <w:trPr>
          <w:trHeight w:val="557"/>
        </w:trPr>
        <w:tc>
          <w:tcPr>
            <w:tcW w:w="2834" w:type="dxa"/>
            <w:shd w:val="clear" w:color="auto" w:fill="auto"/>
          </w:tcPr>
          <w:p w:rsidR="007B2085" w:rsidRPr="00E8011E" w:rsidRDefault="007B2085" w:rsidP="00D4402F">
            <w:pPr>
              <w:jc w:val="center"/>
              <w:rPr>
                <w:rFonts w:ascii="Times New Roman" w:hAnsi="Times New Roman" w:cs="Times New Roman"/>
                <w:sz w:val="24"/>
                <w:szCs w:val="24"/>
              </w:rPr>
            </w:pPr>
            <w:r w:rsidRPr="00E8011E">
              <w:rPr>
                <w:rFonts w:ascii="Times New Roman" w:hAnsi="Times New Roman" w:cs="Times New Roman"/>
                <w:sz w:val="24"/>
                <w:szCs w:val="24"/>
              </w:rPr>
              <w:t>Целевое назначение муниципального имущества</w:t>
            </w:r>
          </w:p>
        </w:tc>
        <w:tc>
          <w:tcPr>
            <w:tcW w:w="6806" w:type="dxa"/>
            <w:gridSpan w:val="7"/>
            <w:tcBorders>
              <w:right w:val="single" w:sz="4" w:space="0" w:color="auto"/>
            </w:tcBorders>
            <w:shd w:val="clear" w:color="auto" w:fill="auto"/>
          </w:tcPr>
          <w:p w:rsidR="007B2085" w:rsidRPr="00E8011E" w:rsidRDefault="0024017C" w:rsidP="0024017C">
            <w:pPr>
              <w:jc w:val="both"/>
              <w:rPr>
                <w:rFonts w:ascii="Times New Roman" w:hAnsi="Times New Roman" w:cs="Times New Roman"/>
                <w:sz w:val="24"/>
                <w:szCs w:val="24"/>
                <w:highlight w:val="yellow"/>
              </w:rPr>
            </w:pPr>
            <w:r w:rsidRPr="00E8011E">
              <w:rPr>
                <w:rFonts w:ascii="Times New Roman" w:hAnsi="Times New Roman" w:cs="Times New Roman"/>
                <w:sz w:val="24"/>
                <w:szCs w:val="24"/>
              </w:rPr>
              <w:t xml:space="preserve">Обеспечение водоснабжения </w:t>
            </w:r>
            <w:proofErr w:type="gramStart"/>
            <w:r w:rsidR="00D0799C" w:rsidRPr="00E8011E">
              <w:rPr>
                <w:rFonts w:ascii="Times New Roman" w:hAnsi="Times New Roman" w:cs="Times New Roman"/>
                <w:sz w:val="24"/>
                <w:szCs w:val="24"/>
              </w:rPr>
              <w:t>с</w:t>
            </w:r>
            <w:proofErr w:type="gramEnd"/>
            <w:r w:rsidR="00D0799C" w:rsidRPr="00E8011E">
              <w:rPr>
                <w:rFonts w:ascii="Times New Roman" w:hAnsi="Times New Roman" w:cs="Times New Roman"/>
                <w:sz w:val="24"/>
                <w:szCs w:val="24"/>
              </w:rPr>
              <w:t xml:space="preserve">. </w:t>
            </w:r>
            <w:proofErr w:type="gramStart"/>
            <w:r w:rsidR="00D0799C" w:rsidRPr="00E8011E">
              <w:rPr>
                <w:rFonts w:ascii="Times New Roman" w:hAnsi="Times New Roman" w:cs="Times New Roman"/>
                <w:sz w:val="24"/>
                <w:szCs w:val="24"/>
              </w:rPr>
              <w:t>Пермяки</w:t>
            </w:r>
            <w:proofErr w:type="gramEnd"/>
            <w:r w:rsidR="00D0799C" w:rsidRPr="00E8011E">
              <w:rPr>
                <w:rFonts w:ascii="Times New Roman" w:hAnsi="Times New Roman" w:cs="Times New Roman"/>
                <w:sz w:val="24"/>
                <w:szCs w:val="24"/>
              </w:rPr>
              <w:t xml:space="preserve"> </w:t>
            </w:r>
            <w:r w:rsidR="003973F9" w:rsidRPr="00E8011E">
              <w:rPr>
                <w:rFonts w:ascii="Times New Roman" w:hAnsi="Times New Roman" w:cs="Times New Roman"/>
                <w:sz w:val="24"/>
                <w:szCs w:val="24"/>
              </w:rPr>
              <w:t>Высокогорского</w:t>
            </w:r>
            <w:r w:rsidRPr="00E8011E">
              <w:rPr>
                <w:rFonts w:ascii="Times New Roman" w:hAnsi="Times New Roman" w:cs="Times New Roman"/>
                <w:sz w:val="24"/>
                <w:szCs w:val="24"/>
              </w:rPr>
              <w:t xml:space="preserve"> сельского поселения </w:t>
            </w:r>
            <w:r w:rsidR="00BC267F" w:rsidRPr="00E8011E">
              <w:rPr>
                <w:rFonts w:ascii="Times New Roman" w:hAnsi="Times New Roman" w:cs="Times New Roman"/>
                <w:sz w:val="24"/>
                <w:szCs w:val="24"/>
              </w:rPr>
              <w:t>Высокогорского муниципальн</w:t>
            </w:r>
            <w:r w:rsidRPr="00E8011E">
              <w:rPr>
                <w:rFonts w:ascii="Times New Roman" w:hAnsi="Times New Roman" w:cs="Times New Roman"/>
                <w:sz w:val="24"/>
                <w:szCs w:val="24"/>
              </w:rPr>
              <w:t>ого района Республики</w:t>
            </w:r>
            <w:r w:rsidR="00BC267F" w:rsidRPr="00E8011E">
              <w:rPr>
                <w:rFonts w:ascii="Times New Roman" w:hAnsi="Times New Roman" w:cs="Times New Roman"/>
                <w:sz w:val="24"/>
                <w:szCs w:val="24"/>
              </w:rPr>
              <w:t xml:space="preserve"> Татарстан </w:t>
            </w:r>
          </w:p>
        </w:tc>
      </w:tr>
      <w:tr w:rsidR="00545E45" w:rsidRPr="00E8011E" w:rsidTr="00D94033">
        <w:trPr>
          <w:trHeight w:val="557"/>
        </w:trPr>
        <w:tc>
          <w:tcPr>
            <w:tcW w:w="2834" w:type="dxa"/>
            <w:shd w:val="clear" w:color="auto" w:fill="auto"/>
          </w:tcPr>
          <w:p w:rsidR="00545E45" w:rsidRPr="00E8011E" w:rsidRDefault="00545E45" w:rsidP="00D94033">
            <w:pPr>
              <w:jc w:val="center"/>
              <w:rPr>
                <w:rFonts w:ascii="Times New Roman" w:hAnsi="Times New Roman" w:cs="Times New Roman"/>
                <w:sz w:val="24"/>
                <w:szCs w:val="24"/>
              </w:rPr>
            </w:pPr>
          </w:p>
        </w:tc>
        <w:tc>
          <w:tcPr>
            <w:tcW w:w="6806" w:type="dxa"/>
            <w:gridSpan w:val="7"/>
            <w:tcBorders>
              <w:right w:val="single" w:sz="4" w:space="0" w:color="auto"/>
            </w:tcBorders>
            <w:shd w:val="clear" w:color="auto" w:fill="auto"/>
          </w:tcPr>
          <w:p w:rsidR="00545E45" w:rsidRPr="00E8011E" w:rsidRDefault="00545E45" w:rsidP="00D94033">
            <w:pPr>
              <w:jc w:val="center"/>
              <w:rPr>
                <w:rFonts w:ascii="Times New Roman" w:hAnsi="Times New Roman" w:cs="Times New Roman"/>
                <w:sz w:val="24"/>
                <w:szCs w:val="24"/>
                <w:highlight w:val="yellow"/>
              </w:rPr>
            </w:pPr>
            <w:r w:rsidRPr="00E8011E">
              <w:rPr>
                <w:rFonts w:ascii="Times New Roman" w:hAnsi="Times New Roman" w:cs="Times New Roman"/>
                <w:b/>
                <w:sz w:val="24"/>
                <w:szCs w:val="24"/>
              </w:rPr>
              <w:t>Лот №3</w:t>
            </w:r>
          </w:p>
        </w:tc>
      </w:tr>
      <w:tr w:rsidR="00545E45" w:rsidRPr="00E8011E" w:rsidTr="00D94033">
        <w:trPr>
          <w:trHeight w:val="557"/>
        </w:trPr>
        <w:tc>
          <w:tcPr>
            <w:tcW w:w="2834" w:type="dxa"/>
            <w:shd w:val="clear" w:color="auto" w:fill="auto"/>
          </w:tcPr>
          <w:p w:rsidR="00545E45" w:rsidRPr="00E8011E" w:rsidRDefault="00545E45" w:rsidP="00D94033">
            <w:pPr>
              <w:jc w:val="center"/>
              <w:rPr>
                <w:rFonts w:ascii="Times New Roman" w:hAnsi="Times New Roman" w:cs="Times New Roman"/>
                <w:sz w:val="24"/>
                <w:szCs w:val="24"/>
              </w:rPr>
            </w:pPr>
            <w:r w:rsidRPr="00E8011E">
              <w:rPr>
                <w:rFonts w:ascii="Times New Roman" w:hAnsi="Times New Roman" w:cs="Times New Roman"/>
                <w:sz w:val="24"/>
                <w:szCs w:val="24"/>
              </w:rPr>
              <w:t>Место расположения</w:t>
            </w:r>
          </w:p>
        </w:tc>
        <w:tc>
          <w:tcPr>
            <w:tcW w:w="6806" w:type="dxa"/>
            <w:gridSpan w:val="7"/>
            <w:tcBorders>
              <w:right w:val="single" w:sz="4" w:space="0" w:color="auto"/>
            </w:tcBorders>
            <w:shd w:val="clear" w:color="auto" w:fill="auto"/>
          </w:tcPr>
          <w:p w:rsidR="00545E45" w:rsidRPr="00E8011E" w:rsidRDefault="0024017C" w:rsidP="0024017C">
            <w:pPr>
              <w:jc w:val="both"/>
              <w:rPr>
                <w:rFonts w:ascii="Times New Roman" w:hAnsi="Times New Roman" w:cs="Times New Roman"/>
                <w:sz w:val="24"/>
                <w:szCs w:val="24"/>
                <w:highlight w:val="yellow"/>
              </w:rPr>
            </w:pPr>
            <w:r w:rsidRPr="00E8011E">
              <w:rPr>
                <w:rFonts w:ascii="Times New Roman" w:hAnsi="Times New Roman" w:cs="Times New Roman"/>
                <w:sz w:val="24"/>
                <w:szCs w:val="24"/>
              </w:rPr>
              <w:t>Республика Татарстан, Высокогорский район, д. Калинино</w:t>
            </w:r>
          </w:p>
        </w:tc>
      </w:tr>
      <w:tr w:rsidR="00545E45" w:rsidRPr="00E8011E" w:rsidTr="00D94033">
        <w:trPr>
          <w:trHeight w:val="557"/>
        </w:trPr>
        <w:tc>
          <w:tcPr>
            <w:tcW w:w="2834" w:type="dxa"/>
            <w:shd w:val="clear" w:color="auto" w:fill="auto"/>
          </w:tcPr>
          <w:p w:rsidR="00545E45" w:rsidRPr="00E8011E" w:rsidRDefault="00545E45" w:rsidP="00D94033">
            <w:pPr>
              <w:jc w:val="center"/>
              <w:rPr>
                <w:rFonts w:ascii="Times New Roman" w:hAnsi="Times New Roman" w:cs="Times New Roman"/>
                <w:sz w:val="24"/>
                <w:szCs w:val="24"/>
              </w:rPr>
            </w:pPr>
            <w:r w:rsidRPr="00E8011E">
              <w:rPr>
                <w:rFonts w:ascii="Times New Roman" w:hAnsi="Times New Roman" w:cs="Times New Roman"/>
                <w:sz w:val="24"/>
                <w:szCs w:val="24"/>
              </w:rPr>
              <w:t>Описание и технические характеристики, площадь сооружений</w:t>
            </w:r>
          </w:p>
        </w:tc>
        <w:tc>
          <w:tcPr>
            <w:tcW w:w="6806" w:type="dxa"/>
            <w:gridSpan w:val="7"/>
            <w:tcBorders>
              <w:right w:val="single" w:sz="4" w:space="0" w:color="auto"/>
            </w:tcBorders>
            <w:shd w:val="clear" w:color="auto" w:fill="auto"/>
          </w:tcPr>
          <w:p w:rsidR="0024017C" w:rsidRPr="00E8011E" w:rsidRDefault="0024017C" w:rsidP="0024017C">
            <w:pPr>
              <w:jc w:val="both"/>
              <w:rPr>
                <w:rFonts w:ascii="Times New Roman" w:hAnsi="Times New Roman" w:cs="Times New Roman"/>
                <w:sz w:val="24"/>
                <w:szCs w:val="24"/>
              </w:rPr>
            </w:pPr>
            <w:proofErr w:type="gramStart"/>
            <w:r w:rsidRPr="00E8011E">
              <w:rPr>
                <w:rFonts w:ascii="Times New Roman" w:hAnsi="Times New Roman" w:cs="Times New Roman"/>
                <w:sz w:val="24"/>
                <w:szCs w:val="24"/>
              </w:rPr>
              <w:t xml:space="preserve">Кадастровый номер: 16:16:190201:124 - Водонапорная башня, артезианская скважина, технические характеристики (длина водопровода, диаметр трубы и др.):939,0 </w:t>
            </w:r>
            <w:proofErr w:type="spellStart"/>
            <w:r w:rsidRPr="00E8011E">
              <w:rPr>
                <w:rFonts w:ascii="Times New Roman" w:hAnsi="Times New Roman" w:cs="Times New Roman"/>
                <w:sz w:val="24"/>
                <w:szCs w:val="24"/>
              </w:rPr>
              <w:t>кв.м</w:t>
            </w:r>
            <w:proofErr w:type="spellEnd"/>
            <w:r w:rsidRPr="00E8011E">
              <w:rPr>
                <w:rFonts w:ascii="Times New Roman" w:hAnsi="Times New Roman" w:cs="Times New Roman"/>
                <w:sz w:val="24"/>
                <w:szCs w:val="24"/>
              </w:rPr>
              <w:t>.,</w:t>
            </w:r>
            <w:r w:rsidR="003F22D6">
              <w:rPr>
                <w:rFonts w:ascii="Times New Roman" w:hAnsi="Times New Roman" w:cs="Times New Roman"/>
                <w:sz w:val="24"/>
                <w:szCs w:val="24"/>
              </w:rPr>
              <w:t xml:space="preserve"> </w:t>
            </w:r>
            <w:r w:rsidRPr="00E8011E">
              <w:rPr>
                <w:rFonts w:ascii="Times New Roman" w:hAnsi="Times New Roman" w:cs="Times New Roman"/>
                <w:sz w:val="24"/>
                <w:szCs w:val="24"/>
              </w:rPr>
              <w:t>диаметр башни – 3 м.;</w:t>
            </w:r>
            <w:r w:rsidR="003F22D6">
              <w:rPr>
                <w:rFonts w:ascii="Times New Roman" w:hAnsi="Times New Roman" w:cs="Times New Roman"/>
                <w:sz w:val="24"/>
                <w:szCs w:val="24"/>
              </w:rPr>
              <w:t xml:space="preserve"> </w:t>
            </w:r>
            <w:r w:rsidRPr="00E8011E">
              <w:rPr>
                <w:rFonts w:ascii="Times New Roman" w:hAnsi="Times New Roman" w:cs="Times New Roman"/>
                <w:sz w:val="24"/>
                <w:szCs w:val="24"/>
              </w:rPr>
              <w:t>высота башни – 18 м.;</w:t>
            </w:r>
            <w:r w:rsidR="003F22D6">
              <w:rPr>
                <w:rFonts w:ascii="Times New Roman" w:hAnsi="Times New Roman" w:cs="Times New Roman"/>
                <w:sz w:val="24"/>
                <w:szCs w:val="24"/>
              </w:rPr>
              <w:t xml:space="preserve"> </w:t>
            </w:r>
            <w:r w:rsidRPr="00E8011E">
              <w:rPr>
                <w:rFonts w:ascii="Times New Roman" w:hAnsi="Times New Roman" w:cs="Times New Roman"/>
                <w:sz w:val="24"/>
                <w:szCs w:val="24"/>
              </w:rPr>
              <w:t xml:space="preserve">емкость – 25 </w:t>
            </w:r>
            <w:proofErr w:type="spellStart"/>
            <w:r w:rsidRPr="00E8011E">
              <w:rPr>
                <w:rFonts w:ascii="Times New Roman" w:hAnsi="Times New Roman" w:cs="Times New Roman"/>
                <w:sz w:val="24"/>
                <w:szCs w:val="24"/>
              </w:rPr>
              <w:t>куб.м</w:t>
            </w:r>
            <w:proofErr w:type="spellEnd"/>
            <w:r w:rsidRPr="00E8011E">
              <w:rPr>
                <w:rFonts w:ascii="Times New Roman" w:hAnsi="Times New Roman" w:cs="Times New Roman"/>
                <w:sz w:val="24"/>
                <w:szCs w:val="24"/>
              </w:rPr>
              <w:t>.;</w:t>
            </w:r>
            <w:r w:rsidR="003F22D6">
              <w:rPr>
                <w:rFonts w:ascii="Times New Roman" w:hAnsi="Times New Roman" w:cs="Times New Roman"/>
                <w:sz w:val="24"/>
                <w:szCs w:val="24"/>
              </w:rPr>
              <w:t xml:space="preserve"> </w:t>
            </w:r>
            <w:r w:rsidRPr="00E8011E">
              <w:rPr>
                <w:rFonts w:ascii="Times New Roman" w:hAnsi="Times New Roman" w:cs="Times New Roman"/>
                <w:sz w:val="24"/>
                <w:szCs w:val="24"/>
              </w:rPr>
              <w:t xml:space="preserve">площадь здания из блочного  кирпича – 6,25 </w:t>
            </w:r>
            <w:proofErr w:type="spellStart"/>
            <w:r w:rsidRPr="00E8011E">
              <w:rPr>
                <w:rFonts w:ascii="Times New Roman" w:hAnsi="Times New Roman" w:cs="Times New Roman"/>
                <w:sz w:val="24"/>
                <w:szCs w:val="24"/>
              </w:rPr>
              <w:t>кв.м</w:t>
            </w:r>
            <w:proofErr w:type="spellEnd"/>
            <w:r w:rsidRPr="00E8011E">
              <w:rPr>
                <w:rFonts w:ascii="Times New Roman" w:hAnsi="Times New Roman" w:cs="Times New Roman"/>
                <w:sz w:val="24"/>
                <w:szCs w:val="24"/>
              </w:rPr>
              <w:t>. адрес (местонахождение) объекта:</w:t>
            </w:r>
            <w:proofErr w:type="gramEnd"/>
            <w:r w:rsidRPr="00E8011E">
              <w:rPr>
                <w:rFonts w:ascii="Times New Roman" w:hAnsi="Times New Roman" w:cs="Times New Roman"/>
                <w:sz w:val="24"/>
                <w:szCs w:val="24"/>
              </w:rPr>
              <w:t xml:space="preserve"> Республика Татарстан (Татарстан), Высокогорский р-н, д. Калинино, ул. Железнодорожная (находится севернее в 50 м. от жилых построек в 850 м. от Горьковской ж/дороги); </w:t>
            </w:r>
          </w:p>
          <w:p w:rsidR="0024017C" w:rsidRPr="00E8011E" w:rsidRDefault="0024017C" w:rsidP="0024017C">
            <w:pPr>
              <w:jc w:val="both"/>
              <w:rPr>
                <w:rFonts w:ascii="Times New Roman" w:hAnsi="Times New Roman" w:cs="Times New Roman"/>
                <w:sz w:val="24"/>
                <w:szCs w:val="24"/>
              </w:rPr>
            </w:pPr>
            <w:proofErr w:type="gramStart"/>
            <w:r w:rsidRPr="00E8011E">
              <w:rPr>
                <w:rFonts w:ascii="Times New Roman" w:hAnsi="Times New Roman" w:cs="Times New Roman"/>
                <w:sz w:val="24"/>
                <w:szCs w:val="24"/>
              </w:rPr>
              <w:t xml:space="preserve">- Водонапорная башня, артезианская скважина, технические характеристики (длина водопровода, диаметр трубы и др.):900,0 </w:t>
            </w:r>
            <w:proofErr w:type="spellStart"/>
            <w:r w:rsidRPr="00E8011E">
              <w:rPr>
                <w:rFonts w:ascii="Times New Roman" w:hAnsi="Times New Roman" w:cs="Times New Roman"/>
                <w:sz w:val="24"/>
                <w:szCs w:val="24"/>
              </w:rPr>
              <w:t>кв.м</w:t>
            </w:r>
            <w:proofErr w:type="spellEnd"/>
            <w:r w:rsidRPr="00E8011E">
              <w:rPr>
                <w:rFonts w:ascii="Times New Roman" w:hAnsi="Times New Roman" w:cs="Times New Roman"/>
                <w:sz w:val="24"/>
                <w:szCs w:val="24"/>
              </w:rPr>
              <w:t>.; диаметр башни – 3 м.;</w:t>
            </w:r>
            <w:r w:rsidR="00D5159F">
              <w:rPr>
                <w:rFonts w:ascii="Times New Roman" w:hAnsi="Times New Roman" w:cs="Times New Roman"/>
                <w:sz w:val="24"/>
                <w:szCs w:val="24"/>
              </w:rPr>
              <w:t xml:space="preserve"> </w:t>
            </w:r>
            <w:r w:rsidRPr="00E8011E">
              <w:rPr>
                <w:rFonts w:ascii="Times New Roman" w:hAnsi="Times New Roman" w:cs="Times New Roman"/>
                <w:sz w:val="24"/>
                <w:szCs w:val="24"/>
              </w:rPr>
              <w:t>высота башни – 10 м.;</w:t>
            </w:r>
            <w:r w:rsidR="00D5159F">
              <w:rPr>
                <w:rFonts w:ascii="Times New Roman" w:hAnsi="Times New Roman" w:cs="Times New Roman"/>
                <w:sz w:val="24"/>
                <w:szCs w:val="24"/>
              </w:rPr>
              <w:t xml:space="preserve"> </w:t>
            </w:r>
            <w:r w:rsidRPr="00E8011E">
              <w:rPr>
                <w:rFonts w:ascii="Times New Roman" w:hAnsi="Times New Roman" w:cs="Times New Roman"/>
                <w:sz w:val="24"/>
                <w:szCs w:val="24"/>
              </w:rPr>
              <w:t xml:space="preserve">емкость – 15 </w:t>
            </w:r>
            <w:proofErr w:type="spellStart"/>
            <w:r w:rsidRPr="00E8011E">
              <w:rPr>
                <w:rFonts w:ascii="Times New Roman" w:hAnsi="Times New Roman" w:cs="Times New Roman"/>
                <w:sz w:val="24"/>
                <w:szCs w:val="24"/>
              </w:rPr>
              <w:t>куб.м</w:t>
            </w:r>
            <w:proofErr w:type="spellEnd"/>
            <w:r w:rsidRPr="00E8011E">
              <w:rPr>
                <w:rFonts w:ascii="Times New Roman" w:hAnsi="Times New Roman" w:cs="Times New Roman"/>
                <w:sz w:val="24"/>
                <w:szCs w:val="24"/>
              </w:rPr>
              <w:t>.;</w:t>
            </w:r>
            <w:r w:rsidR="00D5159F">
              <w:rPr>
                <w:rFonts w:ascii="Times New Roman" w:hAnsi="Times New Roman" w:cs="Times New Roman"/>
                <w:sz w:val="24"/>
                <w:szCs w:val="24"/>
              </w:rPr>
              <w:t xml:space="preserve"> </w:t>
            </w:r>
            <w:r w:rsidRPr="00E8011E">
              <w:rPr>
                <w:rFonts w:ascii="Times New Roman" w:hAnsi="Times New Roman" w:cs="Times New Roman"/>
                <w:sz w:val="24"/>
                <w:szCs w:val="24"/>
              </w:rPr>
              <w:t xml:space="preserve">площадь здания из блочного кирпича – 4,0 </w:t>
            </w:r>
            <w:proofErr w:type="spellStart"/>
            <w:r w:rsidRPr="00E8011E">
              <w:rPr>
                <w:rFonts w:ascii="Times New Roman" w:hAnsi="Times New Roman" w:cs="Times New Roman"/>
                <w:sz w:val="24"/>
                <w:szCs w:val="24"/>
              </w:rPr>
              <w:t>кв.м</w:t>
            </w:r>
            <w:proofErr w:type="spellEnd"/>
            <w:r w:rsidRPr="00E8011E">
              <w:rPr>
                <w:rFonts w:ascii="Times New Roman" w:hAnsi="Times New Roman" w:cs="Times New Roman"/>
                <w:sz w:val="24"/>
                <w:szCs w:val="24"/>
              </w:rPr>
              <w:t>., адрес (местонахождение) объекта:</w:t>
            </w:r>
            <w:proofErr w:type="gramEnd"/>
            <w:r w:rsidRPr="00E8011E">
              <w:rPr>
                <w:rFonts w:ascii="Times New Roman" w:hAnsi="Times New Roman" w:cs="Times New Roman"/>
                <w:sz w:val="24"/>
                <w:szCs w:val="24"/>
              </w:rPr>
              <w:t xml:space="preserve"> </w:t>
            </w:r>
            <w:proofErr w:type="gramStart"/>
            <w:r w:rsidRPr="00E8011E">
              <w:rPr>
                <w:rFonts w:ascii="Times New Roman" w:hAnsi="Times New Roman" w:cs="Times New Roman"/>
                <w:sz w:val="24"/>
                <w:szCs w:val="24"/>
              </w:rPr>
              <w:t xml:space="preserve">Республика Татарстан (Татарстан), Высокогорский р-н, д. Калинино, ул. Березовая </w:t>
            </w:r>
            <w:r w:rsidRPr="00E8011E">
              <w:rPr>
                <w:rFonts w:ascii="Times New Roman" w:hAnsi="Times New Roman" w:cs="Times New Roman"/>
                <w:sz w:val="24"/>
                <w:szCs w:val="24"/>
              </w:rPr>
              <w:lastRenderedPageBreak/>
              <w:t>(находится восточнее на расстоянии 200 м. от ООО «</w:t>
            </w:r>
            <w:proofErr w:type="spellStart"/>
            <w:r w:rsidRPr="00E8011E">
              <w:rPr>
                <w:rFonts w:ascii="Times New Roman" w:hAnsi="Times New Roman" w:cs="Times New Roman"/>
                <w:sz w:val="24"/>
                <w:szCs w:val="24"/>
              </w:rPr>
              <w:t>Касым</w:t>
            </w:r>
            <w:proofErr w:type="spellEnd"/>
            <w:r w:rsidRPr="00E8011E">
              <w:rPr>
                <w:rFonts w:ascii="Times New Roman" w:hAnsi="Times New Roman" w:cs="Times New Roman"/>
                <w:sz w:val="24"/>
                <w:szCs w:val="24"/>
              </w:rPr>
              <w:t>»);</w:t>
            </w:r>
            <w:proofErr w:type="gramEnd"/>
          </w:p>
          <w:p w:rsidR="0024017C" w:rsidRPr="00E8011E" w:rsidRDefault="0024017C" w:rsidP="0024017C">
            <w:pPr>
              <w:jc w:val="both"/>
              <w:rPr>
                <w:rFonts w:ascii="Times New Roman" w:hAnsi="Times New Roman" w:cs="Times New Roman"/>
                <w:sz w:val="24"/>
                <w:szCs w:val="24"/>
              </w:rPr>
            </w:pPr>
            <w:r w:rsidRPr="00E8011E">
              <w:rPr>
                <w:rFonts w:ascii="Times New Roman" w:hAnsi="Times New Roman" w:cs="Times New Roman"/>
                <w:sz w:val="24"/>
                <w:szCs w:val="24"/>
              </w:rPr>
              <w:t xml:space="preserve">-Артезианская скважина, технические характеристики (длина водопровода, диаметр трубы и др.):900,0 </w:t>
            </w:r>
            <w:proofErr w:type="spellStart"/>
            <w:r w:rsidRPr="00E8011E">
              <w:rPr>
                <w:rFonts w:ascii="Times New Roman" w:hAnsi="Times New Roman" w:cs="Times New Roman"/>
                <w:sz w:val="24"/>
                <w:szCs w:val="24"/>
              </w:rPr>
              <w:t>кв.м</w:t>
            </w:r>
            <w:proofErr w:type="spellEnd"/>
            <w:r w:rsidRPr="00E8011E">
              <w:rPr>
                <w:rFonts w:ascii="Times New Roman" w:hAnsi="Times New Roman" w:cs="Times New Roman"/>
                <w:sz w:val="24"/>
                <w:szCs w:val="24"/>
              </w:rPr>
              <w:t>.;</w:t>
            </w:r>
            <w:r w:rsidR="003F22D6">
              <w:rPr>
                <w:rFonts w:ascii="Times New Roman" w:hAnsi="Times New Roman" w:cs="Times New Roman"/>
                <w:sz w:val="24"/>
                <w:szCs w:val="24"/>
              </w:rPr>
              <w:t xml:space="preserve"> </w:t>
            </w:r>
            <w:r w:rsidRPr="00E8011E">
              <w:rPr>
                <w:rFonts w:ascii="Times New Roman" w:hAnsi="Times New Roman" w:cs="Times New Roman"/>
                <w:sz w:val="24"/>
                <w:szCs w:val="24"/>
              </w:rPr>
              <w:t>диаметр башни – 3 м.;</w:t>
            </w:r>
            <w:r w:rsidR="003F22D6">
              <w:rPr>
                <w:rFonts w:ascii="Times New Roman" w:hAnsi="Times New Roman" w:cs="Times New Roman"/>
                <w:sz w:val="24"/>
                <w:szCs w:val="24"/>
              </w:rPr>
              <w:t xml:space="preserve"> </w:t>
            </w:r>
            <w:r w:rsidRPr="00E8011E">
              <w:rPr>
                <w:rFonts w:ascii="Times New Roman" w:hAnsi="Times New Roman" w:cs="Times New Roman"/>
                <w:sz w:val="24"/>
                <w:szCs w:val="24"/>
              </w:rPr>
              <w:t>высота башни – 10 м.;</w:t>
            </w:r>
            <w:r w:rsidR="003F22D6">
              <w:rPr>
                <w:rFonts w:ascii="Times New Roman" w:hAnsi="Times New Roman" w:cs="Times New Roman"/>
                <w:sz w:val="24"/>
                <w:szCs w:val="24"/>
              </w:rPr>
              <w:t xml:space="preserve"> </w:t>
            </w:r>
            <w:r w:rsidRPr="00E8011E">
              <w:rPr>
                <w:rFonts w:ascii="Times New Roman" w:hAnsi="Times New Roman" w:cs="Times New Roman"/>
                <w:sz w:val="24"/>
                <w:szCs w:val="24"/>
              </w:rPr>
              <w:t xml:space="preserve">емкость – 15 </w:t>
            </w:r>
            <w:proofErr w:type="spellStart"/>
            <w:r w:rsidRPr="00E8011E">
              <w:rPr>
                <w:rFonts w:ascii="Times New Roman" w:hAnsi="Times New Roman" w:cs="Times New Roman"/>
                <w:sz w:val="24"/>
                <w:szCs w:val="24"/>
              </w:rPr>
              <w:t>куб.м</w:t>
            </w:r>
            <w:proofErr w:type="spellEnd"/>
            <w:r w:rsidRPr="00E8011E">
              <w:rPr>
                <w:rFonts w:ascii="Times New Roman" w:hAnsi="Times New Roman" w:cs="Times New Roman"/>
                <w:sz w:val="24"/>
                <w:szCs w:val="24"/>
              </w:rPr>
              <w:t>.;</w:t>
            </w:r>
            <w:r w:rsidR="003F22D6">
              <w:rPr>
                <w:rFonts w:ascii="Times New Roman" w:hAnsi="Times New Roman" w:cs="Times New Roman"/>
                <w:sz w:val="24"/>
                <w:szCs w:val="24"/>
              </w:rPr>
              <w:t xml:space="preserve"> </w:t>
            </w:r>
            <w:r w:rsidRPr="00E8011E">
              <w:rPr>
                <w:rFonts w:ascii="Times New Roman" w:hAnsi="Times New Roman" w:cs="Times New Roman"/>
                <w:sz w:val="24"/>
                <w:szCs w:val="24"/>
              </w:rPr>
              <w:t xml:space="preserve">площадь здания из блочного кирпича – 4,0 </w:t>
            </w:r>
            <w:proofErr w:type="spellStart"/>
            <w:r w:rsidRPr="00E8011E">
              <w:rPr>
                <w:rFonts w:ascii="Times New Roman" w:hAnsi="Times New Roman" w:cs="Times New Roman"/>
                <w:sz w:val="24"/>
                <w:szCs w:val="24"/>
              </w:rPr>
              <w:t>кв</w:t>
            </w:r>
            <w:proofErr w:type="gramStart"/>
            <w:r w:rsidRPr="00E8011E">
              <w:rPr>
                <w:rFonts w:ascii="Times New Roman" w:hAnsi="Times New Roman" w:cs="Times New Roman"/>
                <w:sz w:val="24"/>
                <w:szCs w:val="24"/>
              </w:rPr>
              <w:t>.м</w:t>
            </w:r>
            <w:proofErr w:type="spellEnd"/>
            <w:proofErr w:type="gramEnd"/>
            <w:r w:rsidRPr="00E8011E">
              <w:rPr>
                <w:rFonts w:ascii="Times New Roman" w:hAnsi="Times New Roman" w:cs="Times New Roman"/>
                <w:sz w:val="24"/>
                <w:szCs w:val="24"/>
              </w:rPr>
              <w:t xml:space="preserve">, адрес (местонахождение) объекта: </w:t>
            </w:r>
            <w:proofErr w:type="gramStart"/>
            <w:r w:rsidRPr="00E8011E">
              <w:rPr>
                <w:rFonts w:ascii="Times New Roman" w:hAnsi="Times New Roman" w:cs="Times New Roman"/>
                <w:sz w:val="24"/>
                <w:szCs w:val="24"/>
              </w:rPr>
              <w:t>Республика Татарстан (Татарстан), Высокогорский р-н, д. Калинино, ул. Березовая; (находится восточнее на расстоянии 200 м. от ООО «</w:t>
            </w:r>
            <w:proofErr w:type="spellStart"/>
            <w:r w:rsidRPr="00E8011E">
              <w:rPr>
                <w:rFonts w:ascii="Times New Roman" w:hAnsi="Times New Roman" w:cs="Times New Roman"/>
                <w:sz w:val="24"/>
                <w:szCs w:val="24"/>
              </w:rPr>
              <w:t>Касым</w:t>
            </w:r>
            <w:proofErr w:type="spellEnd"/>
            <w:r w:rsidRPr="00E8011E">
              <w:rPr>
                <w:rFonts w:ascii="Times New Roman" w:hAnsi="Times New Roman" w:cs="Times New Roman"/>
                <w:sz w:val="24"/>
                <w:szCs w:val="24"/>
              </w:rPr>
              <w:t>»);</w:t>
            </w:r>
            <w:proofErr w:type="gramEnd"/>
          </w:p>
          <w:p w:rsidR="0024017C" w:rsidRPr="00E8011E" w:rsidRDefault="0024017C" w:rsidP="0024017C">
            <w:pPr>
              <w:jc w:val="both"/>
              <w:rPr>
                <w:rFonts w:ascii="Times New Roman" w:hAnsi="Times New Roman" w:cs="Times New Roman"/>
                <w:sz w:val="24"/>
                <w:szCs w:val="24"/>
              </w:rPr>
            </w:pPr>
            <w:proofErr w:type="gramStart"/>
            <w:r w:rsidRPr="00E8011E">
              <w:rPr>
                <w:rFonts w:ascii="Times New Roman" w:hAnsi="Times New Roman" w:cs="Times New Roman"/>
                <w:sz w:val="24"/>
                <w:szCs w:val="24"/>
              </w:rPr>
              <w:t xml:space="preserve">-Водопроводная сеть, технические характеристики (длина водопровода, диаметр трубы и др.):815,0 </w:t>
            </w:r>
            <w:proofErr w:type="spellStart"/>
            <w:r w:rsidRPr="00E8011E">
              <w:rPr>
                <w:rFonts w:ascii="Times New Roman" w:hAnsi="Times New Roman" w:cs="Times New Roman"/>
                <w:sz w:val="24"/>
                <w:szCs w:val="24"/>
              </w:rPr>
              <w:t>кв.м</w:t>
            </w:r>
            <w:proofErr w:type="spellEnd"/>
            <w:r w:rsidRPr="00E8011E">
              <w:rPr>
                <w:rFonts w:ascii="Times New Roman" w:hAnsi="Times New Roman" w:cs="Times New Roman"/>
                <w:sz w:val="24"/>
                <w:szCs w:val="24"/>
              </w:rPr>
              <w:t>., адрес (местонахождение) объекта:</w:t>
            </w:r>
            <w:proofErr w:type="gramEnd"/>
            <w:r w:rsidRPr="00E8011E">
              <w:rPr>
                <w:rFonts w:ascii="Times New Roman" w:hAnsi="Times New Roman" w:cs="Times New Roman"/>
                <w:sz w:val="24"/>
                <w:szCs w:val="24"/>
              </w:rPr>
              <w:t xml:space="preserve"> Республика Татарстан (Татарстан), Высокогорский р-н, д. Калинино</w:t>
            </w:r>
          </w:p>
          <w:p w:rsidR="0024017C" w:rsidRPr="00E8011E" w:rsidRDefault="0024017C" w:rsidP="0024017C">
            <w:pPr>
              <w:jc w:val="both"/>
              <w:rPr>
                <w:rFonts w:ascii="Times New Roman" w:hAnsi="Times New Roman" w:cs="Times New Roman"/>
                <w:sz w:val="24"/>
                <w:szCs w:val="24"/>
              </w:rPr>
            </w:pPr>
            <w:proofErr w:type="gramStart"/>
            <w:r w:rsidRPr="00E8011E">
              <w:rPr>
                <w:rFonts w:ascii="Times New Roman" w:hAnsi="Times New Roman" w:cs="Times New Roman"/>
                <w:sz w:val="24"/>
                <w:szCs w:val="24"/>
              </w:rPr>
              <w:t xml:space="preserve">-Водопроводная сеть, технические характеристики (длина водопровода, диаметр трубы и др.):103,0 </w:t>
            </w:r>
            <w:proofErr w:type="spellStart"/>
            <w:r w:rsidRPr="00E8011E">
              <w:rPr>
                <w:rFonts w:ascii="Times New Roman" w:hAnsi="Times New Roman" w:cs="Times New Roman"/>
                <w:sz w:val="24"/>
                <w:szCs w:val="24"/>
              </w:rPr>
              <w:t>кв.м</w:t>
            </w:r>
            <w:proofErr w:type="spellEnd"/>
            <w:r w:rsidRPr="00E8011E">
              <w:rPr>
                <w:rFonts w:ascii="Times New Roman" w:hAnsi="Times New Roman" w:cs="Times New Roman"/>
                <w:sz w:val="24"/>
                <w:szCs w:val="24"/>
              </w:rPr>
              <w:t>., адрес (местонахождение) объекта:</w:t>
            </w:r>
            <w:proofErr w:type="gramEnd"/>
            <w:r w:rsidRPr="00E8011E">
              <w:rPr>
                <w:rFonts w:ascii="Times New Roman" w:hAnsi="Times New Roman" w:cs="Times New Roman"/>
                <w:sz w:val="24"/>
                <w:szCs w:val="24"/>
              </w:rPr>
              <w:t xml:space="preserve"> Республика Татарстан (Татарстан), Высокогорский р-н, д. Калинино</w:t>
            </w:r>
          </w:p>
          <w:p w:rsidR="0024017C" w:rsidRPr="00E8011E" w:rsidRDefault="0024017C" w:rsidP="0024017C">
            <w:pPr>
              <w:jc w:val="both"/>
              <w:rPr>
                <w:rFonts w:ascii="Times New Roman" w:hAnsi="Times New Roman" w:cs="Times New Roman"/>
                <w:sz w:val="24"/>
                <w:szCs w:val="24"/>
              </w:rPr>
            </w:pPr>
            <w:proofErr w:type="gramStart"/>
            <w:r w:rsidRPr="00E8011E">
              <w:rPr>
                <w:rFonts w:ascii="Times New Roman" w:hAnsi="Times New Roman" w:cs="Times New Roman"/>
                <w:sz w:val="24"/>
                <w:szCs w:val="24"/>
              </w:rPr>
              <w:t xml:space="preserve">-Водопроводная сеть, технические характеристики (длина водопровода, диаметр трубы и др.):103,0 </w:t>
            </w:r>
            <w:proofErr w:type="spellStart"/>
            <w:r w:rsidRPr="00E8011E">
              <w:rPr>
                <w:rFonts w:ascii="Times New Roman" w:hAnsi="Times New Roman" w:cs="Times New Roman"/>
                <w:sz w:val="24"/>
                <w:szCs w:val="24"/>
              </w:rPr>
              <w:t>кв.м</w:t>
            </w:r>
            <w:proofErr w:type="spellEnd"/>
            <w:r w:rsidRPr="00E8011E">
              <w:rPr>
                <w:rFonts w:ascii="Times New Roman" w:hAnsi="Times New Roman" w:cs="Times New Roman"/>
                <w:sz w:val="24"/>
                <w:szCs w:val="24"/>
              </w:rPr>
              <w:t>., адрес (местонахождение) объекта:</w:t>
            </w:r>
            <w:proofErr w:type="gramEnd"/>
            <w:r w:rsidRPr="00E8011E">
              <w:rPr>
                <w:rFonts w:ascii="Times New Roman" w:hAnsi="Times New Roman" w:cs="Times New Roman"/>
                <w:sz w:val="24"/>
                <w:szCs w:val="24"/>
              </w:rPr>
              <w:t xml:space="preserve"> Республика Татарстан (Татарстан), Высокогорский р-н, д. Калинино</w:t>
            </w:r>
          </w:p>
          <w:p w:rsidR="0024017C" w:rsidRPr="00E8011E" w:rsidRDefault="0024017C" w:rsidP="0024017C">
            <w:pPr>
              <w:jc w:val="both"/>
              <w:rPr>
                <w:rFonts w:ascii="Times New Roman" w:hAnsi="Times New Roman" w:cs="Times New Roman"/>
                <w:sz w:val="24"/>
                <w:szCs w:val="24"/>
              </w:rPr>
            </w:pPr>
            <w:proofErr w:type="gramStart"/>
            <w:r w:rsidRPr="00E8011E">
              <w:rPr>
                <w:rFonts w:ascii="Times New Roman" w:hAnsi="Times New Roman" w:cs="Times New Roman"/>
                <w:sz w:val="24"/>
                <w:szCs w:val="24"/>
              </w:rPr>
              <w:t xml:space="preserve">-Водопроводная сеть, технические характеристики (длина водопровода, диаметр трубы и др.):1196,0 </w:t>
            </w:r>
            <w:proofErr w:type="spellStart"/>
            <w:r w:rsidRPr="00E8011E">
              <w:rPr>
                <w:rFonts w:ascii="Times New Roman" w:hAnsi="Times New Roman" w:cs="Times New Roman"/>
                <w:sz w:val="24"/>
                <w:szCs w:val="24"/>
              </w:rPr>
              <w:t>кв.м</w:t>
            </w:r>
            <w:proofErr w:type="spellEnd"/>
            <w:r w:rsidRPr="00E8011E">
              <w:rPr>
                <w:rFonts w:ascii="Times New Roman" w:hAnsi="Times New Roman" w:cs="Times New Roman"/>
                <w:sz w:val="24"/>
                <w:szCs w:val="24"/>
              </w:rPr>
              <w:t>., адрес (местонахождение) объекта:</w:t>
            </w:r>
            <w:proofErr w:type="gramEnd"/>
            <w:r w:rsidRPr="00E8011E">
              <w:rPr>
                <w:rFonts w:ascii="Times New Roman" w:hAnsi="Times New Roman" w:cs="Times New Roman"/>
                <w:sz w:val="24"/>
                <w:szCs w:val="24"/>
              </w:rPr>
              <w:t xml:space="preserve"> Республика Татарстан (Татарстан), Высокогорский р-н, д. Калинино</w:t>
            </w:r>
          </w:p>
          <w:p w:rsidR="0024017C" w:rsidRPr="00E8011E" w:rsidRDefault="0024017C" w:rsidP="0024017C">
            <w:pPr>
              <w:jc w:val="both"/>
              <w:rPr>
                <w:rFonts w:ascii="Times New Roman" w:hAnsi="Times New Roman" w:cs="Times New Roman"/>
                <w:sz w:val="24"/>
                <w:szCs w:val="24"/>
              </w:rPr>
            </w:pPr>
            <w:proofErr w:type="gramStart"/>
            <w:r w:rsidRPr="00E8011E">
              <w:rPr>
                <w:rFonts w:ascii="Times New Roman" w:hAnsi="Times New Roman" w:cs="Times New Roman"/>
                <w:sz w:val="24"/>
                <w:szCs w:val="24"/>
              </w:rPr>
              <w:t xml:space="preserve">-Водопроводная сеть, технические характеристики (длина водопровода, диаметр трубы и др.):142,0 </w:t>
            </w:r>
            <w:proofErr w:type="spellStart"/>
            <w:r w:rsidRPr="00E8011E">
              <w:rPr>
                <w:rFonts w:ascii="Times New Roman" w:hAnsi="Times New Roman" w:cs="Times New Roman"/>
                <w:sz w:val="24"/>
                <w:szCs w:val="24"/>
              </w:rPr>
              <w:t>кв.м</w:t>
            </w:r>
            <w:proofErr w:type="spellEnd"/>
            <w:r w:rsidRPr="00E8011E">
              <w:rPr>
                <w:rFonts w:ascii="Times New Roman" w:hAnsi="Times New Roman" w:cs="Times New Roman"/>
                <w:sz w:val="24"/>
                <w:szCs w:val="24"/>
              </w:rPr>
              <w:t>., адрес (местонахождение) объекта:</w:t>
            </w:r>
            <w:proofErr w:type="gramEnd"/>
            <w:r w:rsidRPr="00E8011E">
              <w:rPr>
                <w:rFonts w:ascii="Times New Roman" w:hAnsi="Times New Roman" w:cs="Times New Roman"/>
                <w:sz w:val="24"/>
                <w:szCs w:val="24"/>
              </w:rPr>
              <w:t xml:space="preserve"> Республика Татарстан (Татарстан), Высокогорский р-н, д. Калинино</w:t>
            </w:r>
          </w:p>
          <w:p w:rsidR="0024017C" w:rsidRPr="00E8011E" w:rsidRDefault="0024017C" w:rsidP="0024017C">
            <w:pPr>
              <w:jc w:val="both"/>
              <w:rPr>
                <w:rFonts w:ascii="Times New Roman" w:hAnsi="Times New Roman" w:cs="Times New Roman"/>
                <w:sz w:val="24"/>
                <w:szCs w:val="24"/>
              </w:rPr>
            </w:pPr>
            <w:r w:rsidRPr="00E8011E">
              <w:rPr>
                <w:rFonts w:ascii="Times New Roman" w:hAnsi="Times New Roman" w:cs="Times New Roman"/>
                <w:sz w:val="24"/>
                <w:szCs w:val="24"/>
              </w:rPr>
              <w:t xml:space="preserve">-Водопроводная сеть, технические характеристики (длина водопровода, диаметр трубы и др.):2265,0 </w:t>
            </w:r>
            <w:proofErr w:type="spellStart"/>
            <w:r w:rsidRPr="00E8011E">
              <w:rPr>
                <w:rFonts w:ascii="Times New Roman" w:hAnsi="Times New Roman" w:cs="Times New Roman"/>
                <w:sz w:val="24"/>
                <w:szCs w:val="24"/>
              </w:rPr>
              <w:t>кв</w:t>
            </w:r>
            <w:proofErr w:type="gramStart"/>
            <w:r w:rsidRPr="00E8011E">
              <w:rPr>
                <w:rFonts w:ascii="Times New Roman" w:hAnsi="Times New Roman" w:cs="Times New Roman"/>
                <w:sz w:val="24"/>
                <w:szCs w:val="24"/>
              </w:rPr>
              <w:t>.м</w:t>
            </w:r>
            <w:proofErr w:type="spellEnd"/>
            <w:proofErr w:type="gramEnd"/>
            <w:r w:rsidRPr="00E8011E">
              <w:rPr>
                <w:rFonts w:ascii="Times New Roman" w:hAnsi="Times New Roman" w:cs="Times New Roman"/>
                <w:sz w:val="24"/>
                <w:szCs w:val="24"/>
              </w:rPr>
              <w:t xml:space="preserve">, адрес (местонахождение) объекта: Республика Татарстан (Татарстан), Высокогорский р-н, д. Калинино. </w:t>
            </w:r>
          </w:p>
          <w:p w:rsidR="00545E45" w:rsidRPr="00E8011E" w:rsidRDefault="0024017C" w:rsidP="0024017C">
            <w:pPr>
              <w:jc w:val="both"/>
              <w:rPr>
                <w:rFonts w:ascii="Times New Roman" w:hAnsi="Times New Roman" w:cs="Times New Roman"/>
                <w:sz w:val="24"/>
                <w:szCs w:val="24"/>
                <w:highlight w:val="yellow"/>
              </w:rPr>
            </w:pPr>
            <w:r w:rsidRPr="00E8011E">
              <w:rPr>
                <w:rFonts w:ascii="Times New Roman" w:hAnsi="Times New Roman" w:cs="Times New Roman"/>
                <w:sz w:val="24"/>
                <w:szCs w:val="24"/>
              </w:rPr>
              <w:t>Техническое состояние: удовлетворительное.</w:t>
            </w:r>
          </w:p>
        </w:tc>
      </w:tr>
      <w:tr w:rsidR="00545E45" w:rsidRPr="00E8011E" w:rsidTr="00D94033">
        <w:trPr>
          <w:trHeight w:val="557"/>
        </w:trPr>
        <w:tc>
          <w:tcPr>
            <w:tcW w:w="2834" w:type="dxa"/>
            <w:shd w:val="clear" w:color="auto" w:fill="auto"/>
          </w:tcPr>
          <w:p w:rsidR="00545E45" w:rsidRPr="00E8011E" w:rsidRDefault="00545E45" w:rsidP="00D4402F">
            <w:pPr>
              <w:jc w:val="center"/>
              <w:rPr>
                <w:rFonts w:ascii="Times New Roman" w:hAnsi="Times New Roman" w:cs="Times New Roman"/>
                <w:sz w:val="24"/>
                <w:szCs w:val="24"/>
              </w:rPr>
            </w:pPr>
            <w:r w:rsidRPr="00E8011E">
              <w:rPr>
                <w:rFonts w:ascii="Times New Roman" w:hAnsi="Times New Roman" w:cs="Times New Roman"/>
                <w:sz w:val="24"/>
                <w:szCs w:val="24"/>
              </w:rPr>
              <w:lastRenderedPageBreak/>
              <w:t>Целевое назначение муниципального имущества</w:t>
            </w:r>
          </w:p>
        </w:tc>
        <w:tc>
          <w:tcPr>
            <w:tcW w:w="6806" w:type="dxa"/>
            <w:gridSpan w:val="7"/>
            <w:tcBorders>
              <w:right w:val="single" w:sz="4" w:space="0" w:color="auto"/>
            </w:tcBorders>
            <w:shd w:val="clear" w:color="auto" w:fill="auto"/>
          </w:tcPr>
          <w:p w:rsidR="00545E45" w:rsidRPr="00E8011E" w:rsidRDefault="0024017C" w:rsidP="0024017C">
            <w:pPr>
              <w:jc w:val="both"/>
              <w:rPr>
                <w:rFonts w:ascii="Times New Roman" w:hAnsi="Times New Roman" w:cs="Times New Roman"/>
                <w:sz w:val="24"/>
                <w:szCs w:val="24"/>
                <w:highlight w:val="yellow"/>
              </w:rPr>
            </w:pPr>
            <w:r w:rsidRPr="00E8011E">
              <w:rPr>
                <w:rFonts w:ascii="Times New Roman" w:hAnsi="Times New Roman" w:cs="Times New Roman"/>
                <w:sz w:val="24"/>
                <w:szCs w:val="24"/>
              </w:rPr>
              <w:t>Обеспечение водоснабжения д. Калинино Высокогорского сельского поселения Высокогорского муниципального района Республики Татарстан</w:t>
            </w:r>
          </w:p>
        </w:tc>
      </w:tr>
      <w:tr w:rsidR="00545E45" w:rsidRPr="00E8011E" w:rsidTr="00D94033">
        <w:trPr>
          <w:trHeight w:val="557"/>
        </w:trPr>
        <w:tc>
          <w:tcPr>
            <w:tcW w:w="2834" w:type="dxa"/>
            <w:shd w:val="clear" w:color="auto" w:fill="auto"/>
          </w:tcPr>
          <w:p w:rsidR="00545E45" w:rsidRPr="00E8011E" w:rsidRDefault="00545E45" w:rsidP="00D94033">
            <w:pPr>
              <w:jc w:val="center"/>
              <w:rPr>
                <w:rFonts w:ascii="Times New Roman" w:hAnsi="Times New Roman" w:cs="Times New Roman"/>
                <w:sz w:val="24"/>
                <w:szCs w:val="24"/>
              </w:rPr>
            </w:pPr>
          </w:p>
        </w:tc>
        <w:tc>
          <w:tcPr>
            <w:tcW w:w="6806" w:type="dxa"/>
            <w:gridSpan w:val="7"/>
            <w:tcBorders>
              <w:right w:val="single" w:sz="4" w:space="0" w:color="auto"/>
            </w:tcBorders>
            <w:shd w:val="clear" w:color="auto" w:fill="auto"/>
          </w:tcPr>
          <w:p w:rsidR="00545E45" w:rsidRPr="00E8011E" w:rsidRDefault="00545E45" w:rsidP="00D94033">
            <w:pPr>
              <w:jc w:val="center"/>
              <w:rPr>
                <w:rFonts w:ascii="Times New Roman" w:hAnsi="Times New Roman" w:cs="Times New Roman"/>
                <w:sz w:val="24"/>
                <w:szCs w:val="24"/>
                <w:highlight w:val="yellow"/>
              </w:rPr>
            </w:pPr>
            <w:r w:rsidRPr="00E8011E">
              <w:rPr>
                <w:rFonts w:ascii="Times New Roman" w:hAnsi="Times New Roman" w:cs="Times New Roman"/>
                <w:b/>
                <w:sz w:val="24"/>
                <w:szCs w:val="24"/>
              </w:rPr>
              <w:t>Лот №4</w:t>
            </w:r>
          </w:p>
        </w:tc>
      </w:tr>
      <w:tr w:rsidR="00545E45" w:rsidRPr="00E8011E" w:rsidTr="00D94033">
        <w:trPr>
          <w:trHeight w:val="557"/>
        </w:trPr>
        <w:tc>
          <w:tcPr>
            <w:tcW w:w="2834" w:type="dxa"/>
            <w:shd w:val="clear" w:color="auto" w:fill="auto"/>
          </w:tcPr>
          <w:p w:rsidR="00545E45" w:rsidRPr="00E8011E" w:rsidRDefault="00545E45" w:rsidP="00D94033">
            <w:pPr>
              <w:jc w:val="center"/>
              <w:rPr>
                <w:rFonts w:ascii="Times New Roman" w:hAnsi="Times New Roman" w:cs="Times New Roman"/>
                <w:sz w:val="24"/>
                <w:szCs w:val="24"/>
              </w:rPr>
            </w:pPr>
            <w:r w:rsidRPr="00E8011E">
              <w:rPr>
                <w:rFonts w:ascii="Times New Roman" w:hAnsi="Times New Roman" w:cs="Times New Roman"/>
                <w:sz w:val="24"/>
                <w:szCs w:val="24"/>
              </w:rPr>
              <w:t>Место расположения</w:t>
            </w:r>
          </w:p>
        </w:tc>
        <w:tc>
          <w:tcPr>
            <w:tcW w:w="6806" w:type="dxa"/>
            <w:gridSpan w:val="7"/>
            <w:tcBorders>
              <w:right w:val="single" w:sz="4" w:space="0" w:color="auto"/>
            </w:tcBorders>
            <w:shd w:val="clear" w:color="auto" w:fill="auto"/>
          </w:tcPr>
          <w:p w:rsidR="00545E45" w:rsidRPr="00E8011E" w:rsidRDefault="0024017C" w:rsidP="0024017C">
            <w:pPr>
              <w:jc w:val="both"/>
              <w:rPr>
                <w:rFonts w:ascii="Times New Roman" w:hAnsi="Times New Roman" w:cs="Times New Roman"/>
                <w:sz w:val="24"/>
                <w:szCs w:val="24"/>
                <w:highlight w:val="yellow"/>
              </w:rPr>
            </w:pPr>
            <w:r w:rsidRPr="00E8011E">
              <w:rPr>
                <w:rFonts w:ascii="Times New Roman" w:hAnsi="Times New Roman" w:cs="Times New Roman"/>
                <w:sz w:val="24"/>
                <w:szCs w:val="24"/>
              </w:rPr>
              <w:t xml:space="preserve">Республика Татарстан, Высокогорский район, д. </w:t>
            </w:r>
            <w:proofErr w:type="spellStart"/>
            <w:r w:rsidRPr="00E8011E">
              <w:rPr>
                <w:rFonts w:ascii="Times New Roman" w:hAnsi="Times New Roman" w:cs="Times New Roman"/>
                <w:sz w:val="24"/>
                <w:szCs w:val="24"/>
              </w:rPr>
              <w:t>Клетни</w:t>
            </w:r>
            <w:proofErr w:type="spellEnd"/>
          </w:p>
        </w:tc>
      </w:tr>
      <w:tr w:rsidR="00545E45" w:rsidRPr="00E8011E" w:rsidTr="00D94033">
        <w:trPr>
          <w:trHeight w:val="557"/>
        </w:trPr>
        <w:tc>
          <w:tcPr>
            <w:tcW w:w="2834" w:type="dxa"/>
            <w:shd w:val="clear" w:color="auto" w:fill="auto"/>
          </w:tcPr>
          <w:p w:rsidR="00545E45" w:rsidRPr="00E8011E" w:rsidRDefault="00545E45" w:rsidP="00D94033">
            <w:pPr>
              <w:jc w:val="center"/>
              <w:rPr>
                <w:rFonts w:ascii="Times New Roman" w:hAnsi="Times New Roman" w:cs="Times New Roman"/>
                <w:sz w:val="24"/>
                <w:szCs w:val="24"/>
              </w:rPr>
            </w:pPr>
            <w:r w:rsidRPr="00E8011E">
              <w:rPr>
                <w:rFonts w:ascii="Times New Roman" w:hAnsi="Times New Roman" w:cs="Times New Roman"/>
                <w:sz w:val="24"/>
                <w:szCs w:val="24"/>
              </w:rPr>
              <w:t>Описание и технические характеристики, площадь сооружений</w:t>
            </w:r>
          </w:p>
        </w:tc>
        <w:tc>
          <w:tcPr>
            <w:tcW w:w="6806" w:type="dxa"/>
            <w:gridSpan w:val="7"/>
            <w:tcBorders>
              <w:right w:val="single" w:sz="4" w:space="0" w:color="auto"/>
            </w:tcBorders>
            <w:shd w:val="clear" w:color="auto" w:fill="auto"/>
          </w:tcPr>
          <w:p w:rsidR="0024017C" w:rsidRPr="00E8011E" w:rsidRDefault="0024017C" w:rsidP="0024017C">
            <w:pPr>
              <w:jc w:val="both"/>
              <w:rPr>
                <w:rFonts w:ascii="Times New Roman" w:hAnsi="Times New Roman"/>
                <w:sz w:val="24"/>
                <w:szCs w:val="24"/>
              </w:rPr>
            </w:pPr>
            <w:proofErr w:type="gramStart"/>
            <w:r w:rsidRPr="00E8011E">
              <w:rPr>
                <w:rFonts w:ascii="Times New Roman" w:hAnsi="Times New Roman"/>
                <w:sz w:val="24"/>
                <w:szCs w:val="24"/>
              </w:rPr>
              <w:t xml:space="preserve">Кадастровый номер: </w:t>
            </w:r>
            <w:r w:rsidRPr="00E8011E">
              <w:rPr>
                <w:rFonts w:ascii="Times New Roman" w:hAnsi="Times New Roman"/>
                <w:bCs/>
                <w:color w:val="000000"/>
                <w:sz w:val="24"/>
                <w:szCs w:val="24"/>
              </w:rPr>
              <w:t xml:space="preserve">16:16:080101:172, </w:t>
            </w:r>
            <w:r w:rsidRPr="00E8011E">
              <w:rPr>
                <w:rFonts w:ascii="Times New Roman" w:hAnsi="Times New Roman"/>
                <w:sz w:val="24"/>
                <w:szCs w:val="24"/>
              </w:rPr>
              <w:t xml:space="preserve">-Водонапорная башня, артезианская скважина, </w:t>
            </w:r>
            <w:r w:rsidRPr="00E8011E">
              <w:rPr>
                <w:rFonts w:ascii="Times New Roman" w:hAnsi="Times New Roman"/>
                <w:bCs/>
                <w:color w:val="000000"/>
                <w:sz w:val="24"/>
                <w:szCs w:val="24"/>
              </w:rPr>
              <w:t xml:space="preserve">технические характеристики (длина водопровода, диаметр трубы и др.):644,0 </w:t>
            </w:r>
            <w:proofErr w:type="spellStart"/>
            <w:r w:rsidRPr="00E8011E">
              <w:rPr>
                <w:rFonts w:ascii="Times New Roman" w:hAnsi="Times New Roman"/>
                <w:bCs/>
                <w:color w:val="000000"/>
                <w:sz w:val="24"/>
                <w:szCs w:val="24"/>
              </w:rPr>
              <w:t>кв.м</w:t>
            </w:r>
            <w:proofErr w:type="spellEnd"/>
            <w:r w:rsidRPr="00E8011E">
              <w:rPr>
                <w:rFonts w:ascii="Times New Roman" w:hAnsi="Times New Roman"/>
                <w:bCs/>
                <w:color w:val="000000"/>
                <w:sz w:val="24"/>
                <w:szCs w:val="24"/>
              </w:rPr>
              <w:t xml:space="preserve">.; диаметр башни – 3 м.; высота башни – 10 м.; емкость – 15 </w:t>
            </w:r>
            <w:proofErr w:type="spellStart"/>
            <w:r w:rsidRPr="00E8011E">
              <w:rPr>
                <w:rFonts w:ascii="Times New Roman" w:hAnsi="Times New Roman"/>
                <w:bCs/>
                <w:color w:val="000000"/>
                <w:sz w:val="24"/>
                <w:szCs w:val="24"/>
              </w:rPr>
              <w:t>куб.м</w:t>
            </w:r>
            <w:proofErr w:type="spellEnd"/>
            <w:r w:rsidRPr="00E8011E">
              <w:rPr>
                <w:rFonts w:ascii="Times New Roman" w:hAnsi="Times New Roman"/>
                <w:bCs/>
                <w:color w:val="000000"/>
                <w:sz w:val="24"/>
                <w:szCs w:val="24"/>
              </w:rPr>
              <w:t xml:space="preserve">.; </w:t>
            </w:r>
            <w:r w:rsidRPr="00E8011E">
              <w:rPr>
                <w:rFonts w:ascii="Times New Roman" w:hAnsi="Times New Roman"/>
                <w:sz w:val="24"/>
                <w:szCs w:val="24"/>
              </w:rPr>
              <w:t>адрес (местонахождение) объекта:</w:t>
            </w:r>
            <w:proofErr w:type="gramEnd"/>
            <w:r w:rsidRPr="00E8011E">
              <w:rPr>
                <w:rFonts w:ascii="Times New Roman" w:hAnsi="Times New Roman"/>
                <w:sz w:val="24"/>
                <w:szCs w:val="24"/>
              </w:rPr>
              <w:t xml:space="preserve"> Республика Татарстан (Татарстан), Высокогорский р-н, д. </w:t>
            </w:r>
            <w:proofErr w:type="spellStart"/>
            <w:r w:rsidRPr="00E8011E">
              <w:rPr>
                <w:rFonts w:ascii="Times New Roman" w:hAnsi="Times New Roman"/>
                <w:sz w:val="24"/>
                <w:szCs w:val="24"/>
              </w:rPr>
              <w:t>Клетни</w:t>
            </w:r>
            <w:proofErr w:type="spellEnd"/>
            <w:r w:rsidRPr="00E8011E">
              <w:rPr>
                <w:rFonts w:ascii="Times New Roman" w:hAnsi="Times New Roman"/>
                <w:sz w:val="24"/>
                <w:szCs w:val="24"/>
              </w:rPr>
              <w:t xml:space="preserve">, ул. Садовая. </w:t>
            </w:r>
          </w:p>
          <w:p w:rsidR="0024017C" w:rsidRPr="00E8011E" w:rsidRDefault="0024017C" w:rsidP="0024017C">
            <w:pPr>
              <w:tabs>
                <w:tab w:val="left" w:pos="2796"/>
              </w:tabs>
              <w:jc w:val="both"/>
              <w:rPr>
                <w:rFonts w:ascii="Times New Roman" w:hAnsi="Times New Roman"/>
                <w:sz w:val="24"/>
                <w:szCs w:val="24"/>
              </w:rPr>
            </w:pPr>
            <w:proofErr w:type="gramStart"/>
            <w:r w:rsidRPr="00E8011E">
              <w:rPr>
                <w:rFonts w:ascii="Times New Roman" w:hAnsi="Times New Roman"/>
                <w:sz w:val="24"/>
                <w:szCs w:val="24"/>
              </w:rPr>
              <w:t xml:space="preserve">-Водопроводная сеть, </w:t>
            </w:r>
            <w:r w:rsidRPr="00E8011E">
              <w:rPr>
                <w:rFonts w:ascii="Times New Roman" w:hAnsi="Times New Roman"/>
                <w:bCs/>
                <w:color w:val="000000"/>
                <w:sz w:val="24"/>
                <w:szCs w:val="24"/>
              </w:rPr>
              <w:t xml:space="preserve">технические характеристики (длина водопровода, диаметр трубы и др.):1020,95 </w:t>
            </w:r>
            <w:proofErr w:type="spellStart"/>
            <w:r w:rsidRPr="00E8011E">
              <w:rPr>
                <w:rFonts w:ascii="Times New Roman" w:hAnsi="Times New Roman"/>
                <w:bCs/>
                <w:color w:val="000000"/>
                <w:sz w:val="24"/>
                <w:szCs w:val="24"/>
              </w:rPr>
              <w:t>кв.м</w:t>
            </w:r>
            <w:proofErr w:type="spellEnd"/>
            <w:r w:rsidRPr="00E8011E">
              <w:rPr>
                <w:rFonts w:ascii="Times New Roman" w:hAnsi="Times New Roman"/>
                <w:bCs/>
                <w:color w:val="000000"/>
                <w:sz w:val="24"/>
                <w:szCs w:val="24"/>
              </w:rPr>
              <w:t xml:space="preserve">.; диаметр труб – 63;глубина водопровода – 1,8;материал из полиэтиленовых труб, </w:t>
            </w:r>
            <w:r w:rsidRPr="00E8011E">
              <w:rPr>
                <w:rFonts w:ascii="Times New Roman" w:hAnsi="Times New Roman"/>
                <w:sz w:val="24"/>
                <w:szCs w:val="24"/>
              </w:rPr>
              <w:t>адрес (местонахождение) объекта:</w:t>
            </w:r>
            <w:proofErr w:type="gramEnd"/>
            <w:r w:rsidRPr="00E8011E">
              <w:rPr>
                <w:rFonts w:ascii="Times New Roman" w:hAnsi="Times New Roman"/>
                <w:sz w:val="24"/>
                <w:szCs w:val="24"/>
              </w:rPr>
              <w:t xml:space="preserve"> Республика Татарстан (Татарстан), Высокогорский р-н, д. </w:t>
            </w:r>
            <w:proofErr w:type="spellStart"/>
            <w:r w:rsidRPr="00E8011E">
              <w:rPr>
                <w:rFonts w:ascii="Times New Roman" w:hAnsi="Times New Roman"/>
                <w:sz w:val="24"/>
                <w:szCs w:val="24"/>
              </w:rPr>
              <w:t>Клетни</w:t>
            </w:r>
            <w:proofErr w:type="spellEnd"/>
            <w:r w:rsidRPr="00E8011E">
              <w:rPr>
                <w:rFonts w:ascii="Times New Roman" w:hAnsi="Times New Roman"/>
                <w:sz w:val="24"/>
                <w:szCs w:val="24"/>
              </w:rPr>
              <w:t xml:space="preserve">. </w:t>
            </w:r>
          </w:p>
          <w:p w:rsidR="00545E45" w:rsidRPr="00E8011E" w:rsidRDefault="0024017C" w:rsidP="0024017C">
            <w:pPr>
              <w:tabs>
                <w:tab w:val="left" w:pos="2796"/>
              </w:tabs>
              <w:jc w:val="both"/>
              <w:rPr>
                <w:rFonts w:ascii="Times New Roman" w:hAnsi="Times New Roman"/>
                <w:sz w:val="24"/>
                <w:szCs w:val="24"/>
              </w:rPr>
            </w:pPr>
            <w:r w:rsidRPr="00E8011E">
              <w:rPr>
                <w:rFonts w:ascii="Times New Roman" w:hAnsi="Times New Roman"/>
                <w:sz w:val="24"/>
                <w:szCs w:val="24"/>
              </w:rPr>
              <w:t xml:space="preserve">Техническое состояние: удовлетворительное. </w:t>
            </w:r>
          </w:p>
        </w:tc>
      </w:tr>
      <w:tr w:rsidR="00545E45" w:rsidRPr="00E8011E" w:rsidTr="00D94033">
        <w:trPr>
          <w:trHeight w:val="557"/>
        </w:trPr>
        <w:tc>
          <w:tcPr>
            <w:tcW w:w="2834" w:type="dxa"/>
            <w:shd w:val="clear" w:color="auto" w:fill="auto"/>
          </w:tcPr>
          <w:p w:rsidR="00545E45" w:rsidRPr="00E8011E" w:rsidRDefault="00545E45" w:rsidP="00D4402F">
            <w:pPr>
              <w:jc w:val="center"/>
              <w:rPr>
                <w:rFonts w:ascii="Times New Roman" w:hAnsi="Times New Roman" w:cs="Times New Roman"/>
                <w:sz w:val="24"/>
                <w:szCs w:val="24"/>
              </w:rPr>
            </w:pPr>
            <w:r w:rsidRPr="00E8011E">
              <w:rPr>
                <w:rFonts w:ascii="Times New Roman" w:hAnsi="Times New Roman" w:cs="Times New Roman"/>
                <w:sz w:val="24"/>
                <w:szCs w:val="24"/>
              </w:rPr>
              <w:t>Целевое назначение муниципального имущества</w:t>
            </w:r>
          </w:p>
        </w:tc>
        <w:tc>
          <w:tcPr>
            <w:tcW w:w="6806" w:type="dxa"/>
            <w:gridSpan w:val="7"/>
            <w:tcBorders>
              <w:right w:val="single" w:sz="4" w:space="0" w:color="auto"/>
            </w:tcBorders>
            <w:shd w:val="clear" w:color="auto" w:fill="auto"/>
          </w:tcPr>
          <w:p w:rsidR="00545E45" w:rsidRPr="00E8011E" w:rsidRDefault="0024017C" w:rsidP="0024017C">
            <w:pPr>
              <w:jc w:val="both"/>
              <w:rPr>
                <w:rFonts w:ascii="Times New Roman" w:hAnsi="Times New Roman" w:cs="Times New Roman"/>
                <w:sz w:val="24"/>
                <w:szCs w:val="24"/>
                <w:highlight w:val="yellow"/>
              </w:rPr>
            </w:pPr>
            <w:r w:rsidRPr="00E8011E">
              <w:rPr>
                <w:rFonts w:ascii="Times New Roman" w:hAnsi="Times New Roman" w:cs="Times New Roman"/>
                <w:sz w:val="24"/>
                <w:szCs w:val="24"/>
              </w:rPr>
              <w:t xml:space="preserve">Обеспечение водоснабжения д. </w:t>
            </w:r>
            <w:proofErr w:type="spellStart"/>
            <w:r w:rsidRPr="00E8011E">
              <w:rPr>
                <w:rFonts w:ascii="Times New Roman" w:hAnsi="Times New Roman" w:cs="Times New Roman"/>
                <w:sz w:val="24"/>
                <w:szCs w:val="24"/>
              </w:rPr>
              <w:t>Клетни</w:t>
            </w:r>
            <w:proofErr w:type="spellEnd"/>
            <w:r w:rsidRPr="00E8011E">
              <w:rPr>
                <w:rFonts w:ascii="Times New Roman" w:hAnsi="Times New Roman" w:cs="Times New Roman"/>
                <w:sz w:val="24"/>
                <w:szCs w:val="24"/>
              </w:rPr>
              <w:t xml:space="preserve"> Высокогорского сельского поселения Высокогорского муниципального района Республики Татарстан</w:t>
            </w:r>
          </w:p>
        </w:tc>
      </w:tr>
      <w:tr w:rsidR="0024017C" w:rsidRPr="00E8011E" w:rsidTr="00D94033">
        <w:trPr>
          <w:trHeight w:val="557"/>
        </w:trPr>
        <w:tc>
          <w:tcPr>
            <w:tcW w:w="2834" w:type="dxa"/>
            <w:shd w:val="clear" w:color="auto" w:fill="auto"/>
          </w:tcPr>
          <w:p w:rsidR="0024017C" w:rsidRPr="00E8011E" w:rsidRDefault="0024017C" w:rsidP="00D94033">
            <w:pPr>
              <w:jc w:val="center"/>
              <w:rPr>
                <w:rFonts w:ascii="Times New Roman" w:hAnsi="Times New Roman" w:cs="Times New Roman"/>
                <w:sz w:val="24"/>
                <w:szCs w:val="24"/>
              </w:rPr>
            </w:pPr>
          </w:p>
        </w:tc>
        <w:tc>
          <w:tcPr>
            <w:tcW w:w="6806" w:type="dxa"/>
            <w:gridSpan w:val="7"/>
            <w:tcBorders>
              <w:right w:val="single" w:sz="4" w:space="0" w:color="auto"/>
            </w:tcBorders>
            <w:shd w:val="clear" w:color="auto" w:fill="auto"/>
          </w:tcPr>
          <w:p w:rsidR="0024017C" w:rsidRPr="00E8011E" w:rsidRDefault="0024017C" w:rsidP="0024017C">
            <w:pPr>
              <w:jc w:val="center"/>
              <w:rPr>
                <w:rFonts w:ascii="Times New Roman" w:hAnsi="Times New Roman" w:cs="Times New Roman"/>
                <w:b/>
                <w:sz w:val="24"/>
                <w:szCs w:val="24"/>
              </w:rPr>
            </w:pPr>
            <w:r w:rsidRPr="00E8011E">
              <w:rPr>
                <w:rFonts w:ascii="Times New Roman" w:hAnsi="Times New Roman" w:cs="Times New Roman"/>
                <w:b/>
                <w:sz w:val="24"/>
                <w:szCs w:val="24"/>
              </w:rPr>
              <w:t>Лот № 5</w:t>
            </w:r>
          </w:p>
        </w:tc>
      </w:tr>
      <w:tr w:rsidR="0024017C" w:rsidRPr="00E8011E" w:rsidTr="00D94033">
        <w:trPr>
          <w:trHeight w:val="557"/>
        </w:trPr>
        <w:tc>
          <w:tcPr>
            <w:tcW w:w="2834" w:type="dxa"/>
            <w:shd w:val="clear" w:color="auto" w:fill="auto"/>
          </w:tcPr>
          <w:p w:rsidR="0024017C" w:rsidRPr="00E8011E" w:rsidRDefault="0024017C" w:rsidP="0024017C">
            <w:pPr>
              <w:jc w:val="center"/>
              <w:rPr>
                <w:rFonts w:ascii="Times New Roman" w:hAnsi="Times New Roman" w:cs="Times New Roman"/>
                <w:sz w:val="24"/>
                <w:szCs w:val="24"/>
              </w:rPr>
            </w:pPr>
            <w:r w:rsidRPr="00E8011E">
              <w:rPr>
                <w:rFonts w:ascii="Times New Roman" w:hAnsi="Times New Roman" w:cs="Times New Roman"/>
                <w:sz w:val="24"/>
                <w:szCs w:val="24"/>
              </w:rPr>
              <w:lastRenderedPageBreak/>
              <w:t>Место расположения</w:t>
            </w:r>
          </w:p>
        </w:tc>
        <w:tc>
          <w:tcPr>
            <w:tcW w:w="6806" w:type="dxa"/>
            <w:gridSpan w:val="7"/>
            <w:tcBorders>
              <w:right w:val="single" w:sz="4" w:space="0" w:color="auto"/>
            </w:tcBorders>
            <w:shd w:val="clear" w:color="auto" w:fill="auto"/>
          </w:tcPr>
          <w:p w:rsidR="0024017C" w:rsidRPr="00E8011E" w:rsidRDefault="0024017C" w:rsidP="0024017C">
            <w:pPr>
              <w:jc w:val="both"/>
              <w:rPr>
                <w:rFonts w:ascii="Times New Roman" w:hAnsi="Times New Roman" w:cs="Times New Roman"/>
                <w:sz w:val="24"/>
                <w:szCs w:val="24"/>
              </w:rPr>
            </w:pPr>
            <w:r w:rsidRPr="00E8011E">
              <w:rPr>
                <w:rFonts w:ascii="Times New Roman" w:hAnsi="Times New Roman" w:cs="Times New Roman"/>
                <w:sz w:val="24"/>
                <w:szCs w:val="24"/>
              </w:rPr>
              <w:t xml:space="preserve">Республика Татарстан, Высокогорский район, п. </w:t>
            </w:r>
            <w:proofErr w:type="spellStart"/>
            <w:r w:rsidRPr="00E8011E">
              <w:rPr>
                <w:rFonts w:ascii="Times New Roman" w:hAnsi="Times New Roman" w:cs="Times New Roman"/>
                <w:sz w:val="24"/>
                <w:szCs w:val="24"/>
              </w:rPr>
              <w:t>Инеш</w:t>
            </w:r>
            <w:proofErr w:type="spellEnd"/>
          </w:p>
        </w:tc>
      </w:tr>
      <w:tr w:rsidR="0024017C" w:rsidRPr="00E8011E" w:rsidTr="00D94033">
        <w:trPr>
          <w:trHeight w:val="557"/>
        </w:trPr>
        <w:tc>
          <w:tcPr>
            <w:tcW w:w="2834" w:type="dxa"/>
            <w:shd w:val="clear" w:color="auto" w:fill="auto"/>
          </w:tcPr>
          <w:p w:rsidR="0024017C" w:rsidRPr="00E8011E" w:rsidRDefault="0024017C" w:rsidP="0024017C">
            <w:pPr>
              <w:jc w:val="center"/>
              <w:rPr>
                <w:rFonts w:ascii="Times New Roman" w:hAnsi="Times New Roman" w:cs="Times New Roman"/>
                <w:sz w:val="24"/>
                <w:szCs w:val="24"/>
              </w:rPr>
            </w:pPr>
            <w:r w:rsidRPr="00E8011E">
              <w:rPr>
                <w:rFonts w:ascii="Times New Roman" w:hAnsi="Times New Roman" w:cs="Times New Roman"/>
                <w:sz w:val="24"/>
                <w:szCs w:val="24"/>
              </w:rPr>
              <w:t>Описание и технические характеристики, площадь сооружений</w:t>
            </w:r>
          </w:p>
        </w:tc>
        <w:tc>
          <w:tcPr>
            <w:tcW w:w="6806" w:type="dxa"/>
            <w:gridSpan w:val="7"/>
            <w:tcBorders>
              <w:right w:val="single" w:sz="4" w:space="0" w:color="auto"/>
            </w:tcBorders>
            <w:shd w:val="clear" w:color="auto" w:fill="auto"/>
          </w:tcPr>
          <w:p w:rsidR="0024017C" w:rsidRPr="00E8011E" w:rsidRDefault="0024017C" w:rsidP="0024017C">
            <w:pPr>
              <w:jc w:val="both"/>
              <w:rPr>
                <w:rFonts w:ascii="Times New Roman" w:hAnsi="Times New Roman" w:cs="Times New Roman"/>
                <w:sz w:val="24"/>
                <w:szCs w:val="24"/>
              </w:rPr>
            </w:pPr>
            <w:r w:rsidRPr="00E8011E">
              <w:rPr>
                <w:rFonts w:ascii="Times New Roman" w:hAnsi="Times New Roman" w:cs="Times New Roman"/>
                <w:sz w:val="24"/>
                <w:szCs w:val="24"/>
              </w:rPr>
              <w:t xml:space="preserve">Кадастровый номер: 16:16:190801:1, -Водонапорная башня; артезианская скважина, технические характеристики (длина водопровода, диаметр трубы и др.):3411+/-102,21, высота – 16 </w:t>
            </w:r>
            <w:proofErr w:type="spellStart"/>
            <w:r w:rsidRPr="00E8011E">
              <w:rPr>
                <w:rFonts w:ascii="Times New Roman" w:hAnsi="Times New Roman" w:cs="Times New Roman"/>
                <w:sz w:val="24"/>
                <w:szCs w:val="24"/>
              </w:rPr>
              <w:t>кв.м</w:t>
            </w:r>
            <w:proofErr w:type="spellEnd"/>
            <w:r w:rsidRPr="00E8011E">
              <w:rPr>
                <w:rFonts w:ascii="Times New Roman" w:hAnsi="Times New Roman" w:cs="Times New Roman"/>
                <w:sz w:val="24"/>
                <w:szCs w:val="24"/>
              </w:rPr>
              <w:t xml:space="preserve">.; емкость – 18 </w:t>
            </w:r>
            <w:proofErr w:type="spellStart"/>
            <w:r w:rsidRPr="00E8011E">
              <w:rPr>
                <w:rFonts w:ascii="Times New Roman" w:hAnsi="Times New Roman" w:cs="Times New Roman"/>
                <w:sz w:val="24"/>
                <w:szCs w:val="24"/>
              </w:rPr>
              <w:t>куб.м</w:t>
            </w:r>
            <w:proofErr w:type="spellEnd"/>
            <w:r w:rsidRPr="00E8011E">
              <w:rPr>
                <w:rFonts w:ascii="Times New Roman" w:hAnsi="Times New Roman" w:cs="Times New Roman"/>
                <w:sz w:val="24"/>
                <w:szCs w:val="24"/>
              </w:rPr>
              <w:t xml:space="preserve">.; площадь здания кирпичная – 6,0 </w:t>
            </w:r>
            <w:proofErr w:type="spellStart"/>
            <w:r w:rsidRPr="00E8011E">
              <w:rPr>
                <w:rFonts w:ascii="Times New Roman" w:hAnsi="Times New Roman" w:cs="Times New Roman"/>
                <w:sz w:val="24"/>
                <w:szCs w:val="24"/>
              </w:rPr>
              <w:t>кв</w:t>
            </w:r>
            <w:proofErr w:type="gramStart"/>
            <w:r w:rsidRPr="00E8011E">
              <w:rPr>
                <w:rFonts w:ascii="Times New Roman" w:hAnsi="Times New Roman" w:cs="Times New Roman"/>
                <w:sz w:val="24"/>
                <w:szCs w:val="24"/>
              </w:rPr>
              <w:t>.м</w:t>
            </w:r>
            <w:proofErr w:type="spellEnd"/>
            <w:proofErr w:type="gramEnd"/>
            <w:r w:rsidRPr="00E8011E">
              <w:rPr>
                <w:rFonts w:ascii="Times New Roman" w:hAnsi="Times New Roman" w:cs="Times New Roman"/>
                <w:sz w:val="24"/>
                <w:szCs w:val="24"/>
              </w:rPr>
              <w:t xml:space="preserve">; адрес (местонахождение) объекта: Республика Татарстан (Татарстан), Высокогорский р-н, п. </w:t>
            </w:r>
            <w:proofErr w:type="spellStart"/>
            <w:r w:rsidRPr="00E8011E">
              <w:rPr>
                <w:rFonts w:ascii="Times New Roman" w:hAnsi="Times New Roman" w:cs="Times New Roman"/>
                <w:sz w:val="24"/>
                <w:szCs w:val="24"/>
              </w:rPr>
              <w:t>Инеш</w:t>
            </w:r>
            <w:proofErr w:type="spellEnd"/>
            <w:r w:rsidRPr="00E8011E">
              <w:rPr>
                <w:rFonts w:ascii="Times New Roman" w:hAnsi="Times New Roman" w:cs="Times New Roman"/>
                <w:sz w:val="24"/>
                <w:szCs w:val="24"/>
              </w:rPr>
              <w:t>, ул. К.</w:t>
            </w:r>
            <w:r w:rsidR="003F22D6">
              <w:rPr>
                <w:rFonts w:ascii="Times New Roman" w:hAnsi="Times New Roman" w:cs="Times New Roman"/>
                <w:sz w:val="24"/>
                <w:szCs w:val="24"/>
              </w:rPr>
              <w:t xml:space="preserve"> </w:t>
            </w:r>
            <w:r w:rsidRPr="00E8011E">
              <w:rPr>
                <w:rFonts w:ascii="Times New Roman" w:hAnsi="Times New Roman" w:cs="Times New Roman"/>
                <w:sz w:val="24"/>
                <w:szCs w:val="24"/>
              </w:rPr>
              <w:t>Гали (находится восточнее от дома №4 по ул. К.</w:t>
            </w:r>
            <w:r w:rsidR="003F22D6">
              <w:rPr>
                <w:rFonts w:ascii="Times New Roman" w:hAnsi="Times New Roman" w:cs="Times New Roman"/>
                <w:sz w:val="24"/>
                <w:szCs w:val="24"/>
              </w:rPr>
              <w:t xml:space="preserve"> </w:t>
            </w:r>
            <w:r w:rsidRPr="00E8011E">
              <w:rPr>
                <w:rFonts w:ascii="Times New Roman" w:hAnsi="Times New Roman" w:cs="Times New Roman"/>
                <w:sz w:val="24"/>
                <w:szCs w:val="24"/>
              </w:rPr>
              <w:t>Гали на расстоянии 380м.)</w:t>
            </w:r>
          </w:p>
          <w:p w:rsidR="0024017C" w:rsidRPr="00E8011E" w:rsidRDefault="0024017C" w:rsidP="0024017C">
            <w:pPr>
              <w:jc w:val="both"/>
              <w:rPr>
                <w:rFonts w:ascii="Times New Roman" w:hAnsi="Times New Roman" w:cs="Times New Roman"/>
                <w:sz w:val="24"/>
                <w:szCs w:val="24"/>
              </w:rPr>
            </w:pPr>
            <w:r w:rsidRPr="00E8011E">
              <w:rPr>
                <w:rFonts w:ascii="Times New Roman" w:hAnsi="Times New Roman" w:cs="Times New Roman"/>
                <w:sz w:val="24"/>
                <w:szCs w:val="24"/>
              </w:rPr>
              <w:t xml:space="preserve">Кадастровый номер: 16:16:190801:2, - Водонапорная башня; артезианская скважина, технические характеристики (длина водопровода, диаметр трубы и др.):3672+/-106,04 </w:t>
            </w:r>
            <w:proofErr w:type="spellStart"/>
            <w:r w:rsidRPr="00E8011E">
              <w:rPr>
                <w:rFonts w:ascii="Times New Roman" w:hAnsi="Times New Roman" w:cs="Times New Roman"/>
                <w:sz w:val="24"/>
                <w:szCs w:val="24"/>
              </w:rPr>
              <w:t>кв.м</w:t>
            </w:r>
            <w:proofErr w:type="spellEnd"/>
            <w:r w:rsidRPr="00E8011E">
              <w:rPr>
                <w:rFonts w:ascii="Times New Roman" w:hAnsi="Times New Roman" w:cs="Times New Roman"/>
                <w:sz w:val="24"/>
                <w:szCs w:val="24"/>
              </w:rPr>
              <w:t>.;</w:t>
            </w:r>
            <w:r w:rsidR="003F22D6">
              <w:rPr>
                <w:rFonts w:ascii="Times New Roman" w:hAnsi="Times New Roman" w:cs="Times New Roman"/>
                <w:sz w:val="24"/>
                <w:szCs w:val="24"/>
              </w:rPr>
              <w:t xml:space="preserve"> </w:t>
            </w:r>
            <w:r w:rsidRPr="00E8011E">
              <w:rPr>
                <w:rFonts w:ascii="Times New Roman" w:hAnsi="Times New Roman" w:cs="Times New Roman"/>
                <w:sz w:val="24"/>
                <w:szCs w:val="24"/>
              </w:rPr>
              <w:t xml:space="preserve">высота – 24 </w:t>
            </w:r>
            <w:proofErr w:type="spellStart"/>
            <w:r w:rsidRPr="00E8011E">
              <w:rPr>
                <w:rFonts w:ascii="Times New Roman" w:hAnsi="Times New Roman" w:cs="Times New Roman"/>
                <w:sz w:val="24"/>
                <w:szCs w:val="24"/>
              </w:rPr>
              <w:t>кв.м</w:t>
            </w:r>
            <w:proofErr w:type="spellEnd"/>
            <w:r w:rsidRPr="00E8011E">
              <w:rPr>
                <w:rFonts w:ascii="Times New Roman" w:hAnsi="Times New Roman" w:cs="Times New Roman"/>
                <w:sz w:val="24"/>
                <w:szCs w:val="24"/>
              </w:rPr>
              <w:t>.;</w:t>
            </w:r>
            <w:r w:rsidR="003F22D6">
              <w:rPr>
                <w:rFonts w:ascii="Times New Roman" w:hAnsi="Times New Roman" w:cs="Times New Roman"/>
                <w:sz w:val="24"/>
                <w:szCs w:val="24"/>
              </w:rPr>
              <w:t xml:space="preserve"> </w:t>
            </w:r>
            <w:r w:rsidRPr="00E8011E">
              <w:rPr>
                <w:rFonts w:ascii="Times New Roman" w:hAnsi="Times New Roman" w:cs="Times New Roman"/>
                <w:sz w:val="24"/>
                <w:szCs w:val="24"/>
              </w:rPr>
              <w:t xml:space="preserve">емкость – 35 </w:t>
            </w:r>
            <w:proofErr w:type="spellStart"/>
            <w:r w:rsidRPr="00E8011E">
              <w:rPr>
                <w:rFonts w:ascii="Times New Roman" w:hAnsi="Times New Roman" w:cs="Times New Roman"/>
                <w:sz w:val="24"/>
                <w:szCs w:val="24"/>
              </w:rPr>
              <w:t>куб.м</w:t>
            </w:r>
            <w:proofErr w:type="spellEnd"/>
            <w:r w:rsidRPr="00E8011E">
              <w:rPr>
                <w:rFonts w:ascii="Times New Roman" w:hAnsi="Times New Roman" w:cs="Times New Roman"/>
                <w:sz w:val="24"/>
                <w:szCs w:val="24"/>
              </w:rPr>
              <w:t>.;</w:t>
            </w:r>
            <w:r w:rsidR="003F22D6">
              <w:rPr>
                <w:rFonts w:ascii="Times New Roman" w:hAnsi="Times New Roman" w:cs="Times New Roman"/>
                <w:sz w:val="24"/>
                <w:szCs w:val="24"/>
              </w:rPr>
              <w:t xml:space="preserve"> </w:t>
            </w:r>
            <w:r w:rsidRPr="00E8011E">
              <w:rPr>
                <w:rFonts w:ascii="Times New Roman" w:hAnsi="Times New Roman" w:cs="Times New Roman"/>
                <w:sz w:val="24"/>
                <w:szCs w:val="24"/>
              </w:rPr>
              <w:t xml:space="preserve">площадь здания металлическая конструкция – 3,0 </w:t>
            </w:r>
            <w:proofErr w:type="spellStart"/>
            <w:r w:rsidRPr="00E8011E">
              <w:rPr>
                <w:rFonts w:ascii="Times New Roman" w:hAnsi="Times New Roman" w:cs="Times New Roman"/>
                <w:sz w:val="24"/>
                <w:szCs w:val="24"/>
              </w:rPr>
              <w:t>кв</w:t>
            </w:r>
            <w:proofErr w:type="gramStart"/>
            <w:r w:rsidRPr="00E8011E">
              <w:rPr>
                <w:rFonts w:ascii="Times New Roman" w:hAnsi="Times New Roman" w:cs="Times New Roman"/>
                <w:sz w:val="24"/>
                <w:szCs w:val="24"/>
              </w:rPr>
              <w:t>.м</w:t>
            </w:r>
            <w:proofErr w:type="spellEnd"/>
            <w:proofErr w:type="gramEnd"/>
            <w:r w:rsidRPr="00E8011E">
              <w:rPr>
                <w:rFonts w:ascii="Times New Roman" w:hAnsi="Times New Roman" w:cs="Times New Roman"/>
                <w:sz w:val="24"/>
                <w:szCs w:val="24"/>
              </w:rPr>
              <w:t xml:space="preserve">; адрес (местонахождение) объекта: Республика Татарстан (Татарстан), Высокогорский р-н, п. </w:t>
            </w:r>
            <w:proofErr w:type="spellStart"/>
            <w:r w:rsidRPr="00E8011E">
              <w:rPr>
                <w:rFonts w:ascii="Times New Roman" w:hAnsi="Times New Roman" w:cs="Times New Roman"/>
                <w:sz w:val="24"/>
                <w:szCs w:val="24"/>
              </w:rPr>
              <w:t>Инеш</w:t>
            </w:r>
            <w:proofErr w:type="spellEnd"/>
            <w:r w:rsidRPr="00E8011E">
              <w:rPr>
                <w:rFonts w:ascii="Times New Roman" w:hAnsi="Times New Roman" w:cs="Times New Roman"/>
                <w:sz w:val="24"/>
                <w:szCs w:val="24"/>
              </w:rPr>
              <w:t>, ул. Мирная (находится на расстоянии 150 м. от дома №2Б по ул. Мирная)</w:t>
            </w:r>
          </w:p>
          <w:p w:rsidR="0024017C" w:rsidRPr="00E8011E" w:rsidRDefault="0024017C" w:rsidP="0024017C">
            <w:pPr>
              <w:jc w:val="both"/>
              <w:rPr>
                <w:rFonts w:ascii="Times New Roman" w:hAnsi="Times New Roman" w:cs="Times New Roman"/>
                <w:sz w:val="24"/>
                <w:szCs w:val="24"/>
              </w:rPr>
            </w:pPr>
            <w:proofErr w:type="gramStart"/>
            <w:r w:rsidRPr="00E8011E">
              <w:rPr>
                <w:rFonts w:ascii="Times New Roman" w:hAnsi="Times New Roman" w:cs="Times New Roman"/>
                <w:sz w:val="24"/>
                <w:szCs w:val="24"/>
              </w:rPr>
              <w:t xml:space="preserve">- Водопроводная сеть, технические характеристики (длина водопровода, диаметр трубы и др.):6654,75 </w:t>
            </w:r>
            <w:proofErr w:type="spellStart"/>
            <w:r w:rsidRPr="00E8011E">
              <w:rPr>
                <w:rFonts w:ascii="Times New Roman" w:hAnsi="Times New Roman" w:cs="Times New Roman"/>
                <w:sz w:val="24"/>
                <w:szCs w:val="24"/>
              </w:rPr>
              <w:t>кв.м</w:t>
            </w:r>
            <w:proofErr w:type="spellEnd"/>
            <w:r w:rsidRPr="00E8011E">
              <w:rPr>
                <w:rFonts w:ascii="Times New Roman" w:hAnsi="Times New Roman" w:cs="Times New Roman"/>
                <w:sz w:val="24"/>
                <w:szCs w:val="24"/>
              </w:rPr>
              <w:t>.; адрес (местонахождение) объекта:</w:t>
            </w:r>
            <w:proofErr w:type="gramEnd"/>
            <w:r w:rsidRPr="00E8011E">
              <w:rPr>
                <w:rFonts w:ascii="Times New Roman" w:hAnsi="Times New Roman" w:cs="Times New Roman"/>
                <w:sz w:val="24"/>
                <w:szCs w:val="24"/>
              </w:rPr>
              <w:t xml:space="preserve"> Республика Татарстан (Татарстан), Высокогорский р-н, п. </w:t>
            </w:r>
            <w:proofErr w:type="spellStart"/>
            <w:r w:rsidRPr="00E8011E">
              <w:rPr>
                <w:rFonts w:ascii="Times New Roman" w:hAnsi="Times New Roman" w:cs="Times New Roman"/>
                <w:sz w:val="24"/>
                <w:szCs w:val="24"/>
              </w:rPr>
              <w:t>Инеш</w:t>
            </w:r>
            <w:proofErr w:type="spellEnd"/>
            <w:r w:rsidRPr="00E8011E">
              <w:rPr>
                <w:rFonts w:ascii="Times New Roman" w:hAnsi="Times New Roman" w:cs="Times New Roman"/>
                <w:sz w:val="24"/>
                <w:szCs w:val="24"/>
              </w:rPr>
              <w:t xml:space="preserve">. </w:t>
            </w:r>
          </w:p>
          <w:p w:rsidR="0024017C" w:rsidRPr="00E8011E" w:rsidRDefault="0024017C" w:rsidP="0024017C">
            <w:pPr>
              <w:jc w:val="both"/>
              <w:rPr>
                <w:rFonts w:ascii="Times New Roman" w:hAnsi="Times New Roman" w:cs="Times New Roman"/>
                <w:sz w:val="24"/>
                <w:szCs w:val="24"/>
              </w:rPr>
            </w:pPr>
            <w:r w:rsidRPr="00E8011E">
              <w:rPr>
                <w:rFonts w:ascii="Times New Roman" w:hAnsi="Times New Roman" w:cs="Times New Roman"/>
                <w:sz w:val="24"/>
                <w:szCs w:val="24"/>
              </w:rPr>
              <w:t>Техническое состояние: удовлетворительное.</w:t>
            </w:r>
          </w:p>
        </w:tc>
      </w:tr>
      <w:tr w:rsidR="0024017C" w:rsidRPr="00E8011E" w:rsidTr="00D94033">
        <w:trPr>
          <w:trHeight w:val="557"/>
        </w:trPr>
        <w:tc>
          <w:tcPr>
            <w:tcW w:w="2834" w:type="dxa"/>
            <w:shd w:val="clear" w:color="auto" w:fill="auto"/>
          </w:tcPr>
          <w:p w:rsidR="0024017C" w:rsidRPr="00E8011E" w:rsidRDefault="0024017C" w:rsidP="0024017C">
            <w:pPr>
              <w:jc w:val="center"/>
              <w:rPr>
                <w:rFonts w:ascii="Times New Roman" w:hAnsi="Times New Roman" w:cs="Times New Roman"/>
                <w:sz w:val="24"/>
                <w:szCs w:val="24"/>
              </w:rPr>
            </w:pPr>
            <w:r w:rsidRPr="00E8011E">
              <w:rPr>
                <w:rFonts w:ascii="Times New Roman" w:hAnsi="Times New Roman" w:cs="Times New Roman"/>
                <w:sz w:val="24"/>
                <w:szCs w:val="24"/>
              </w:rPr>
              <w:t>Целевое назначение муниципального имущества</w:t>
            </w:r>
          </w:p>
        </w:tc>
        <w:tc>
          <w:tcPr>
            <w:tcW w:w="6806" w:type="dxa"/>
            <w:gridSpan w:val="7"/>
            <w:tcBorders>
              <w:right w:val="single" w:sz="4" w:space="0" w:color="auto"/>
            </w:tcBorders>
            <w:shd w:val="clear" w:color="auto" w:fill="auto"/>
          </w:tcPr>
          <w:p w:rsidR="0024017C" w:rsidRPr="00E8011E" w:rsidRDefault="0024017C" w:rsidP="0024017C">
            <w:pPr>
              <w:jc w:val="both"/>
              <w:rPr>
                <w:rFonts w:ascii="Times New Roman" w:hAnsi="Times New Roman" w:cs="Times New Roman"/>
                <w:sz w:val="24"/>
                <w:szCs w:val="24"/>
              </w:rPr>
            </w:pPr>
            <w:r w:rsidRPr="00E8011E">
              <w:rPr>
                <w:rFonts w:ascii="Times New Roman" w:hAnsi="Times New Roman" w:cs="Times New Roman"/>
                <w:sz w:val="24"/>
                <w:szCs w:val="24"/>
              </w:rPr>
              <w:t xml:space="preserve">Обеспечение водоснабжения п. </w:t>
            </w:r>
            <w:proofErr w:type="spellStart"/>
            <w:r w:rsidRPr="00E8011E">
              <w:rPr>
                <w:rFonts w:ascii="Times New Roman" w:hAnsi="Times New Roman" w:cs="Times New Roman"/>
                <w:sz w:val="24"/>
                <w:szCs w:val="24"/>
              </w:rPr>
              <w:t>Инеш</w:t>
            </w:r>
            <w:proofErr w:type="spellEnd"/>
            <w:r w:rsidRPr="00E8011E">
              <w:rPr>
                <w:rFonts w:ascii="Times New Roman" w:hAnsi="Times New Roman" w:cs="Times New Roman"/>
                <w:sz w:val="24"/>
                <w:szCs w:val="24"/>
              </w:rPr>
              <w:t xml:space="preserve"> Высокогорского сельского поселения Высокогорского муниципального района Республики Татарстан</w:t>
            </w:r>
          </w:p>
        </w:tc>
      </w:tr>
      <w:tr w:rsidR="0024017C" w:rsidRPr="00E8011E" w:rsidTr="00D94033">
        <w:trPr>
          <w:trHeight w:val="557"/>
        </w:trPr>
        <w:tc>
          <w:tcPr>
            <w:tcW w:w="2834" w:type="dxa"/>
            <w:shd w:val="clear" w:color="auto" w:fill="auto"/>
          </w:tcPr>
          <w:p w:rsidR="0024017C" w:rsidRPr="00E8011E" w:rsidRDefault="0024017C" w:rsidP="00D94033">
            <w:pPr>
              <w:jc w:val="center"/>
              <w:rPr>
                <w:rFonts w:ascii="Times New Roman" w:hAnsi="Times New Roman" w:cs="Times New Roman"/>
                <w:sz w:val="24"/>
                <w:szCs w:val="24"/>
              </w:rPr>
            </w:pPr>
          </w:p>
        </w:tc>
        <w:tc>
          <w:tcPr>
            <w:tcW w:w="6806" w:type="dxa"/>
            <w:gridSpan w:val="7"/>
            <w:tcBorders>
              <w:right w:val="single" w:sz="4" w:space="0" w:color="auto"/>
            </w:tcBorders>
            <w:shd w:val="clear" w:color="auto" w:fill="auto"/>
          </w:tcPr>
          <w:p w:rsidR="0024017C" w:rsidRPr="00E8011E" w:rsidRDefault="0024017C" w:rsidP="0024017C">
            <w:pPr>
              <w:jc w:val="center"/>
              <w:rPr>
                <w:rFonts w:ascii="Times New Roman" w:hAnsi="Times New Roman" w:cs="Times New Roman"/>
                <w:b/>
                <w:sz w:val="24"/>
                <w:szCs w:val="24"/>
              </w:rPr>
            </w:pPr>
            <w:r w:rsidRPr="00E8011E">
              <w:rPr>
                <w:rFonts w:ascii="Times New Roman" w:hAnsi="Times New Roman" w:cs="Times New Roman"/>
                <w:b/>
                <w:sz w:val="24"/>
                <w:szCs w:val="24"/>
              </w:rPr>
              <w:t>Лот № 6</w:t>
            </w:r>
          </w:p>
        </w:tc>
      </w:tr>
      <w:tr w:rsidR="0024017C" w:rsidRPr="00E8011E" w:rsidTr="00D94033">
        <w:trPr>
          <w:trHeight w:val="557"/>
        </w:trPr>
        <w:tc>
          <w:tcPr>
            <w:tcW w:w="2834" w:type="dxa"/>
            <w:shd w:val="clear" w:color="auto" w:fill="auto"/>
          </w:tcPr>
          <w:p w:rsidR="0024017C" w:rsidRPr="00E8011E" w:rsidRDefault="0024017C" w:rsidP="0024017C">
            <w:pPr>
              <w:jc w:val="center"/>
              <w:rPr>
                <w:rFonts w:ascii="Times New Roman" w:hAnsi="Times New Roman" w:cs="Times New Roman"/>
                <w:sz w:val="24"/>
                <w:szCs w:val="24"/>
              </w:rPr>
            </w:pPr>
            <w:r w:rsidRPr="00E8011E">
              <w:rPr>
                <w:rFonts w:ascii="Times New Roman" w:hAnsi="Times New Roman" w:cs="Times New Roman"/>
                <w:sz w:val="24"/>
                <w:szCs w:val="24"/>
              </w:rPr>
              <w:t>Место расположения</w:t>
            </w:r>
          </w:p>
        </w:tc>
        <w:tc>
          <w:tcPr>
            <w:tcW w:w="6806" w:type="dxa"/>
            <w:gridSpan w:val="7"/>
            <w:tcBorders>
              <w:right w:val="single" w:sz="4" w:space="0" w:color="auto"/>
            </w:tcBorders>
            <w:shd w:val="clear" w:color="auto" w:fill="auto"/>
          </w:tcPr>
          <w:p w:rsidR="0024017C" w:rsidRPr="00E8011E" w:rsidRDefault="0024017C" w:rsidP="0024017C">
            <w:pPr>
              <w:jc w:val="both"/>
              <w:rPr>
                <w:rFonts w:ascii="Times New Roman" w:hAnsi="Times New Roman" w:cs="Times New Roman"/>
                <w:sz w:val="24"/>
                <w:szCs w:val="24"/>
              </w:rPr>
            </w:pPr>
            <w:r w:rsidRPr="00E8011E">
              <w:rPr>
                <w:rFonts w:ascii="Times New Roman" w:hAnsi="Times New Roman" w:cs="Times New Roman"/>
                <w:sz w:val="24"/>
                <w:szCs w:val="24"/>
              </w:rPr>
              <w:t xml:space="preserve">Республика Татарстан, Высокогорский район, </w:t>
            </w:r>
            <w:r w:rsidR="00D0799C" w:rsidRPr="00E8011E">
              <w:rPr>
                <w:rFonts w:ascii="Times New Roman" w:hAnsi="Times New Roman" w:cs="Times New Roman"/>
                <w:sz w:val="24"/>
                <w:szCs w:val="24"/>
              </w:rPr>
              <w:t xml:space="preserve">с. </w:t>
            </w:r>
            <w:proofErr w:type="spellStart"/>
            <w:r w:rsidR="00D0799C" w:rsidRPr="00E8011E">
              <w:rPr>
                <w:rFonts w:ascii="Times New Roman" w:hAnsi="Times New Roman" w:cs="Times New Roman"/>
                <w:sz w:val="24"/>
                <w:szCs w:val="24"/>
              </w:rPr>
              <w:t>Пановка</w:t>
            </w:r>
            <w:proofErr w:type="spellEnd"/>
          </w:p>
        </w:tc>
      </w:tr>
      <w:tr w:rsidR="0024017C" w:rsidRPr="00E8011E" w:rsidTr="00D94033">
        <w:trPr>
          <w:trHeight w:val="557"/>
        </w:trPr>
        <w:tc>
          <w:tcPr>
            <w:tcW w:w="2834" w:type="dxa"/>
            <w:shd w:val="clear" w:color="auto" w:fill="auto"/>
          </w:tcPr>
          <w:p w:rsidR="0024017C" w:rsidRPr="00E8011E" w:rsidRDefault="0024017C" w:rsidP="0024017C">
            <w:pPr>
              <w:jc w:val="center"/>
              <w:rPr>
                <w:rFonts w:ascii="Times New Roman" w:hAnsi="Times New Roman" w:cs="Times New Roman"/>
                <w:sz w:val="24"/>
                <w:szCs w:val="24"/>
              </w:rPr>
            </w:pPr>
            <w:r w:rsidRPr="00E8011E">
              <w:rPr>
                <w:rFonts w:ascii="Times New Roman" w:hAnsi="Times New Roman" w:cs="Times New Roman"/>
                <w:sz w:val="24"/>
                <w:szCs w:val="24"/>
              </w:rPr>
              <w:t>Описание и технические характеристики, площадь сооружений</w:t>
            </w:r>
          </w:p>
        </w:tc>
        <w:tc>
          <w:tcPr>
            <w:tcW w:w="6806" w:type="dxa"/>
            <w:gridSpan w:val="7"/>
            <w:tcBorders>
              <w:right w:val="single" w:sz="4" w:space="0" w:color="auto"/>
            </w:tcBorders>
            <w:shd w:val="clear" w:color="auto" w:fill="auto"/>
          </w:tcPr>
          <w:p w:rsidR="00D0799C" w:rsidRPr="00E8011E" w:rsidRDefault="00D0799C" w:rsidP="00D0799C">
            <w:pPr>
              <w:jc w:val="both"/>
              <w:rPr>
                <w:rFonts w:ascii="Times New Roman" w:hAnsi="Times New Roman" w:cs="Times New Roman"/>
                <w:sz w:val="24"/>
                <w:szCs w:val="24"/>
              </w:rPr>
            </w:pPr>
            <w:proofErr w:type="gramStart"/>
            <w:r w:rsidRPr="00E8011E">
              <w:rPr>
                <w:rFonts w:ascii="Times New Roman" w:hAnsi="Times New Roman" w:cs="Times New Roman"/>
                <w:sz w:val="24"/>
                <w:szCs w:val="24"/>
              </w:rPr>
              <w:t xml:space="preserve">Кадастровый номер: 16:16:190803:1, Водонапорная башня, артезианская скважина, технические характеристики (длина водопровода, диаметр трубы и др.):601+/-42,90 </w:t>
            </w:r>
            <w:proofErr w:type="spellStart"/>
            <w:r w:rsidRPr="00E8011E">
              <w:rPr>
                <w:rFonts w:ascii="Times New Roman" w:hAnsi="Times New Roman" w:cs="Times New Roman"/>
                <w:sz w:val="24"/>
                <w:szCs w:val="24"/>
              </w:rPr>
              <w:t>кв.м</w:t>
            </w:r>
            <w:proofErr w:type="spellEnd"/>
            <w:r w:rsidRPr="00E8011E">
              <w:rPr>
                <w:rFonts w:ascii="Times New Roman" w:hAnsi="Times New Roman" w:cs="Times New Roman"/>
                <w:sz w:val="24"/>
                <w:szCs w:val="24"/>
              </w:rPr>
              <w:t xml:space="preserve">.; высота – 12 </w:t>
            </w:r>
            <w:proofErr w:type="spellStart"/>
            <w:r w:rsidRPr="00E8011E">
              <w:rPr>
                <w:rFonts w:ascii="Times New Roman" w:hAnsi="Times New Roman" w:cs="Times New Roman"/>
                <w:sz w:val="24"/>
                <w:szCs w:val="24"/>
              </w:rPr>
              <w:t>кв.м</w:t>
            </w:r>
            <w:proofErr w:type="spellEnd"/>
            <w:r w:rsidRPr="00E8011E">
              <w:rPr>
                <w:rFonts w:ascii="Times New Roman" w:hAnsi="Times New Roman" w:cs="Times New Roman"/>
                <w:sz w:val="24"/>
                <w:szCs w:val="24"/>
              </w:rPr>
              <w:t xml:space="preserve">.; емкость – 20 </w:t>
            </w:r>
            <w:proofErr w:type="spellStart"/>
            <w:r w:rsidRPr="00E8011E">
              <w:rPr>
                <w:rFonts w:ascii="Times New Roman" w:hAnsi="Times New Roman" w:cs="Times New Roman"/>
                <w:sz w:val="24"/>
                <w:szCs w:val="24"/>
              </w:rPr>
              <w:t>куб.м</w:t>
            </w:r>
            <w:proofErr w:type="spellEnd"/>
            <w:r w:rsidRPr="00E8011E">
              <w:rPr>
                <w:rFonts w:ascii="Times New Roman" w:hAnsi="Times New Roman" w:cs="Times New Roman"/>
                <w:sz w:val="24"/>
                <w:szCs w:val="24"/>
              </w:rPr>
              <w:t>.; площадь здания металлическая конструкция – 2,0 кв. м; адрес (местонахождение) объекта:</w:t>
            </w:r>
            <w:proofErr w:type="gramEnd"/>
            <w:r w:rsidRPr="00E8011E">
              <w:rPr>
                <w:rFonts w:ascii="Times New Roman" w:hAnsi="Times New Roman" w:cs="Times New Roman"/>
                <w:sz w:val="24"/>
                <w:szCs w:val="24"/>
              </w:rPr>
              <w:t xml:space="preserve"> Республика Татарстан (Татарстан), Высокогорский р-н, с. </w:t>
            </w:r>
            <w:proofErr w:type="spellStart"/>
            <w:r w:rsidRPr="00E8011E">
              <w:rPr>
                <w:rFonts w:ascii="Times New Roman" w:hAnsi="Times New Roman" w:cs="Times New Roman"/>
                <w:sz w:val="24"/>
                <w:szCs w:val="24"/>
              </w:rPr>
              <w:t>Пановка</w:t>
            </w:r>
            <w:proofErr w:type="spellEnd"/>
            <w:r w:rsidRPr="00E8011E">
              <w:rPr>
                <w:rFonts w:ascii="Times New Roman" w:hAnsi="Times New Roman" w:cs="Times New Roman"/>
                <w:sz w:val="24"/>
                <w:szCs w:val="24"/>
              </w:rPr>
              <w:t>, ул. Полевая. Техническое состояние: удовлетворительное;</w:t>
            </w:r>
          </w:p>
          <w:p w:rsidR="00D0799C" w:rsidRPr="00E8011E" w:rsidRDefault="00D0799C" w:rsidP="00D0799C">
            <w:pPr>
              <w:jc w:val="both"/>
              <w:rPr>
                <w:rFonts w:ascii="Times New Roman" w:hAnsi="Times New Roman" w:cs="Times New Roman"/>
                <w:sz w:val="24"/>
                <w:szCs w:val="24"/>
              </w:rPr>
            </w:pPr>
            <w:r w:rsidRPr="00E8011E">
              <w:rPr>
                <w:rFonts w:ascii="Times New Roman" w:hAnsi="Times New Roman" w:cs="Times New Roman"/>
                <w:sz w:val="24"/>
                <w:szCs w:val="24"/>
              </w:rPr>
              <w:t xml:space="preserve">-Водопроводная сеть, технические характеристики (длина водопровода, диаметр трубы и др.):18,8 </w:t>
            </w:r>
            <w:proofErr w:type="spellStart"/>
            <w:r w:rsidRPr="00E8011E">
              <w:rPr>
                <w:rFonts w:ascii="Times New Roman" w:hAnsi="Times New Roman" w:cs="Times New Roman"/>
                <w:sz w:val="24"/>
                <w:szCs w:val="24"/>
              </w:rPr>
              <w:t>кв.м</w:t>
            </w:r>
            <w:proofErr w:type="spellEnd"/>
            <w:r w:rsidRPr="00E8011E">
              <w:rPr>
                <w:rFonts w:ascii="Times New Roman" w:hAnsi="Times New Roman" w:cs="Times New Roman"/>
                <w:sz w:val="24"/>
                <w:szCs w:val="24"/>
              </w:rPr>
              <w:t>.;</w:t>
            </w:r>
          </w:p>
          <w:p w:rsidR="00D0799C" w:rsidRPr="00E8011E" w:rsidRDefault="00D0799C" w:rsidP="00D0799C">
            <w:pPr>
              <w:jc w:val="both"/>
              <w:rPr>
                <w:rFonts w:ascii="Times New Roman" w:hAnsi="Times New Roman" w:cs="Times New Roman"/>
                <w:sz w:val="24"/>
                <w:szCs w:val="24"/>
              </w:rPr>
            </w:pPr>
            <w:r w:rsidRPr="00E8011E">
              <w:rPr>
                <w:rFonts w:ascii="Times New Roman" w:hAnsi="Times New Roman" w:cs="Times New Roman"/>
                <w:sz w:val="24"/>
                <w:szCs w:val="24"/>
              </w:rPr>
              <w:t xml:space="preserve">адрес (местонахождение) объекта: Республика Татарстан (Татарстан), Высокогорский р-н, с. </w:t>
            </w:r>
            <w:proofErr w:type="spellStart"/>
            <w:r w:rsidRPr="00E8011E">
              <w:rPr>
                <w:rFonts w:ascii="Times New Roman" w:hAnsi="Times New Roman" w:cs="Times New Roman"/>
                <w:sz w:val="24"/>
                <w:szCs w:val="24"/>
              </w:rPr>
              <w:t>Пановка</w:t>
            </w:r>
            <w:proofErr w:type="spellEnd"/>
            <w:r w:rsidRPr="00E8011E">
              <w:rPr>
                <w:rFonts w:ascii="Times New Roman" w:hAnsi="Times New Roman" w:cs="Times New Roman"/>
                <w:sz w:val="24"/>
                <w:szCs w:val="24"/>
              </w:rPr>
              <w:t xml:space="preserve">. </w:t>
            </w:r>
          </w:p>
          <w:p w:rsidR="0024017C" w:rsidRPr="00E8011E" w:rsidRDefault="00D0799C" w:rsidP="00D0799C">
            <w:pPr>
              <w:jc w:val="both"/>
              <w:rPr>
                <w:rFonts w:ascii="Times New Roman" w:hAnsi="Times New Roman" w:cs="Times New Roman"/>
                <w:sz w:val="24"/>
                <w:szCs w:val="24"/>
              </w:rPr>
            </w:pPr>
            <w:r w:rsidRPr="00E8011E">
              <w:rPr>
                <w:rFonts w:ascii="Times New Roman" w:hAnsi="Times New Roman" w:cs="Times New Roman"/>
                <w:sz w:val="24"/>
                <w:szCs w:val="24"/>
              </w:rPr>
              <w:t>Техническое состояние: удовлетворительное.</w:t>
            </w:r>
          </w:p>
        </w:tc>
      </w:tr>
      <w:tr w:rsidR="0024017C" w:rsidRPr="00E8011E" w:rsidTr="00D94033">
        <w:trPr>
          <w:trHeight w:val="557"/>
        </w:trPr>
        <w:tc>
          <w:tcPr>
            <w:tcW w:w="2834" w:type="dxa"/>
            <w:shd w:val="clear" w:color="auto" w:fill="auto"/>
          </w:tcPr>
          <w:p w:rsidR="0024017C" w:rsidRPr="00E8011E" w:rsidRDefault="0024017C" w:rsidP="0024017C">
            <w:pPr>
              <w:jc w:val="center"/>
              <w:rPr>
                <w:rFonts w:ascii="Times New Roman" w:hAnsi="Times New Roman" w:cs="Times New Roman"/>
                <w:sz w:val="24"/>
                <w:szCs w:val="24"/>
              </w:rPr>
            </w:pPr>
            <w:r w:rsidRPr="00E8011E">
              <w:rPr>
                <w:rFonts w:ascii="Times New Roman" w:hAnsi="Times New Roman" w:cs="Times New Roman"/>
                <w:sz w:val="24"/>
                <w:szCs w:val="24"/>
              </w:rPr>
              <w:t>Целевое назначение муниципального имущества</w:t>
            </w:r>
          </w:p>
        </w:tc>
        <w:tc>
          <w:tcPr>
            <w:tcW w:w="6806" w:type="dxa"/>
            <w:gridSpan w:val="7"/>
            <w:tcBorders>
              <w:right w:val="single" w:sz="4" w:space="0" w:color="auto"/>
            </w:tcBorders>
            <w:shd w:val="clear" w:color="auto" w:fill="auto"/>
          </w:tcPr>
          <w:p w:rsidR="0024017C" w:rsidRPr="00E8011E" w:rsidRDefault="0024017C" w:rsidP="0024017C">
            <w:pPr>
              <w:jc w:val="both"/>
              <w:rPr>
                <w:rFonts w:ascii="Times New Roman" w:hAnsi="Times New Roman" w:cs="Times New Roman"/>
                <w:sz w:val="24"/>
                <w:szCs w:val="24"/>
              </w:rPr>
            </w:pPr>
            <w:r w:rsidRPr="00E8011E">
              <w:rPr>
                <w:rFonts w:ascii="Times New Roman" w:hAnsi="Times New Roman" w:cs="Times New Roman"/>
                <w:sz w:val="24"/>
                <w:szCs w:val="24"/>
              </w:rPr>
              <w:t xml:space="preserve">Обеспечение водоснабжения </w:t>
            </w:r>
            <w:r w:rsidR="00D0799C" w:rsidRPr="00E8011E">
              <w:rPr>
                <w:rFonts w:ascii="Times New Roman" w:hAnsi="Times New Roman" w:cs="Times New Roman"/>
                <w:sz w:val="24"/>
                <w:szCs w:val="24"/>
              </w:rPr>
              <w:t xml:space="preserve">с. </w:t>
            </w:r>
            <w:proofErr w:type="spellStart"/>
            <w:r w:rsidR="00D0799C" w:rsidRPr="00E8011E">
              <w:rPr>
                <w:rFonts w:ascii="Times New Roman" w:hAnsi="Times New Roman" w:cs="Times New Roman"/>
                <w:sz w:val="24"/>
                <w:szCs w:val="24"/>
              </w:rPr>
              <w:t>Пановка</w:t>
            </w:r>
            <w:proofErr w:type="spellEnd"/>
            <w:r w:rsidR="00D0799C" w:rsidRPr="00E8011E">
              <w:rPr>
                <w:rFonts w:ascii="Times New Roman" w:hAnsi="Times New Roman" w:cs="Times New Roman"/>
                <w:sz w:val="24"/>
                <w:szCs w:val="24"/>
              </w:rPr>
              <w:t xml:space="preserve"> </w:t>
            </w:r>
            <w:r w:rsidRPr="00E8011E">
              <w:rPr>
                <w:rFonts w:ascii="Times New Roman" w:hAnsi="Times New Roman" w:cs="Times New Roman"/>
                <w:sz w:val="24"/>
                <w:szCs w:val="24"/>
              </w:rPr>
              <w:t>Высокогорского сельского поселения Высокогорского муниципального района Республики Татарстан</w:t>
            </w:r>
          </w:p>
        </w:tc>
      </w:tr>
      <w:tr w:rsidR="00242739" w:rsidRPr="00E8011E" w:rsidTr="00D94033">
        <w:trPr>
          <w:gridAfter w:val="1"/>
          <w:wAfter w:w="32" w:type="dxa"/>
          <w:trHeight w:val="557"/>
        </w:trPr>
        <w:tc>
          <w:tcPr>
            <w:tcW w:w="9608" w:type="dxa"/>
            <w:gridSpan w:val="7"/>
            <w:shd w:val="clear" w:color="auto" w:fill="D9D9D9" w:themeFill="background1" w:themeFillShade="D9"/>
          </w:tcPr>
          <w:p w:rsidR="00242739" w:rsidRPr="00E8011E" w:rsidRDefault="00242739" w:rsidP="00D94033">
            <w:pPr>
              <w:jc w:val="center"/>
              <w:rPr>
                <w:rFonts w:ascii="Times New Roman" w:hAnsi="Times New Roman" w:cs="Times New Roman"/>
                <w:sz w:val="24"/>
                <w:szCs w:val="24"/>
              </w:rPr>
            </w:pPr>
          </w:p>
          <w:p w:rsidR="00242739" w:rsidRPr="00E8011E" w:rsidRDefault="00242739" w:rsidP="00D4402F">
            <w:pPr>
              <w:jc w:val="center"/>
              <w:rPr>
                <w:rFonts w:ascii="Times New Roman" w:hAnsi="Times New Roman" w:cs="Times New Roman"/>
                <w:sz w:val="24"/>
                <w:szCs w:val="24"/>
              </w:rPr>
            </w:pPr>
            <w:r w:rsidRPr="00E8011E">
              <w:rPr>
                <w:rFonts w:ascii="Times New Roman" w:hAnsi="Times New Roman" w:cs="Times New Roman"/>
                <w:sz w:val="24"/>
                <w:szCs w:val="24"/>
              </w:rPr>
              <w:t>Цены на энергетические ресурсы в году, предшествующем первому году действия договора аренды, прогноз цен на водоснабжение на срок действия договора аренды</w:t>
            </w:r>
          </w:p>
        </w:tc>
      </w:tr>
      <w:tr w:rsidR="00242739" w:rsidRPr="00E8011E" w:rsidTr="00D94033">
        <w:trPr>
          <w:gridAfter w:val="1"/>
          <w:wAfter w:w="32" w:type="dxa"/>
          <w:trHeight w:val="557"/>
        </w:trPr>
        <w:tc>
          <w:tcPr>
            <w:tcW w:w="9608" w:type="dxa"/>
            <w:gridSpan w:val="7"/>
            <w:shd w:val="clear" w:color="auto" w:fill="auto"/>
          </w:tcPr>
          <w:p w:rsidR="00242739" w:rsidRPr="00E8011E" w:rsidRDefault="0036218C" w:rsidP="00D94033">
            <w:pPr>
              <w:rPr>
                <w:rFonts w:ascii="Times New Roman" w:hAnsi="Times New Roman" w:cs="Times New Roman"/>
                <w:sz w:val="24"/>
                <w:szCs w:val="24"/>
              </w:rPr>
            </w:pPr>
            <w:r w:rsidRPr="00E8011E">
              <w:rPr>
                <w:rFonts w:ascii="Times New Roman" w:hAnsi="Times New Roman" w:cs="Times New Roman"/>
                <w:sz w:val="24"/>
                <w:szCs w:val="24"/>
              </w:rPr>
              <w:t>Приложение 2</w:t>
            </w:r>
            <w:r w:rsidR="00242739" w:rsidRPr="00E8011E">
              <w:rPr>
                <w:rFonts w:ascii="Times New Roman" w:hAnsi="Times New Roman" w:cs="Times New Roman"/>
                <w:sz w:val="24"/>
                <w:szCs w:val="24"/>
              </w:rPr>
              <w:t xml:space="preserve"> к настоящей Документации</w:t>
            </w:r>
          </w:p>
        </w:tc>
      </w:tr>
      <w:tr w:rsidR="00242739" w:rsidRPr="00E8011E" w:rsidTr="00D94033">
        <w:trPr>
          <w:gridAfter w:val="1"/>
          <w:wAfter w:w="32" w:type="dxa"/>
          <w:trHeight w:val="557"/>
        </w:trPr>
        <w:tc>
          <w:tcPr>
            <w:tcW w:w="9608" w:type="dxa"/>
            <w:gridSpan w:val="7"/>
            <w:shd w:val="clear" w:color="auto" w:fill="D9D9D9" w:themeFill="background1" w:themeFillShade="D9"/>
          </w:tcPr>
          <w:p w:rsidR="00242739" w:rsidRPr="00E8011E" w:rsidRDefault="00242739" w:rsidP="00D94033">
            <w:pPr>
              <w:jc w:val="center"/>
              <w:rPr>
                <w:rFonts w:ascii="Times New Roman" w:hAnsi="Times New Roman" w:cs="Times New Roman"/>
                <w:sz w:val="24"/>
                <w:szCs w:val="24"/>
              </w:rPr>
            </w:pPr>
            <w:r w:rsidRPr="00E8011E">
              <w:rPr>
                <w:rFonts w:ascii="Times New Roman" w:hAnsi="Times New Roman" w:cs="Times New Roman"/>
                <w:sz w:val="24"/>
                <w:szCs w:val="24"/>
              </w:rPr>
              <w:t xml:space="preserve">Объем отпуска воды и в году, предшествующем первому году действия договора аренды, прогнозируемые объемы отпуска воды </w:t>
            </w:r>
          </w:p>
        </w:tc>
      </w:tr>
      <w:tr w:rsidR="00242739" w:rsidRPr="00E8011E" w:rsidTr="00D94033">
        <w:trPr>
          <w:gridAfter w:val="1"/>
          <w:wAfter w:w="32" w:type="dxa"/>
          <w:trHeight w:val="557"/>
        </w:trPr>
        <w:tc>
          <w:tcPr>
            <w:tcW w:w="9608" w:type="dxa"/>
            <w:gridSpan w:val="7"/>
            <w:shd w:val="clear" w:color="auto" w:fill="auto"/>
          </w:tcPr>
          <w:p w:rsidR="00242739" w:rsidRPr="00E8011E" w:rsidRDefault="00242739" w:rsidP="00D94033">
            <w:pPr>
              <w:rPr>
                <w:sz w:val="24"/>
                <w:szCs w:val="24"/>
              </w:rPr>
            </w:pPr>
            <w:r w:rsidRPr="00E8011E">
              <w:rPr>
                <w:rFonts w:ascii="Times New Roman" w:hAnsi="Times New Roman" w:cs="Times New Roman"/>
                <w:sz w:val="24"/>
                <w:szCs w:val="24"/>
              </w:rPr>
              <w:t xml:space="preserve">Приложение </w:t>
            </w:r>
            <w:r w:rsidR="0036218C" w:rsidRPr="00E8011E">
              <w:rPr>
                <w:rFonts w:ascii="Times New Roman" w:hAnsi="Times New Roman" w:cs="Times New Roman"/>
                <w:sz w:val="24"/>
                <w:szCs w:val="24"/>
              </w:rPr>
              <w:t>3</w:t>
            </w:r>
            <w:r w:rsidRPr="00E8011E">
              <w:rPr>
                <w:rFonts w:ascii="Times New Roman" w:hAnsi="Times New Roman" w:cs="Times New Roman"/>
                <w:sz w:val="24"/>
                <w:szCs w:val="24"/>
              </w:rPr>
              <w:t xml:space="preserve"> к настоящей Документации</w:t>
            </w:r>
          </w:p>
        </w:tc>
      </w:tr>
      <w:tr w:rsidR="00242739" w:rsidRPr="00E8011E" w:rsidTr="00D94033">
        <w:trPr>
          <w:gridAfter w:val="1"/>
          <w:wAfter w:w="32" w:type="dxa"/>
          <w:trHeight w:val="557"/>
        </w:trPr>
        <w:tc>
          <w:tcPr>
            <w:tcW w:w="9608" w:type="dxa"/>
            <w:gridSpan w:val="7"/>
            <w:shd w:val="clear" w:color="auto" w:fill="D9D9D9" w:themeFill="background1" w:themeFillShade="D9"/>
          </w:tcPr>
          <w:p w:rsidR="00242739" w:rsidRPr="00E8011E" w:rsidRDefault="00242739" w:rsidP="00D4402F">
            <w:pPr>
              <w:jc w:val="center"/>
              <w:rPr>
                <w:rFonts w:ascii="Times New Roman" w:hAnsi="Times New Roman" w:cs="Times New Roman"/>
                <w:sz w:val="24"/>
                <w:szCs w:val="24"/>
              </w:rPr>
            </w:pPr>
            <w:r w:rsidRPr="00E8011E">
              <w:rPr>
                <w:rFonts w:ascii="Times New Roman" w:hAnsi="Times New Roman" w:cs="Times New Roman"/>
                <w:sz w:val="24"/>
                <w:szCs w:val="24"/>
              </w:rPr>
              <w:t xml:space="preserve">Потери и удельное потребление энергетических ресурсов на единицу объема отпуска воды в год, предшествующий первому году действия договора аренды (по каждому </w:t>
            </w:r>
            <w:r w:rsidRPr="00E8011E">
              <w:rPr>
                <w:rFonts w:ascii="Times New Roman" w:hAnsi="Times New Roman" w:cs="Times New Roman"/>
                <w:sz w:val="24"/>
                <w:szCs w:val="24"/>
              </w:rPr>
              <w:lastRenderedPageBreak/>
              <w:t>используемому энергетическому ресурсу)</w:t>
            </w:r>
          </w:p>
        </w:tc>
      </w:tr>
      <w:tr w:rsidR="00242739" w:rsidRPr="00E8011E" w:rsidTr="00D94033">
        <w:trPr>
          <w:gridAfter w:val="1"/>
          <w:wAfter w:w="32" w:type="dxa"/>
          <w:trHeight w:val="557"/>
        </w:trPr>
        <w:tc>
          <w:tcPr>
            <w:tcW w:w="9608" w:type="dxa"/>
            <w:gridSpan w:val="7"/>
            <w:shd w:val="clear" w:color="auto" w:fill="auto"/>
          </w:tcPr>
          <w:p w:rsidR="00242739" w:rsidRPr="00E8011E" w:rsidRDefault="00242739" w:rsidP="00D94033">
            <w:pPr>
              <w:rPr>
                <w:rFonts w:ascii="Times New Roman" w:hAnsi="Times New Roman" w:cs="Times New Roman"/>
                <w:sz w:val="24"/>
                <w:szCs w:val="24"/>
              </w:rPr>
            </w:pPr>
            <w:r w:rsidRPr="00E8011E">
              <w:rPr>
                <w:rFonts w:ascii="Times New Roman" w:hAnsi="Times New Roman" w:cs="Times New Roman"/>
                <w:sz w:val="24"/>
                <w:szCs w:val="24"/>
              </w:rPr>
              <w:lastRenderedPageBreak/>
              <w:t xml:space="preserve">Приложение </w:t>
            </w:r>
            <w:r w:rsidR="0036218C" w:rsidRPr="00E8011E">
              <w:rPr>
                <w:rFonts w:ascii="Times New Roman" w:hAnsi="Times New Roman" w:cs="Times New Roman"/>
                <w:sz w:val="24"/>
                <w:szCs w:val="24"/>
              </w:rPr>
              <w:t>4</w:t>
            </w:r>
            <w:r w:rsidRPr="00E8011E">
              <w:rPr>
                <w:rFonts w:ascii="Times New Roman" w:hAnsi="Times New Roman" w:cs="Times New Roman"/>
                <w:sz w:val="24"/>
                <w:szCs w:val="24"/>
              </w:rPr>
              <w:t xml:space="preserve"> к настоящей Документации</w:t>
            </w:r>
          </w:p>
        </w:tc>
      </w:tr>
      <w:tr w:rsidR="00242739" w:rsidRPr="00E8011E" w:rsidTr="00D94033">
        <w:trPr>
          <w:gridAfter w:val="1"/>
          <w:wAfter w:w="32" w:type="dxa"/>
          <w:trHeight w:val="557"/>
        </w:trPr>
        <w:tc>
          <w:tcPr>
            <w:tcW w:w="9608" w:type="dxa"/>
            <w:gridSpan w:val="7"/>
            <w:shd w:val="clear" w:color="auto" w:fill="D9D9D9" w:themeFill="background1" w:themeFillShade="D9"/>
          </w:tcPr>
          <w:p w:rsidR="00242739" w:rsidRPr="00E8011E" w:rsidRDefault="00242739" w:rsidP="00D94033">
            <w:pPr>
              <w:jc w:val="center"/>
              <w:rPr>
                <w:rFonts w:ascii="Times New Roman" w:hAnsi="Times New Roman" w:cs="Times New Roman"/>
                <w:sz w:val="24"/>
                <w:szCs w:val="24"/>
              </w:rPr>
            </w:pPr>
            <w:r w:rsidRPr="00E8011E">
              <w:rPr>
                <w:rFonts w:ascii="Times New Roman" w:hAnsi="Times New Roman" w:cs="Times New Roman"/>
                <w:sz w:val="24"/>
                <w:szCs w:val="24"/>
              </w:rPr>
              <w:t xml:space="preserve">Величина неподконтрольных расходов, определенная в соответствии с </w:t>
            </w:r>
            <w:r w:rsidRPr="00E8011E">
              <w:rPr>
                <w:rStyle w:val="r"/>
                <w:rFonts w:ascii="Times New Roman" w:hAnsi="Times New Roman" w:cs="Times New Roman"/>
                <w:sz w:val="24"/>
                <w:szCs w:val="24"/>
              </w:rPr>
              <w:t>основами</w:t>
            </w:r>
            <w:r w:rsidRPr="00E8011E">
              <w:rPr>
                <w:rFonts w:ascii="Times New Roman" w:hAnsi="Times New Roman" w:cs="Times New Roman"/>
                <w:sz w:val="24"/>
                <w:szCs w:val="24"/>
              </w:rPr>
              <w:t xml:space="preserve"> </w:t>
            </w:r>
            <w:proofErr w:type="gramStart"/>
            <w:r w:rsidRPr="00E8011E">
              <w:rPr>
                <w:rFonts w:ascii="Times New Roman" w:hAnsi="Times New Roman" w:cs="Times New Roman"/>
                <w:sz w:val="24"/>
                <w:szCs w:val="24"/>
              </w:rPr>
              <w:t>ценообразования</w:t>
            </w:r>
            <w:proofErr w:type="gramEnd"/>
            <w:r w:rsidRPr="00E8011E">
              <w:rPr>
                <w:rFonts w:ascii="Times New Roman" w:hAnsi="Times New Roman" w:cs="Times New Roman"/>
                <w:sz w:val="24"/>
                <w:szCs w:val="24"/>
              </w:rPr>
              <w:t xml:space="preserve"> в сфере водоснабжения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tc>
      </w:tr>
      <w:tr w:rsidR="00242739" w:rsidRPr="00E8011E" w:rsidTr="00D94033">
        <w:trPr>
          <w:gridAfter w:val="1"/>
          <w:wAfter w:w="32" w:type="dxa"/>
          <w:trHeight w:val="557"/>
        </w:trPr>
        <w:tc>
          <w:tcPr>
            <w:tcW w:w="9608" w:type="dxa"/>
            <w:gridSpan w:val="7"/>
            <w:shd w:val="clear" w:color="auto" w:fill="auto"/>
          </w:tcPr>
          <w:p w:rsidR="00242739" w:rsidRPr="00E8011E" w:rsidRDefault="00242739" w:rsidP="00D94033">
            <w:pPr>
              <w:rPr>
                <w:rFonts w:ascii="Times New Roman" w:hAnsi="Times New Roman" w:cs="Times New Roman"/>
                <w:sz w:val="24"/>
                <w:szCs w:val="24"/>
              </w:rPr>
            </w:pPr>
            <w:r w:rsidRPr="00E8011E">
              <w:rPr>
                <w:rFonts w:ascii="Times New Roman" w:hAnsi="Times New Roman" w:cs="Times New Roman"/>
                <w:sz w:val="24"/>
                <w:szCs w:val="24"/>
              </w:rPr>
              <w:t xml:space="preserve">Приложение </w:t>
            </w:r>
            <w:r w:rsidR="0036218C" w:rsidRPr="00E8011E">
              <w:rPr>
                <w:rFonts w:ascii="Times New Roman" w:hAnsi="Times New Roman" w:cs="Times New Roman"/>
                <w:sz w:val="24"/>
                <w:szCs w:val="24"/>
              </w:rPr>
              <w:t>5</w:t>
            </w:r>
            <w:r w:rsidRPr="00E8011E">
              <w:rPr>
                <w:rFonts w:ascii="Times New Roman" w:hAnsi="Times New Roman" w:cs="Times New Roman"/>
                <w:sz w:val="24"/>
                <w:szCs w:val="24"/>
              </w:rPr>
              <w:t xml:space="preserve"> к настоящей Документации</w:t>
            </w:r>
          </w:p>
        </w:tc>
      </w:tr>
      <w:tr w:rsidR="00242739" w:rsidRPr="00E8011E" w:rsidTr="00D94033">
        <w:trPr>
          <w:gridAfter w:val="1"/>
          <w:wAfter w:w="32" w:type="dxa"/>
          <w:trHeight w:val="405"/>
        </w:trPr>
        <w:tc>
          <w:tcPr>
            <w:tcW w:w="9608" w:type="dxa"/>
            <w:gridSpan w:val="7"/>
            <w:tcBorders>
              <w:bottom w:val="single" w:sz="4" w:space="0" w:color="auto"/>
            </w:tcBorders>
            <w:shd w:val="clear" w:color="auto" w:fill="D9D9D9" w:themeFill="background1" w:themeFillShade="D9"/>
          </w:tcPr>
          <w:p w:rsidR="00242739" w:rsidRPr="00E8011E" w:rsidRDefault="00242739" w:rsidP="00D94033">
            <w:pPr>
              <w:jc w:val="center"/>
              <w:rPr>
                <w:rFonts w:ascii="Times New Roman" w:hAnsi="Times New Roman" w:cs="Times New Roman"/>
                <w:sz w:val="24"/>
                <w:szCs w:val="24"/>
              </w:rPr>
            </w:pPr>
            <w:r w:rsidRPr="00E8011E">
              <w:rPr>
                <w:rFonts w:ascii="Times New Roman" w:hAnsi="Times New Roman" w:cs="Times New Roman"/>
                <w:sz w:val="24"/>
                <w:szCs w:val="24"/>
              </w:rPr>
              <w:t>Сведения о договоре</w:t>
            </w:r>
          </w:p>
        </w:tc>
      </w:tr>
      <w:tr w:rsidR="00242739" w:rsidRPr="00E8011E" w:rsidTr="00D94033">
        <w:trPr>
          <w:gridAfter w:val="1"/>
          <w:wAfter w:w="32" w:type="dxa"/>
          <w:trHeight w:val="3121"/>
        </w:trPr>
        <w:tc>
          <w:tcPr>
            <w:tcW w:w="2834" w:type="dxa"/>
            <w:tcBorders>
              <w:top w:val="single" w:sz="4" w:space="0" w:color="auto"/>
              <w:right w:val="single" w:sz="4" w:space="0" w:color="auto"/>
            </w:tcBorders>
            <w:shd w:val="clear" w:color="auto" w:fill="auto"/>
          </w:tcPr>
          <w:p w:rsidR="00242739" w:rsidRPr="00E8011E" w:rsidRDefault="00242739" w:rsidP="00D94033">
            <w:pPr>
              <w:jc w:val="center"/>
              <w:rPr>
                <w:rFonts w:ascii="Times New Roman" w:hAnsi="Times New Roman" w:cs="Times New Roman"/>
                <w:sz w:val="24"/>
                <w:szCs w:val="24"/>
              </w:rPr>
            </w:pPr>
            <w:r w:rsidRPr="00E8011E">
              <w:rPr>
                <w:rFonts w:ascii="Times New Roman" w:hAnsi="Times New Roman" w:cs="Times New Roman"/>
                <w:sz w:val="24"/>
                <w:szCs w:val="24"/>
              </w:rPr>
              <w:t>Общие сведения</w:t>
            </w:r>
          </w:p>
        </w:tc>
        <w:tc>
          <w:tcPr>
            <w:tcW w:w="6774" w:type="dxa"/>
            <w:gridSpan w:val="6"/>
            <w:tcBorders>
              <w:top w:val="single" w:sz="4" w:space="0" w:color="auto"/>
              <w:left w:val="single" w:sz="4" w:space="0" w:color="auto"/>
            </w:tcBorders>
            <w:shd w:val="clear" w:color="auto" w:fill="auto"/>
          </w:tcPr>
          <w:p w:rsidR="00242739" w:rsidRPr="00E8011E" w:rsidRDefault="00242739" w:rsidP="00D94033">
            <w:pPr>
              <w:autoSpaceDE w:val="0"/>
              <w:autoSpaceDN w:val="0"/>
              <w:adjustRightInd w:val="0"/>
              <w:ind w:firstLine="540"/>
              <w:jc w:val="both"/>
              <w:rPr>
                <w:rFonts w:ascii="Times New Roman" w:hAnsi="Times New Roman" w:cs="Times New Roman"/>
                <w:sz w:val="24"/>
                <w:szCs w:val="24"/>
              </w:rPr>
            </w:pPr>
            <w:r w:rsidRPr="00E8011E">
              <w:rPr>
                <w:rFonts w:ascii="Times New Roman" w:hAnsi="Times New Roman" w:cs="Times New Roman"/>
                <w:sz w:val="24"/>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242739" w:rsidRPr="00E8011E" w:rsidRDefault="00242739" w:rsidP="00D4402F">
            <w:pPr>
              <w:autoSpaceDE w:val="0"/>
              <w:autoSpaceDN w:val="0"/>
              <w:adjustRightInd w:val="0"/>
              <w:ind w:firstLine="540"/>
              <w:jc w:val="both"/>
              <w:rPr>
                <w:rFonts w:ascii="Times New Roman" w:hAnsi="Times New Roman" w:cs="Times New Roman"/>
                <w:sz w:val="24"/>
                <w:szCs w:val="24"/>
              </w:rPr>
            </w:pPr>
            <w:r w:rsidRPr="00E8011E">
              <w:rPr>
                <w:rFonts w:ascii="Times New Roman" w:hAnsi="Times New Roman" w:cs="Times New Roman"/>
                <w:sz w:val="24"/>
                <w:szCs w:val="24"/>
              </w:rPr>
              <w:t>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tc>
      </w:tr>
      <w:tr w:rsidR="00D0799C" w:rsidRPr="00E8011E" w:rsidTr="00D0799C">
        <w:trPr>
          <w:trHeight w:val="511"/>
        </w:trPr>
        <w:tc>
          <w:tcPr>
            <w:tcW w:w="2834" w:type="dxa"/>
          </w:tcPr>
          <w:p w:rsidR="00D0799C" w:rsidRPr="00E8011E" w:rsidRDefault="00D0799C" w:rsidP="00D94033">
            <w:pPr>
              <w:rPr>
                <w:rFonts w:ascii="Times New Roman" w:hAnsi="Times New Roman" w:cs="Times New Roman"/>
                <w:sz w:val="24"/>
                <w:szCs w:val="24"/>
                <w:highlight w:val="yellow"/>
              </w:rPr>
            </w:pPr>
          </w:p>
        </w:tc>
        <w:tc>
          <w:tcPr>
            <w:tcW w:w="1102" w:type="dxa"/>
            <w:tcBorders>
              <w:right w:val="single" w:sz="4" w:space="0" w:color="auto"/>
            </w:tcBorders>
          </w:tcPr>
          <w:p w:rsidR="00D0799C" w:rsidRPr="00E8011E" w:rsidRDefault="00D0799C" w:rsidP="00D94033">
            <w:pPr>
              <w:jc w:val="center"/>
              <w:rPr>
                <w:rFonts w:ascii="Times New Roman" w:hAnsi="Times New Roman" w:cs="Times New Roman"/>
                <w:sz w:val="24"/>
                <w:szCs w:val="24"/>
              </w:rPr>
            </w:pPr>
            <w:r w:rsidRPr="00E8011E">
              <w:rPr>
                <w:rFonts w:ascii="Times New Roman" w:hAnsi="Times New Roman" w:cs="Times New Roman"/>
                <w:sz w:val="24"/>
                <w:szCs w:val="24"/>
              </w:rPr>
              <w:t>Лот №1</w:t>
            </w:r>
          </w:p>
        </w:tc>
        <w:tc>
          <w:tcPr>
            <w:tcW w:w="1134" w:type="dxa"/>
            <w:tcBorders>
              <w:right w:val="single" w:sz="4" w:space="0" w:color="auto"/>
            </w:tcBorders>
          </w:tcPr>
          <w:p w:rsidR="00D0799C" w:rsidRPr="00E8011E" w:rsidRDefault="00D0799C" w:rsidP="00D94033">
            <w:pPr>
              <w:jc w:val="center"/>
              <w:rPr>
                <w:rFonts w:ascii="Times New Roman" w:hAnsi="Times New Roman" w:cs="Times New Roman"/>
                <w:sz w:val="24"/>
                <w:szCs w:val="24"/>
              </w:rPr>
            </w:pPr>
            <w:r w:rsidRPr="00E8011E">
              <w:rPr>
                <w:rFonts w:ascii="Times New Roman" w:hAnsi="Times New Roman" w:cs="Times New Roman"/>
                <w:sz w:val="24"/>
                <w:szCs w:val="24"/>
              </w:rPr>
              <w:t>Лот №2</w:t>
            </w:r>
          </w:p>
        </w:tc>
        <w:tc>
          <w:tcPr>
            <w:tcW w:w="1134" w:type="dxa"/>
            <w:tcBorders>
              <w:right w:val="single" w:sz="4" w:space="0" w:color="auto"/>
            </w:tcBorders>
          </w:tcPr>
          <w:p w:rsidR="00D0799C" w:rsidRPr="00E8011E" w:rsidRDefault="00D0799C" w:rsidP="00D94033">
            <w:pPr>
              <w:jc w:val="center"/>
              <w:rPr>
                <w:rFonts w:ascii="Times New Roman" w:hAnsi="Times New Roman" w:cs="Times New Roman"/>
                <w:sz w:val="24"/>
                <w:szCs w:val="24"/>
              </w:rPr>
            </w:pPr>
            <w:r w:rsidRPr="00E8011E">
              <w:rPr>
                <w:rFonts w:ascii="Times New Roman" w:hAnsi="Times New Roman" w:cs="Times New Roman"/>
                <w:sz w:val="24"/>
                <w:szCs w:val="24"/>
              </w:rPr>
              <w:t>Лот №3</w:t>
            </w:r>
          </w:p>
        </w:tc>
        <w:tc>
          <w:tcPr>
            <w:tcW w:w="1275" w:type="dxa"/>
            <w:tcBorders>
              <w:right w:val="single" w:sz="4" w:space="0" w:color="auto"/>
            </w:tcBorders>
          </w:tcPr>
          <w:p w:rsidR="00D0799C" w:rsidRPr="00E8011E" w:rsidRDefault="00D0799C" w:rsidP="00D94033">
            <w:pPr>
              <w:jc w:val="center"/>
              <w:rPr>
                <w:rFonts w:ascii="Times New Roman" w:hAnsi="Times New Roman" w:cs="Times New Roman"/>
                <w:sz w:val="24"/>
                <w:szCs w:val="24"/>
              </w:rPr>
            </w:pPr>
            <w:r w:rsidRPr="00E8011E">
              <w:rPr>
                <w:rFonts w:ascii="Times New Roman" w:hAnsi="Times New Roman" w:cs="Times New Roman"/>
                <w:sz w:val="24"/>
                <w:szCs w:val="24"/>
              </w:rPr>
              <w:t>Лот №4</w:t>
            </w:r>
          </w:p>
        </w:tc>
        <w:tc>
          <w:tcPr>
            <w:tcW w:w="1134" w:type="dxa"/>
            <w:tcBorders>
              <w:right w:val="single" w:sz="4" w:space="0" w:color="auto"/>
            </w:tcBorders>
          </w:tcPr>
          <w:p w:rsidR="00D0799C" w:rsidRPr="00E8011E" w:rsidRDefault="00D0799C" w:rsidP="00D94033">
            <w:pPr>
              <w:jc w:val="center"/>
              <w:rPr>
                <w:rFonts w:ascii="Times New Roman" w:hAnsi="Times New Roman" w:cs="Times New Roman"/>
                <w:sz w:val="24"/>
                <w:szCs w:val="24"/>
              </w:rPr>
            </w:pPr>
            <w:r w:rsidRPr="00E8011E">
              <w:rPr>
                <w:rFonts w:ascii="Times New Roman" w:hAnsi="Times New Roman" w:cs="Times New Roman"/>
                <w:sz w:val="24"/>
                <w:szCs w:val="24"/>
              </w:rPr>
              <w:t>Лот №5</w:t>
            </w:r>
          </w:p>
        </w:tc>
        <w:tc>
          <w:tcPr>
            <w:tcW w:w="1027" w:type="dxa"/>
            <w:gridSpan w:val="2"/>
            <w:tcBorders>
              <w:right w:val="single" w:sz="4" w:space="0" w:color="auto"/>
            </w:tcBorders>
          </w:tcPr>
          <w:p w:rsidR="00D0799C" w:rsidRPr="00E8011E" w:rsidRDefault="00D0799C" w:rsidP="00D94033">
            <w:pPr>
              <w:jc w:val="center"/>
              <w:rPr>
                <w:rFonts w:ascii="Times New Roman" w:hAnsi="Times New Roman" w:cs="Times New Roman"/>
                <w:sz w:val="24"/>
                <w:szCs w:val="24"/>
              </w:rPr>
            </w:pPr>
            <w:r w:rsidRPr="00E8011E">
              <w:rPr>
                <w:rFonts w:ascii="Times New Roman" w:hAnsi="Times New Roman" w:cs="Times New Roman"/>
                <w:sz w:val="24"/>
                <w:szCs w:val="24"/>
              </w:rPr>
              <w:t>Лот №6</w:t>
            </w:r>
          </w:p>
        </w:tc>
      </w:tr>
      <w:tr w:rsidR="00D0799C" w:rsidRPr="00E8011E" w:rsidTr="00D0799C">
        <w:trPr>
          <w:trHeight w:val="828"/>
        </w:trPr>
        <w:tc>
          <w:tcPr>
            <w:tcW w:w="2834" w:type="dxa"/>
            <w:shd w:val="clear" w:color="auto" w:fill="auto"/>
          </w:tcPr>
          <w:p w:rsidR="00D0799C" w:rsidRPr="00E8011E" w:rsidRDefault="00D0799C" w:rsidP="00D94033">
            <w:pPr>
              <w:rPr>
                <w:rFonts w:ascii="Times New Roman" w:hAnsi="Times New Roman" w:cs="Times New Roman"/>
                <w:sz w:val="24"/>
                <w:szCs w:val="24"/>
              </w:rPr>
            </w:pPr>
            <w:r w:rsidRPr="00E8011E">
              <w:rPr>
                <w:rFonts w:ascii="Times New Roman" w:hAnsi="Times New Roman" w:cs="Times New Roman"/>
                <w:sz w:val="24"/>
                <w:szCs w:val="24"/>
              </w:rPr>
              <w:t>Цена договора (лота) (арендная плата за весь срок договора аренды), руб.</w:t>
            </w:r>
          </w:p>
        </w:tc>
        <w:tc>
          <w:tcPr>
            <w:tcW w:w="1102" w:type="dxa"/>
            <w:tcBorders>
              <w:right w:val="single" w:sz="4" w:space="0" w:color="auto"/>
            </w:tcBorders>
            <w:shd w:val="clear" w:color="auto" w:fill="auto"/>
          </w:tcPr>
          <w:p w:rsidR="00D0799C" w:rsidRPr="009B2DD8" w:rsidRDefault="009B2DD8" w:rsidP="00A56449">
            <w:pPr>
              <w:jc w:val="center"/>
              <w:rPr>
                <w:rFonts w:ascii="Times New Roman" w:hAnsi="Times New Roman" w:cs="Times New Roman"/>
                <w:b/>
                <w:sz w:val="24"/>
                <w:szCs w:val="24"/>
              </w:rPr>
            </w:pPr>
            <w:r w:rsidRPr="009B2DD8">
              <w:rPr>
                <w:rFonts w:ascii="Times New Roman" w:hAnsi="Times New Roman" w:cs="Times New Roman"/>
                <w:b/>
                <w:sz w:val="24"/>
                <w:szCs w:val="24"/>
              </w:rPr>
              <w:t>38 400</w:t>
            </w:r>
          </w:p>
        </w:tc>
        <w:tc>
          <w:tcPr>
            <w:tcW w:w="1134" w:type="dxa"/>
            <w:tcBorders>
              <w:right w:val="single" w:sz="4" w:space="0" w:color="auto"/>
            </w:tcBorders>
            <w:shd w:val="clear" w:color="auto" w:fill="auto"/>
          </w:tcPr>
          <w:p w:rsidR="00D0799C" w:rsidRPr="009B2DD8" w:rsidRDefault="009B2DD8" w:rsidP="00D94033">
            <w:pPr>
              <w:jc w:val="center"/>
              <w:rPr>
                <w:rFonts w:ascii="Times New Roman" w:hAnsi="Times New Roman" w:cs="Times New Roman"/>
                <w:b/>
                <w:sz w:val="24"/>
                <w:szCs w:val="24"/>
              </w:rPr>
            </w:pPr>
            <w:r w:rsidRPr="009B2DD8">
              <w:rPr>
                <w:rFonts w:ascii="Times New Roman" w:hAnsi="Times New Roman" w:cs="Times New Roman"/>
                <w:b/>
                <w:sz w:val="24"/>
                <w:szCs w:val="24"/>
              </w:rPr>
              <w:t>36 900</w:t>
            </w:r>
          </w:p>
        </w:tc>
        <w:tc>
          <w:tcPr>
            <w:tcW w:w="1134" w:type="dxa"/>
            <w:tcBorders>
              <w:right w:val="single" w:sz="4" w:space="0" w:color="auto"/>
            </w:tcBorders>
            <w:shd w:val="clear" w:color="auto" w:fill="auto"/>
          </w:tcPr>
          <w:p w:rsidR="00D0799C" w:rsidRPr="009B2DD8" w:rsidRDefault="009B2DD8" w:rsidP="00D94033">
            <w:pPr>
              <w:jc w:val="center"/>
              <w:rPr>
                <w:rFonts w:ascii="Times New Roman" w:hAnsi="Times New Roman" w:cs="Times New Roman"/>
                <w:b/>
                <w:sz w:val="24"/>
                <w:szCs w:val="24"/>
              </w:rPr>
            </w:pPr>
            <w:r w:rsidRPr="009B2DD8">
              <w:rPr>
                <w:rFonts w:ascii="Times New Roman" w:hAnsi="Times New Roman" w:cs="Times New Roman"/>
                <w:b/>
                <w:sz w:val="24"/>
                <w:szCs w:val="24"/>
              </w:rPr>
              <w:t>38 700</w:t>
            </w:r>
          </w:p>
        </w:tc>
        <w:tc>
          <w:tcPr>
            <w:tcW w:w="1275" w:type="dxa"/>
            <w:tcBorders>
              <w:right w:val="single" w:sz="4" w:space="0" w:color="auto"/>
            </w:tcBorders>
            <w:shd w:val="clear" w:color="auto" w:fill="auto"/>
          </w:tcPr>
          <w:p w:rsidR="00D0799C" w:rsidRPr="009B2DD8" w:rsidRDefault="009B2DD8" w:rsidP="00D94033">
            <w:pPr>
              <w:jc w:val="center"/>
              <w:rPr>
                <w:rFonts w:ascii="Times New Roman" w:hAnsi="Times New Roman" w:cs="Times New Roman"/>
                <w:b/>
                <w:sz w:val="24"/>
                <w:szCs w:val="24"/>
              </w:rPr>
            </w:pPr>
            <w:r w:rsidRPr="009B2DD8">
              <w:rPr>
                <w:rFonts w:ascii="Times New Roman" w:hAnsi="Times New Roman" w:cs="Times New Roman"/>
                <w:b/>
                <w:sz w:val="24"/>
                <w:szCs w:val="24"/>
              </w:rPr>
              <w:t>37 500</w:t>
            </w:r>
          </w:p>
        </w:tc>
        <w:tc>
          <w:tcPr>
            <w:tcW w:w="1134" w:type="dxa"/>
            <w:tcBorders>
              <w:right w:val="single" w:sz="4" w:space="0" w:color="auto"/>
            </w:tcBorders>
            <w:shd w:val="clear" w:color="auto" w:fill="auto"/>
          </w:tcPr>
          <w:p w:rsidR="00D0799C" w:rsidRPr="009B2DD8" w:rsidRDefault="009B2DD8" w:rsidP="00D94033">
            <w:pPr>
              <w:jc w:val="center"/>
              <w:rPr>
                <w:rFonts w:ascii="Times New Roman" w:hAnsi="Times New Roman" w:cs="Times New Roman"/>
                <w:b/>
                <w:sz w:val="24"/>
                <w:szCs w:val="24"/>
              </w:rPr>
            </w:pPr>
            <w:r w:rsidRPr="009B2DD8">
              <w:rPr>
                <w:rFonts w:ascii="Times New Roman" w:hAnsi="Times New Roman" w:cs="Times New Roman"/>
                <w:b/>
                <w:sz w:val="24"/>
                <w:szCs w:val="24"/>
              </w:rPr>
              <w:t>37 500</w:t>
            </w:r>
          </w:p>
        </w:tc>
        <w:tc>
          <w:tcPr>
            <w:tcW w:w="1027" w:type="dxa"/>
            <w:gridSpan w:val="2"/>
            <w:tcBorders>
              <w:right w:val="single" w:sz="4" w:space="0" w:color="auto"/>
            </w:tcBorders>
            <w:shd w:val="clear" w:color="auto" w:fill="auto"/>
          </w:tcPr>
          <w:p w:rsidR="00D0799C" w:rsidRPr="009B2DD8" w:rsidRDefault="009B2DD8" w:rsidP="00D94033">
            <w:pPr>
              <w:jc w:val="center"/>
              <w:rPr>
                <w:rFonts w:ascii="Times New Roman" w:hAnsi="Times New Roman" w:cs="Times New Roman"/>
                <w:b/>
                <w:sz w:val="24"/>
                <w:szCs w:val="24"/>
              </w:rPr>
            </w:pPr>
            <w:r w:rsidRPr="009B2DD8">
              <w:rPr>
                <w:rFonts w:ascii="Times New Roman" w:hAnsi="Times New Roman" w:cs="Times New Roman"/>
                <w:b/>
                <w:sz w:val="24"/>
                <w:szCs w:val="24"/>
              </w:rPr>
              <w:t>37 500</w:t>
            </w:r>
          </w:p>
        </w:tc>
      </w:tr>
      <w:tr w:rsidR="00D0799C" w:rsidRPr="00E8011E" w:rsidTr="00D0799C">
        <w:trPr>
          <w:trHeight w:val="828"/>
        </w:trPr>
        <w:tc>
          <w:tcPr>
            <w:tcW w:w="2834" w:type="dxa"/>
            <w:shd w:val="clear" w:color="auto" w:fill="auto"/>
          </w:tcPr>
          <w:p w:rsidR="00D0799C" w:rsidRPr="00E8011E" w:rsidRDefault="00D0799C" w:rsidP="00D94033">
            <w:pPr>
              <w:rPr>
                <w:rFonts w:ascii="Times New Roman" w:hAnsi="Times New Roman" w:cs="Times New Roman"/>
                <w:sz w:val="24"/>
                <w:szCs w:val="24"/>
              </w:rPr>
            </w:pPr>
            <w:r w:rsidRPr="00E8011E">
              <w:rPr>
                <w:rFonts w:ascii="Times New Roman" w:hAnsi="Times New Roman" w:cs="Times New Roman"/>
                <w:sz w:val="24"/>
                <w:szCs w:val="24"/>
              </w:rPr>
              <w:t>Ц</w:t>
            </w:r>
            <w:r w:rsidR="00D4402F">
              <w:rPr>
                <w:rFonts w:ascii="Times New Roman" w:hAnsi="Times New Roman" w:cs="Times New Roman"/>
                <w:sz w:val="24"/>
                <w:szCs w:val="24"/>
              </w:rPr>
              <w:t xml:space="preserve">ена договора </w:t>
            </w:r>
            <w:r w:rsidRPr="00E8011E">
              <w:rPr>
                <w:rFonts w:ascii="Times New Roman" w:hAnsi="Times New Roman" w:cs="Times New Roman"/>
                <w:sz w:val="24"/>
                <w:szCs w:val="24"/>
              </w:rPr>
              <w:t>(лота) в размере ежемесячного платежа, руб.</w:t>
            </w:r>
          </w:p>
        </w:tc>
        <w:tc>
          <w:tcPr>
            <w:tcW w:w="1102" w:type="dxa"/>
            <w:tcBorders>
              <w:right w:val="single" w:sz="4" w:space="0" w:color="auto"/>
            </w:tcBorders>
            <w:shd w:val="clear" w:color="auto" w:fill="auto"/>
          </w:tcPr>
          <w:p w:rsidR="00D0799C" w:rsidRPr="009B2DD8" w:rsidRDefault="009B2DD8" w:rsidP="00D5582F">
            <w:pPr>
              <w:jc w:val="center"/>
              <w:rPr>
                <w:rFonts w:ascii="Times New Roman" w:hAnsi="Times New Roman" w:cs="Times New Roman"/>
                <w:b/>
                <w:sz w:val="24"/>
                <w:szCs w:val="24"/>
              </w:rPr>
            </w:pPr>
            <w:r w:rsidRPr="009B2DD8">
              <w:rPr>
                <w:rFonts w:ascii="Times New Roman" w:hAnsi="Times New Roman" w:cs="Times New Roman"/>
                <w:b/>
                <w:sz w:val="24"/>
                <w:szCs w:val="24"/>
              </w:rPr>
              <w:t>106</w:t>
            </w:r>
            <w:r w:rsidR="00D5582F">
              <w:rPr>
                <w:rFonts w:ascii="Times New Roman" w:hAnsi="Times New Roman" w:cs="Times New Roman"/>
                <w:b/>
                <w:sz w:val="24"/>
                <w:szCs w:val="24"/>
              </w:rPr>
              <w:t>6,67</w:t>
            </w:r>
          </w:p>
        </w:tc>
        <w:tc>
          <w:tcPr>
            <w:tcW w:w="1134" w:type="dxa"/>
            <w:tcBorders>
              <w:right w:val="single" w:sz="4" w:space="0" w:color="auto"/>
            </w:tcBorders>
            <w:shd w:val="clear" w:color="auto" w:fill="auto"/>
          </w:tcPr>
          <w:p w:rsidR="00D0799C" w:rsidRPr="009B2DD8" w:rsidRDefault="009B2DD8" w:rsidP="00D94033">
            <w:pPr>
              <w:jc w:val="center"/>
              <w:rPr>
                <w:rFonts w:ascii="Times New Roman" w:hAnsi="Times New Roman" w:cs="Times New Roman"/>
                <w:b/>
                <w:sz w:val="24"/>
                <w:szCs w:val="24"/>
              </w:rPr>
            </w:pPr>
            <w:r w:rsidRPr="009B2DD8">
              <w:rPr>
                <w:rFonts w:ascii="Times New Roman" w:hAnsi="Times New Roman" w:cs="Times New Roman"/>
                <w:b/>
                <w:sz w:val="24"/>
                <w:szCs w:val="24"/>
              </w:rPr>
              <w:t>1025</w:t>
            </w:r>
          </w:p>
        </w:tc>
        <w:tc>
          <w:tcPr>
            <w:tcW w:w="1134" w:type="dxa"/>
            <w:tcBorders>
              <w:right w:val="single" w:sz="4" w:space="0" w:color="auto"/>
            </w:tcBorders>
            <w:shd w:val="clear" w:color="auto" w:fill="auto"/>
          </w:tcPr>
          <w:p w:rsidR="00D0799C" w:rsidRPr="009B2DD8" w:rsidRDefault="009B2DD8" w:rsidP="00D94033">
            <w:pPr>
              <w:jc w:val="center"/>
              <w:rPr>
                <w:rFonts w:ascii="Times New Roman" w:hAnsi="Times New Roman" w:cs="Times New Roman"/>
                <w:b/>
                <w:sz w:val="24"/>
                <w:szCs w:val="24"/>
              </w:rPr>
            </w:pPr>
            <w:r w:rsidRPr="009B2DD8">
              <w:rPr>
                <w:rFonts w:ascii="Times New Roman" w:hAnsi="Times New Roman" w:cs="Times New Roman"/>
                <w:b/>
                <w:sz w:val="24"/>
                <w:szCs w:val="24"/>
              </w:rPr>
              <w:t>1075</w:t>
            </w:r>
          </w:p>
        </w:tc>
        <w:tc>
          <w:tcPr>
            <w:tcW w:w="1275" w:type="dxa"/>
            <w:tcBorders>
              <w:right w:val="single" w:sz="4" w:space="0" w:color="auto"/>
            </w:tcBorders>
            <w:shd w:val="clear" w:color="auto" w:fill="auto"/>
          </w:tcPr>
          <w:p w:rsidR="00D0799C" w:rsidRPr="009B2DD8" w:rsidRDefault="00584173" w:rsidP="00584173">
            <w:pPr>
              <w:jc w:val="center"/>
              <w:rPr>
                <w:rFonts w:ascii="Times New Roman" w:hAnsi="Times New Roman" w:cs="Times New Roman"/>
                <w:b/>
                <w:sz w:val="24"/>
                <w:szCs w:val="24"/>
              </w:rPr>
            </w:pPr>
            <w:r>
              <w:rPr>
                <w:rFonts w:ascii="Times New Roman" w:hAnsi="Times New Roman" w:cs="Times New Roman"/>
                <w:b/>
                <w:sz w:val="24"/>
                <w:szCs w:val="24"/>
              </w:rPr>
              <w:t>1041,67</w:t>
            </w:r>
          </w:p>
        </w:tc>
        <w:tc>
          <w:tcPr>
            <w:tcW w:w="1134" w:type="dxa"/>
            <w:tcBorders>
              <w:right w:val="single" w:sz="4" w:space="0" w:color="auto"/>
            </w:tcBorders>
            <w:shd w:val="clear" w:color="auto" w:fill="auto"/>
          </w:tcPr>
          <w:p w:rsidR="00D0799C" w:rsidRPr="009B2DD8" w:rsidRDefault="009B2DD8" w:rsidP="00584173">
            <w:pPr>
              <w:jc w:val="center"/>
              <w:rPr>
                <w:rFonts w:ascii="Times New Roman" w:hAnsi="Times New Roman" w:cs="Times New Roman"/>
                <w:b/>
                <w:sz w:val="24"/>
                <w:szCs w:val="24"/>
              </w:rPr>
            </w:pPr>
            <w:r w:rsidRPr="009B2DD8">
              <w:rPr>
                <w:rFonts w:ascii="Times New Roman" w:hAnsi="Times New Roman" w:cs="Times New Roman"/>
                <w:b/>
                <w:sz w:val="24"/>
                <w:szCs w:val="24"/>
              </w:rPr>
              <w:t>10</w:t>
            </w:r>
            <w:r w:rsidR="00584173">
              <w:rPr>
                <w:rFonts w:ascii="Times New Roman" w:hAnsi="Times New Roman" w:cs="Times New Roman"/>
                <w:b/>
                <w:sz w:val="24"/>
                <w:szCs w:val="24"/>
              </w:rPr>
              <w:t>41,67</w:t>
            </w:r>
          </w:p>
        </w:tc>
        <w:tc>
          <w:tcPr>
            <w:tcW w:w="1027" w:type="dxa"/>
            <w:gridSpan w:val="2"/>
            <w:tcBorders>
              <w:right w:val="single" w:sz="4" w:space="0" w:color="auto"/>
            </w:tcBorders>
            <w:shd w:val="clear" w:color="auto" w:fill="auto"/>
          </w:tcPr>
          <w:p w:rsidR="00D0799C" w:rsidRPr="009B2DD8" w:rsidRDefault="009B2DD8" w:rsidP="00584173">
            <w:pPr>
              <w:jc w:val="center"/>
              <w:rPr>
                <w:rFonts w:ascii="Times New Roman" w:hAnsi="Times New Roman" w:cs="Times New Roman"/>
                <w:b/>
                <w:sz w:val="24"/>
                <w:szCs w:val="24"/>
              </w:rPr>
            </w:pPr>
            <w:r w:rsidRPr="009B2DD8">
              <w:rPr>
                <w:rFonts w:ascii="Times New Roman" w:hAnsi="Times New Roman" w:cs="Times New Roman"/>
                <w:b/>
                <w:sz w:val="24"/>
                <w:szCs w:val="24"/>
              </w:rPr>
              <w:t>10</w:t>
            </w:r>
            <w:r w:rsidR="00584173">
              <w:rPr>
                <w:rFonts w:ascii="Times New Roman" w:hAnsi="Times New Roman" w:cs="Times New Roman"/>
                <w:b/>
                <w:sz w:val="24"/>
                <w:szCs w:val="24"/>
              </w:rPr>
              <w:t>41,67</w:t>
            </w:r>
            <w:bookmarkStart w:id="0" w:name="_GoBack"/>
            <w:bookmarkEnd w:id="0"/>
          </w:p>
        </w:tc>
      </w:tr>
      <w:tr w:rsidR="00D0799C" w:rsidRPr="00E8011E" w:rsidTr="00D0799C">
        <w:trPr>
          <w:trHeight w:val="828"/>
        </w:trPr>
        <w:tc>
          <w:tcPr>
            <w:tcW w:w="2834" w:type="dxa"/>
            <w:shd w:val="clear" w:color="auto" w:fill="auto"/>
          </w:tcPr>
          <w:p w:rsidR="00D0799C" w:rsidRPr="00E8011E" w:rsidRDefault="00D0799C" w:rsidP="00D94033">
            <w:pPr>
              <w:rPr>
                <w:rFonts w:ascii="Times New Roman" w:hAnsi="Times New Roman" w:cs="Times New Roman"/>
                <w:sz w:val="24"/>
                <w:szCs w:val="24"/>
              </w:rPr>
            </w:pPr>
            <w:r w:rsidRPr="00E8011E">
              <w:rPr>
                <w:rFonts w:ascii="Times New Roman" w:hAnsi="Times New Roman" w:cs="Times New Roman"/>
                <w:sz w:val="24"/>
                <w:szCs w:val="24"/>
              </w:rPr>
              <w:t>Цена договор</w:t>
            </w:r>
            <w:proofErr w:type="gramStart"/>
            <w:r w:rsidRPr="00E8011E">
              <w:rPr>
                <w:rFonts w:ascii="Times New Roman" w:hAnsi="Times New Roman" w:cs="Times New Roman"/>
                <w:sz w:val="24"/>
                <w:szCs w:val="24"/>
              </w:rPr>
              <w:t>а(</w:t>
            </w:r>
            <w:proofErr w:type="gramEnd"/>
            <w:r w:rsidRPr="00E8011E">
              <w:rPr>
                <w:rFonts w:ascii="Times New Roman" w:hAnsi="Times New Roman" w:cs="Times New Roman"/>
                <w:sz w:val="24"/>
                <w:szCs w:val="24"/>
              </w:rPr>
              <w:t>лота) в размере годового платежа, руб</w:t>
            </w:r>
            <w:r w:rsidR="00D4402F">
              <w:rPr>
                <w:rFonts w:ascii="Times New Roman" w:hAnsi="Times New Roman" w:cs="Times New Roman"/>
                <w:sz w:val="24"/>
                <w:szCs w:val="24"/>
              </w:rPr>
              <w:t>.</w:t>
            </w:r>
          </w:p>
        </w:tc>
        <w:tc>
          <w:tcPr>
            <w:tcW w:w="1102" w:type="dxa"/>
            <w:tcBorders>
              <w:right w:val="single" w:sz="4" w:space="0" w:color="auto"/>
            </w:tcBorders>
            <w:shd w:val="clear" w:color="auto" w:fill="auto"/>
          </w:tcPr>
          <w:p w:rsidR="00D0799C" w:rsidRPr="009B2DD8" w:rsidRDefault="009B2DD8" w:rsidP="00D94033">
            <w:pPr>
              <w:jc w:val="center"/>
              <w:rPr>
                <w:rFonts w:ascii="Times New Roman" w:hAnsi="Times New Roman" w:cs="Times New Roman"/>
                <w:b/>
                <w:sz w:val="24"/>
                <w:szCs w:val="24"/>
              </w:rPr>
            </w:pPr>
            <w:r w:rsidRPr="009B2DD8">
              <w:rPr>
                <w:rFonts w:ascii="Times New Roman" w:hAnsi="Times New Roman" w:cs="Times New Roman"/>
                <w:b/>
                <w:sz w:val="24"/>
                <w:szCs w:val="24"/>
              </w:rPr>
              <w:t>12 800</w:t>
            </w:r>
          </w:p>
        </w:tc>
        <w:tc>
          <w:tcPr>
            <w:tcW w:w="1134" w:type="dxa"/>
            <w:tcBorders>
              <w:right w:val="single" w:sz="4" w:space="0" w:color="auto"/>
            </w:tcBorders>
            <w:shd w:val="clear" w:color="auto" w:fill="auto"/>
          </w:tcPr>
          <w:p w:rsidR="00D0799C" w:rsidRPr="009B2DD8" w:rsidRDefault="009B2DD8" w:rsidP="00D94033">
            <w:pPr>
              <w:jc w:val="center"/>
              <w:rPr>
                <w:rFonts w:ascii="Times New Roman" w:hAnsi="Times New Roman" w:cs="Times New Roman"/>
                <w:b/>
                <w:sz w:val="24"/>
                <w:szCs w:val="24"/>
              </w:rPr>
            </w:pPr>
            <w:r w:rsidRPr="009B2DD8">
              <w:rPr>
                <w:rFonts w:ascii="Times New Roman" w:hAnsi="Times New Roman" w:cs="Times New Roman"/>
                <w:b/>
                <w:sz w:val="24"/>
                <w:szCs w:val="24"/>
              </w:rPr>
              <w:t>12 300</w:t>
            </w:r>
          </w:p>
        </w:tc>
        <w:tc>
          <w:tcPr>
            <w:tcW w:w="1134" w:type="dxa"/>
            <w:tcBorders>
              <w:right w:val="single" w:sz="4" w:space="0" w:color="auto"/>
            </w:tcBorders>
            <w:shd w:val="clear" w:color="auto" w:fill="auto"/>
          </w:tcPr>
          <w:p w:rsidR="00D0799C" w:rsidRPr="009B2DD8" w:rsidRDefault="009B2DD8" w:rsidP="00D94033">
            <w:pPr>
              <w:jc w:val="center"/>
              <w:rPr>
                <w:rFonts w:ascii="Times New Roman" w:hAnsi="Times New Roman" w:cs="Times New Roman"/>
                <w:b/>
                <w:sz w:val="24"/>
                <w:szCs w:val="24"/>
              </w:rPr>
            </w:pPr>
            <w:r w:rsidRPr="009B2DD8">
              <w:rPr>
                <w:rFonts w:ascii="Times New Roman" w:hAnsi="Times New Roman" w:cs="Times New Roman"/>
                <w:b/>
                <w:sz w:val="24"/>
                <w:szCs w:val="24"/>
              </w:rPr>
              <w:t>12 900</w:t>
            </w:r>
          </w:p>
        </w:tc>
        <w:tc>
          <w:tcPr>
            <w:tcW w:w="1275" w:type="dxa"/>
            <w:tcBorders>
              <w:right w:val="single" w:sz="4" w:space="0" w:color="auto"/>
            </w:tcBorders>
            <w:shd w:val="clear" w:color="auto" w:fill="auto"/>
          </w:tcPr>
          <w:p w:rsidR="00D0799C" w:rsidRPr="009B2DD8" w:rsidRDefault="009B2DD8" w:rsidP="00D94033">
            <w:pPr>
              <w:jc w:val="center"/>
              <w:rPr>
                <w:rFonts w:ascii="Times New Roman" w:hAnsi="Times New Roman" w:cs="Times New Roman"/>
                <w:b/>
                <w:sz w:val="24"/>
                <w:szCs w:val="24"/>
              </w:rPr>
            </w:pPr>
            <w:r w:rsidRPr="009B2DD8">
              <w:rPr>
                <w:rFonts w:ascii="Times New Roman" w:hAnsi="Times New Roman" w:cs="Times New Roman"/>
                <w:b/>
                <w:sz w:val="24"/>
                <w:szCs w:val="24"/>
              </w:rPr>
              <w:t>12 500</w:t>
            </w:r>
          </w:p>
        </w:tc>
        <w:tc>
          <w:tcPr>
            <w:tcW w:w="1134" w:type="dxa"/>
            <w:tcBorders>
              <w:right w:val="single" w:sz="4" w:space="0" w:color="auto"/>
            </w:tcBorders>
            <w:shd w:val="clear" w:color="auto" w:fill="auto"/>
          </w:tcPr>
          <w:p w:rsidR="00D0799C" w:rsidRPr="009B2DD8" w:rsidRDefault="009B2DD8" w:rsidP="00D94033">
            <w:pPr>
              <w:jc w:val="center"/>
              <w:rPr>
                <w:rFonts w:ascii="Times New Roman" w:hAnsi="Times New Roman" w:cs="Times New Roman"/>
                <w:b/>
                <w:sz w:val="24"/>
                <w:szCs w:val="24"/>
              </w:rPr>
            </w:pPr>
            <w:r w:rsidRPr="009B2DD8">
              <w:rPr>
                <w:rFonts w:ascii="Times New Roman" w:hAnsi="Times New Roman" w:cs="Times New Roman"/>
                <w:b/>
                <w:sz w:val="24"/>
                <w:szCs w:val="24"/>
              </w:rPr>
              <w:t>12 500</w:t>
            </w:r>
          </w:p>
        </w:tc>
        <w:tc>
          <w:tcPr>
            <w:tcW w:w="1027" w:type="dxa"/>
            <w:gridSpan w:val="2"/>
            <w:tcBorders>
              <w:right w:val="single" w:sz="4" w:space="0" w:color="auto"/>
            </w:tcBorders>
            <w:shd w:val="clear" w:color="auto" w:fill="auto"/>
          </w:tcPr>
          <w:p w:rsidR="00D0799C" w:rsidRPr="009B2DD8" w:rsidRDefault="009B2DD8" w:rsidP="00D94033">
            <w:pPr>
              <w:jc w:val="center"/>
              <w:rPr>
                <w:rFonts w:ascii="Times New Roman" w:hAnsi="Times New Roman" w:cs="Times New Roman"/>
                <w:b/>
                <w:sz w:val="24"/>
                <w:szCs w:val="24"/>
              </w:rPr>
            </w:pPr>
            <w:r w:rsidRPr="009B2DD8">
              <w:rPr>
                <w:rFonts w:ascii="Times New Roman" w:hAnsi="Times New Roman" w:cs="Times New Roman"/>
                <w:b/>
                <w:sz w:val="24"/>
                <w:szCs w:val="24"/>
              </w:rPr>
              <w:t>12 500</w:t>
            </w:r>
          </w:p>
        </w:tc>
      </w:tr>
      <w:tr w:rsidR="00242739" w:rsidRPr="00E8011E" w:rsidTr="00D0799C">
        <w:trPr>
          <w:trHeight w:val="464"/>
        </w:trPr>
        <w:tc>
          <w:tcPr>
            <w:tcW w:w="2834" w:type="dxa"/>
          </w:tcPr>
          <w:p w:rsidR="00242739" w:rsidRPr="00E8011E" w:rsidRDefault="00242739" w:rsidP="00D94033">
            <w:pPr>
              <w:rPr>
                <w:rFonts w:ascii="Times New Roman" w:hAnsi="Times New Roman" w:cs="Times New Roman"/>
                <w:sz w:val="24"/>
                <w:szCs w:val="24"/>
              </w:rPr>
            </w:pPr>
            <w:r w:rsidRPr="00E8011E">
              <w:rPr>
                <w:rFonts w:ascii="Times New Roman" w:hAnsi="Times New Roman" w:cs="Times New Roman"/>
                <w:sz w:val="24"/>
                <w:szCs w:val="24"/>
              </w:rPr>
              <w:t>Срок действия договора</w:t>
            </w:r>
          </w:p>
        </w:tc>
        <w:tc>
          <w:tcPr>
            <w:tcW w:w="6806" w:type="dxa"/>
            <w:gridSpan w:val="7"/>
            <w:tcBorders>
              <w:right w:val="single" w:sz="4" w:space="0" w:color="auto"/>
            </w:tcBorders>
          </w:tcPr>
          <w:p w:rsidR="00242739" w:rsidRPr="00E8011E" w:rsidRDefault="00242739" w:rsidP="00D94033">
            <w:pPr>
              <w:rPr>
                <w:rFonts w:ascii="Times New Roman" w:hAnsi="Times New Roman" w:cs="Times New Roman"/>
                <w:sz w:val="24"/>
                <w:szCs w:val="24"/>
                <w:highlight w:val="yellow"/>
              </w:rPr>
            </w:pPr>
            <w:r w:rsidRPr="00E8011E">
              <w:rPr>
                <w:rFonts w:ascii="Times New Roman" w:hAnsi="Times New Roman" w:cs="Times New Roman"/>
                <w:sz w:val="24"/>
                <w:szCs w:val="24"/>
              </w:rPr>
              <w:t xml:space="preserve">3 года </w:t>
            </w:r>
            <w:r w:rsidR="00D0799C" w:rsidRPr="00E8011E">
              <w:rPr>
                <w:rFonts w:ascii="Times New Roman" w:hAnsi="Times New Roman" w:cs="Times New Roman"/>
                <w:sz w:val="24"/>
                <w:szCs w:val="24"/>
              </w:rPr>
              <w:t>с момента заключения договора</w:t>
            </w:r>
          </w:p>
        </w:tc>
      </w:tr>
      <w:tr w:rsidR="00242739" w:rsidRPr="00E8011E" w:rsidTr="00D94033">
        <w:trPr>
          <w:gridAfter w:val="1"/>
          <w:wAfter w:w="32" w:type="dxa"/>
          <w:trHeight w:val="417"/>
        </w:trPr>
        <w:tc>
          <w:tcPr>
            <w:tcW w:w="9608" w:type="dxa"/>
            <w:gridSpan w:val="7"/>
            <w:shd w:val="clear" w:color="auto" w:fill="D9D9D9" w:themeFill="background1" w:themeFillShade="D9"/>
          </w:tcPr>
          <w:p w:rsidR="00242739" w:rsidRPr="00E8011E" w:rsidRDefault="00242739" w:rsidP="00D94033">
            <w:pPr>
              <w:jc w:val="center"/>
              <w:rPr>
                <w:rFonts w:ascii="Times New Roman" w:hAnsi="Times New Roman" w:cs="Times New Roman"/>
                <w:sz w:val="24"/>
                <w:szCs w:val="24"/>
              </w:rPr>
            </w:pPr>
            <w:r w:rsidRPr="00E8011E">
              <w:rPr>
                <w:rFonts w:ascii="Times New Roman" w:hAnsi="Times New Roman" w:cs="Times New Roman"/>
                <w:sz w:val="24"/>
                <w:szCs w:val="24"/>
              </w:rPr>
              <w:t>Порядок пересмотра цены договора (цены лота)</w:t>
            </w:r>
          </w:p>
        </w:tc>
      </w:tr>
      <w:tr w:rsidR="00242739" w:rsidRPr="00E8011E" w:rsidTr="00D94033">
        <w:trPr>
          <w:gridAfter w:val="1"/>
          <w:wAfter w:w="32" w:type="dxa"/>
          <w:trHeight w:val="1711"/>
        </w:trPr>
        <w:tc>
          <w:tcPr>
            <w:tcW w:w="9608" w:type="dxa"/>
            <w:gridSpan w:val="7"/>
          </w:tcPr>
          <w:p w:rsidR="00242739" w:rsidRPr="00E8011E" w:rsidRDefault="00242739" w:rsidP="00D94033">
            <w:pPr>
              <w:autoSpaceDE w:val="0"/>
              <w:autoSpaceDN w:val="0"/>
              <w:adjustRightInd w:val="0"/>
              <w:ind w:firstLine="540"/>
              <w:jc w:val="both"/>
              <w:rPr>
                <w:rFonts w:ascii="Times New Roman" w:hAnsi="Times New Roman" w:cs="Times New Roman"/>
                <w:sz w:val="24"/>
                <w:szCs w:val="24"/>
              </w:rPr>
            </w:pPr>
            <w:r w:rsidRPr="00E8011E">
              <w:rPr>
                <w:rFonts w:ascii="Times New Roman" w:hAnsi="Times New Roman" w:cs="Times New Roman"/>
                <w:sz w:val="24"/>
                <w:szCs w:val="24"/>
              </w:rPr>
              <w:t xml:space="preserve">Размер арендной платы, установленный на день подписания Договора, в дальнейшем может пересматриваться по требованию Арендодателя в связи с изменениями и дополнениями, вносимыми в нормативно-правовые акты Российской Федерации, Республики Татарстан и </w:t>
            </w:r>
            <w:r w:rsidR="007205A2" w:rsidRPr="00E8011E">
              <w:rPr>
                <w:rFonts w:ascii="Times New Roman" w:hAnsi="Times New Roman" w:cs="Times New Roman"/>
                <w:sz w:val="24"/>
                <w:szCs w:val="24"/>
              </w:rPr>
              <w:t xml:space="preserve">Исполнительного комитета </w:t>
            </w:r>
            <w:r w:rsidR="003973F9" w:rsidRPr="00E8011E">
              <w:rPr>
                <w:rFonts w:ascii="Times New Roman" w:hAnsi="Times New Roman" w:cs="Times New Roman"/>
                <w:sz w:val="24"/>
                <w:szCs w:val="24"/>
              </w:rPr>
              <w:t>Высокогорского</w:t>
            </w:r>
            <w:r w:rsidR="007205A2" w:rsidRPr="00E8011E">
              <w:rPr>
                <w:rFonts w:ascii="Times New Roman" w:hAnsi="Times New Roman" w:cs="Times New Roman"/>
                <w:sz w:val="24"/>
                <w:szCs w:val="24"/>
              </w:rPr>
              <w:t xml:space="preserve"> </w:t>
            </w:r>
            <w:r w:rsidRPr="00E8011E">
              <w:rPr>
                <w:rFonts w:ascii="Times New Roman" w:hAnsi="Times New Roman" w:cs="Times New Roman"/>
                <w:sz w:val="24"/>
                <w:szCs w:val="24"/>
              </w:rPr>
              <w:t>сельско</w:t>
            </w:r>
            <w:r w:rsidR="00D94033" w:rsidRPr="00E8011E">
              <w:rPr>
                <w:rFonts w:ascii="Times New Roman" w:hAnsi="Times New Roman" w:cs="Times New Roman"/>
                <w:sz w:val="24"/>
                <w:szCs w:val="24"/>
              </w:rPr>
              <w:t>е</w:t>
            </w:r>
            <w:r w:rsidRPr="00E8011E">
              <w:rPr>
                <w:rFonts w:ascii="Times New Roman" w:hAnsi="Times New Roman" w:cs="Times New Roman"/>
                <w:sz w:val="24"/>
                <w:szCs w:val="24"/>
              </w:rPr>
              <w:t xml:space="preserve"> поселени</w:t>
            </w:r>
            <w:r w:rsidR="00D94033" w:rsidRPr="00E8011E">
              <w:rPr>
                <w:rFonts w:ascii="Times New Roman" w:hAnsi="Times New Roman" w:cs="Times New Roman"/>
                <w:sz w:val="24"/>
                <w:szCs w:val="24"/>
              </w:rPr>
              <w:t>е</w:t>
            </w:r>
            <w:r w:rsidRPr="00E8011E">
              <w:rPr>
                <w:rFonts w:ascii="Times New Roman" w:hAnsi="Times New Roman" w:cs="Times New Roman"/>
                <w:sz w:val="24"/>
                <w:szCs w:val="24"/>
              </w:rPr>
              <w:t xml:space="preserve"> Высокогорского муниципального </w:t>
            </w:r>
            <w:r w:rsidR="00D94033" w:rsidRPr="00E8011E">
              <w:rPr>
                <w:rFonts w:ascii="Times New Roman" w:hAnsi="Times New Roman" w:cs="Times New Roman"/>
                <w:sz w:val="24"/>
                <w:szCs w:val="24"/>
              </w:rPr>
              <w:t>района</w:t>
            </w:r>
            <w:r w:rsidR="00D0799C" w:rsidRPr="00E8011E">
              <w:rPr>
                <w:rFonts w:ascii="Times New Roman" w:hAnsi="Times New Roman" w:cs="Times New Roman"/>
                <w:sz w:val="24"/>
                <w:szCs w:val="24"/>
              </w:rPr>
              <w:t xml:space="preserve"> </w:t>
            </w:r>
            <w:r w:rsidRPr="00E8011E">
              <w:rPr>
                <w:rFonts w:ascii="Times New Roman" w:hAnsi="Times New Roman" w:cs="Times New Roman"/>
                <w:sz w:val="24"/>
                <w:szCs w:val="24"/>
              </w:rPr>
              <w:t>Республики Татарстан.</w:t>
            </w:r>
          </w:p>
          <w:p w:rsidR="00242739" w:rsidRPr="00E8011E" w:rsidRDefault="00242739" w:rsidP="00D94033">
            <w:pPr>
              <w:autoSpaceDE w:val="0"/>
              <w:autoSpaceDN w:val="0"/>
              <w:adjustRightInd w:val="0"/>
              <w:ind w:firstLine="540"/>
              <w:jc w:val="both"/>
              <w:rPr>
                <w:rFonts w:ascii="Times New Roman" w:hAnsi="Times New Roman" w:cs="Times New Roman"/>
                <w:sz w:val="24"/>
                <w:szCs w:val="24"/>
              </w:rPr>
            </w:pPr>
            <w:r w:rsidRPr="00E8011E">
              <w:rPr>
                <w:rFonts w:ascii="Times New Roman" w:hAnsi="Times New Roman" w:cs="Times New Roman"/>
                <w:sz w:val="24"/>
                <w:szCs w:val="24"/>
              </w:rPr>
              <w:t>Цена заключенного Договора не может быть пересмотрена сторонами в сторону уменьшения.</w:t>
            </w:r>
          </w:p>
        </w:tc>
      </w:tr>
      <w:tr w:rsidR="00242739" w:rsidRPr="00E8011E" w:rsidTr="00D94033">
        <w:trPr>
          <w:gridAfter w:val="1"/>
          <w:wAfter w:w="32" w:type="dxa"/>
          <w:trHeight w:val="593"/>
        </w:trPr>
        <w:tc>
          <w:tcPr>
            <w:tcW w:w="9608" w:type="dxa"/>
            <w:gridSpan w:val="7"/>
            <w:shd w:val="clear" w:color="auto" w:fill="D9D9D9" w:themeFill="background1" w:themeFillShade="D9"/>
          </w:tcPr>
          <w:p w:rsidR="00242739" w:rsidRPr="00E8011E" w:rsidRDefault="00242739" w:rsidP="00D94033">
            <w:pPr>
              <w:autoSpaceDE w:val="0"/>
              <w:autoSpaceDN w:val="0"/>
              <w:adjustRightInd w:val="0"/>
              <w:ind w:firstLine="540"/>
              <w:jc w:val="center"/>
              <w:rPr>
                <w:rFonts w:ascii="Times New Roman" w:hAnsi="Times New Roman" w:cs="Times New Roman"/>
                <w:sz w:val="24"/>
                <w:szCs w:val="24"/>
              </w:rPr>
            </w:pPr>
            <w:r w:rsidRPr="00E8011E">
              <w:rPr>
                <w:rFonts w:ascii="Times New Roman" w:hAnsi="Times New Roman" w:cs="Times New Roman"/>
                <w:sz w:val="24"/>
                <w:szCs w:val="24"/>
              </w:rPr>
              <w:t>Порядок передачи прав на имущество</w:t>
            </w:r>
          </w:p>
        </w:tc>
      </w:tr>
      <w:tr w:rsidR="00242739" w:rsidRPr="00E8011E" w:rsidTr="00D94033">
        <w:trPr>
          <w:gridAfter w:val="1"/>
          <w:wAfter w:w="32" w:type="dxa"/>
          <w:trHeight w:val="843"/>
        </w:trPr>
        <w:tc>
          <w:tcPr>
            <w:tcW w:w="9608" w:type="dxa"/>
            <w:gridSpan w:val="7"/>
          </w:tcPr>
          <w:p w:rsidR="00242739" w:rsidRPr="00E8011E" w:rsidRDefault="00242739" w:rsidP="00D0799C">
            <w:pPr>
              <w:autoSpaceDE w:val="0"/>
              <w:autoSpaceDN w:val="0"/>
              <w:adjustRightInd w:val="0"/>
              <w:ind w:firstLine="540"/>
              <w:jc w:val="both"/>
              <w:rPr>
                <w:rFonts w:ascii="Times New Roman" w:hAnsi="Times New Roman" w:cs="Times New Roman"/>
                <w:sz w:val="24"/>
                <w:szCs w:val="24"/>
              </w:rPr>
            </w:pPr>
            <w:r w:rsidRPr="00E8011E">
              <w:rPr>
                <w:rFonts w:ascii="Times New Roman" w:hAnsi="Times New Roman" w:cs="Times New Roman"/>
                <w:sz w:val="24"/>
                <w:szCs w:val="24"/>
              </w:rPr>
              <w:t>Передача прав на имущество осуществляется посредством подписания в установленные сроки акта приема-передачи имущества, который является неотъемлемой частью Договора аренды.</w:t>
            </w:r>
          </w:p>
        </w:tc>
      </w:tr>
      <w:tr w:rsidR="00242739" w:rsidRPr="00E8011E" w:rsidTr="00D94033">
        <w:trPr>
          <w:gridAfter w:val="1"/>
          <w:wAfter w:w="32" w:type="dxa"/>
          <w:trHeight w:val="559"/>
        </w:trPr>
        <w:tc>
          <w:tcPr>
            <w:tcW w:w="9608" w:type="dxa"/>
            <w:gridSpan w:val="7"/>
            <w:shd w:val="clear" w:color="auto" w:fill="D9D9D9" w:themeFill="background1" w:themeFillShade="D9"/>
          </w:tcPr>
          <w:p w:rsidR="00242739" w:rsidRPr="00E8011E" w:rsidRDefault="00242739" w:rsidP="00D94033">
            <w:pPr>
              <w:jc w:val="center"/>
              <w:rPr>
                <w:rFonts w:ascii="Times New Roman" w:hAnsi="Times New Roman" w:cs="Times New Roman"/>
                <w:sz w:val="24"/>
                <w:szCs w:val="24"/>
              </w:rPr>
            </w:pPr>
            <w:r w:rsidRPr="00E8011E">
              <w:rPr>
                <w:rFonts w:ascii="Times New Roman" w:hAnsi="Times New Roman" w:cs="Times New Roman"/>
                <w:sz w:val="24"/>
                <w:szCs w:val="24"/>
              </w:rPr>
              <w:t>Порядок оплаты по договору</w:t>
            </w:r>
          </w:p>
        </w:tc>
      </w:tr>
      <w:tr w:rsidR="00242739" w:rsidRPr="00E8011E" w:rsidTr="00D94033">
        <w:trPr>
          <w:gridAfter w:val="1"/>
          <w:wAfter w:w="32" w:type="dxa"/>
          <w:trHeight w:val="552"/>
        </w:trPr>
        <w:tc>
          <w:tcPr>
            <w:tcW w:w="2834" w:type="dxa"/>
          </w:tcPr>
          <w:p w:rsidR="00242739" w:rsidRPr="00E8011E" w:rsidRDefault="00242739" w:rsidP="00D94033">
            <w:pPr>
              <w:rPr>
                <w:rFonts w:ascii="Times New Roman" w:hAnsi="Times New Roman" w:cs="Times New Roman"/>
                <w:sz w:val="24"/>
                <w:szCs w:val="24"/>
              </w:rPr>
            </w:pPr>
            <w:r w:rsidRPr="00E8011E">
              <w:rPr>
                <w:rFonts w:ascii="Times New Roman" w:hAnsi="Times New Roman" w:cs="Times New Roman"/>
                <w:sz w:val="24"/>
                <w:szCs w:val="24"/>
              </w:rPr>
              <w:t>Форма оплаты</w:t>
            </w:r>
          </w:p>
        </w:tc>
        <w:tc>
          <w:tcPr>
            <w:tcW w:w="6774" w:type="dxa"/>
            <w:gridSpan w:val="6"/>
          </w:tcPr>
          <w:p w:rsidR="00242739" w:rsidRPr="00E8011E" w:rsidRDefault="00242739" w:rsidP="00D94033">
            <w:pPr>
              <w:rPr>
                <w:rFonts w:ascii="Times New Roman" w:hAnsi="Times New Roman" w:cs="Times New Roman"/>
                <w:sz w:val="24"/>
                <w:szCs w:val="24"/>
              </w:rPr>
            </w:pPr>
            <w:r w:rsidRPr="00E8011E">
              <w:rPr>
                <w:rFonts w:ascii="Times New Roman" w:hAnsi="Times New Roman" w:cs="Times New Roman"/>
                <w:sz w:val="24"/>
                <w:szCs w:val="24"/>
              </w:rPr>
              <w:t>Безналичный расчет</w:t>
            </w:r>
          </w:p>
        </w:tc>
      </w:tr>
      <w:tr w:rsidR="00242739" w:rsidRPr="00E8011E" w:rsidTr="00D94033">
        <w:trPr>
          <w:gridAfter w:val="1"/>
          <w:wAfter w:w="32" w:type="dxa"/>
          <w:trHeight w:val="828"/>
        </w:trPr>
        <w:tc>
          <w:tcPr>
            <w:tcW w:w="2834" w:type="dxa"/>
          </w:tcPr>
          <w:p w:rsidR="00242739" w:rsidRPr="00E8011E" w:rsidRDefault="00242739" w:rsidP="00D94033">
            <w:pPr>
              <w:rPr>
                <w:rFonts w:ascii="Times New Roman" w:hAnsi="Times New Roman" w:cs="Times New Roman"/>
                <w:sz w:val="24"/>
                <w:szCs w:val="24"/>
              </w:rPr>
            </w:pPr>
            <w:r w:rsidRPr="00E8011E">
              <w:rPr>
                <w:rFonts w:ascii="Times New Roman" w:hAnsi="Times New Roman" w:cs="Times New Roman"/>
                <w:sz w:val="24"/>
                <w:szCs w:val="24"/>
              </w:rPr>
              <w:t>Срок оплаты</w:t>
            </w:r>
          </w:p>
        </w:tc>
        <w:tc>
          <w:tcPr>
            <w:tcW w:w="6774" w:type="dxa"/>
            <w:gridSpan w:val="6"/>
          </w:tcPr>
          <w:p w:rsidR="00242739" w:rsidRPr="00E8011E" w:rsidRDefault="00242739" w:rsidP="00D94033">
            <w:pPr>
              <w:rPr>
                <w:rFonts w:ascii="Times New Roman" w:hAnsi="Times New Roman" w:cs="Times New Roman"/>
                <w:sz w:val="24"/>
                <w:szCs w:val="24"/>
              </w:rPr>
            </w:pPr>
            <w:r w:rsidRPr="00E8011E">
              <w:rPr>
                <w:rFonts w:ascii="Times New Roman CYR" w:hAnsi="Times New Roman CYR"/>
                <w:sz w:val="24"/>
                <w:szCs w:val="24"/>
              </w:rPr>
              <w:t>Оплата аренды производится Арендатором ежемесячно до 10 числа месяца, следующего за отчетным месяцем</w:t>
            </w:r>
          </w:p>
        </w:tc>
      </w:tr>
      <w:tr w:rsidR="00242739" w:rsidRPr="00E8011E" w:rsidTr="00D94033">
        <w:trPr>
          <w:gridAfter w:val="1"/>
          <w:wAfter w:w="32" w:type="dxa"/>
          <w:trHeight w:val="828"/>
        </w:trPr>
        <w:tc>
          <w:tcPr>
            <w:tcW w:w="2834" w:type="dxa"/>
          </w:tcPr>
          <w:p w:rsidR="00242739" w:rsidRPr="00E8011E" w:rsidRDefault="00242739" w:rsidP="00D94033">
            <w:pPr>
              <w:rPr>
                <w:rFonts w:ascii="Times New Roman" w:hAnsi="Times New Roman" w:cs="Times New Roman"/>
                <w:sz w:val="24"/>
                <w:szCs w:val="24"/>
              </w:rPr>
            </w:pPr>
            <w:r w:rsidRPr="00E8011E">
              <w:rPr>
                <w:rFonts w:ascii="Times New Roman" w:hAnsi="Times New Roman" w:cs="Times New Roman"/>
                <w:sz w:val="24"/>
                <w:szCs w:val="24"/>
              </w:rPr>
              <w:lastRenderedPageBreak/>
              <w:t>Порядок оплаты</w:t>
            </w:r>
          </w:p>
        </w:tc>
        <w:tc>
          <w:tcPr>
            <w:tcW w:w="6774" w:type="dxa"/>
            <w:gridSpan w:val="6"/>
          </w:tcPr>
          <w:p w:rsidR="00242739" w:rsidRPr="00E8011E" w:rsidRDefault="00242739" w:rsidP="00D94033">
            <w:pPr>
              <w:rPr>
                <w:rFonts w:ascii="Times New Roman" w:hAnsi="Times New Roman" w:cs="Times New Roman"/>
                <w:sz w:val="24"/>
                <w:szCs w:val="24"/>
              </w:rPr>
            </w:pPr>
            <w:r w:rsidRPr="00E8011E">
              <w:rPr>
                <w:rFonts w:ascii="Times New Roman" w:hAnsi="Times New Roman" w:cs="Times New Roman"/>
                <w:sz w:val="24"/>
                <w:szCs w:val="24"/>
              </w:rPr>
              <w:t>Оплата производится путем перечисления денежных средств по реквизитам, указанным в Договоре аренды</w:t>
            </w:r>
          </w:p>
        </w:tc>
      </w:tr>
      <w:tr w:rsidR="00242739" w:rsidRPr="00E8011E" w:rsidTr="00D94033">
        <w:trPr>
          <w:gridAfter w:val="1"/>
          <w:wAfter w:w="32" w:type="dxa"/>
          <w:trHeight w:val="828"/>
        </w:trPr>
        <w:tc>
          <w:tcPr>
            <w:tcW w:w="9608" w:type="dxa"/>
            <w:gridSpan w:val="7"/>
            <w:shd w:val="clear" w:color="auto" w:fill="D9D9D9" w:themeFill="background1" w:themeFillShade="D9"/>
          </w:tcPr>
          <w:p w:rsidR="00242739" w:rsidRPr="00E8011E" w:rsidRDefault="00242739" w:rsidP="00D94033">
            <w:pPr>
              <w:jc w:val="center"/>
              <w:rPr>
                <w:rFonts w:ascii="Times New Roman" w:hAnsi="Times New Roman" w:cs="Times New Roman"/>
                <w:sz w:val="24"/>
                <w:szCs w:val="24"/>
              </w:rPr>
            </w:pPr>
            <w:r w:rsidRPr="00E8011E">
              <w:rPr>
                <w:rFonts w:ascii="Times New Roman" w:hAnsi="Times New Roman" w:cs="Times New Roman"/>
                <w:sz w:val="24"/>
                <w:szCs w:val="24"/>
              </w:rPr>
              <w:t>Требования к техническому состоянию муниципального имущества, права на которые передаются по договору</w:t>
            </w:r>
          </w:p>
        </w:tc>
      </w:tr>
      <w:tr w:rsidR="00242739" w:rsidRPr="00E8011E" w:rsidTr="00D94033">
        <w:trPr>
          <w:gridAfter w:val="1"/>
          <w:wAfter w:w="32" w:type="dxa"/>
          <w:trHeight w:val="828"/>
        </w:trPr>
        <w:tc>
          <w:tcPr>
            <w:tcW w:w="9608" w:type="dxa"/>
            <w:gridSpan w:val="7"/>
          </w:tcPr>
          <w:p w:rsidR="00242739" w:rsidRPr="00E8011E" w:rsidRDefault="00D4402F" w:rsidP="00D94033">
            <w:pPr>
              <w:rPr>
                <w:rFonts w:ascii="Times New Roman" w:hAnsi="Times New Roman" w:cs="Times New Roman"/>
                <w:sz w:val="24"/>
                <w:szCs w:val="24"/>
              </w:rPr>
            </w:pPr>
            <w:r w:rsidRPr="00E8011E">
              <w:rPr>
                <w:rFonts w:ascii="Times New Roman" w:hAnsi="Times New Roman" w:cs="Times New Roman"/>
                <w:sz w:val="24"/>
                <w:szCs w:val="24"/>
              </w:rPr>
              <w:t>На</w:t>
            </w:r>
            <w:r w:rsidR="00242739" w:rsidRPr="00E8011E">
              <w:rPr>
                <w:rFonts w:ascii="Times New Roman" w:hAnsi="Times New Roman" w:cs="Times New Roman"/>
                <w:sz w:val="24"/>
                <w:szCs w:val="24"/>
              </w:rPr>
              <w:t xml:space="preserve"> момент </w:t>
            </w:r>
            <w:proofErr w:type="gramStart"/>
            <w:r w:rsidR="00242739" w:rsidRPr="00E8011E">
              <w:rPr>
                <w:rFonts w:ascii="Times New Roman" w:hAnsi="Times New Roman" w:cs="Times New Roman"/>
                <w:sz w:val="24"/>
                <w:szCs w:val="24"/>
              </w:rPr>
              <w:t>окончания срока действия договора аренды</w:t>
            </w:r>
            <w:proofErr w:type="gramEnd"/>
            <w:r w:rsidR="00242739" w:rsidRPr="00E8011E">
              <w:rPr>
                <w:rFonts w:ascii="Times New Roman" w:hAnsi="Times New Roman" w:cs="Times New Roman"/>
                <w:sz w:val="24"/>
                <w:szCs w:val="24"/>
              </w:rPr>
              <w:t xml:space="preserve"> техническое состояние имущества должно обеспечивать бесперебойную и надежную работу систем водоснабжения,  объекты должны находиться в технически исправном состоянии с учетом естественного износа и соответствовать предъявляемым техническим нормам, правилам и требованиям.</w:t>
            </w:r>
          </w:p>
        </w:tc>
      </w:tr>
      <w:tr w:rsidR="00242739" w:rsidRPr="00E8011E" w:rsidTr="00D94033">
        <w:trPr>
          <w:gridAfter w:val="1"/>
          <w:wAfter w:w="32" w:type="dxa"/>
          <w:trHeight w:val="477"/>
        </w:trPr>
        <w:tc>
          <w:tcPr>
            <w:tcW w:w="9608" w:type="dxa"/>
            <w:gridSpan w:val="7"/>
            <w:shd w:val="clear" w:color="auto" w:fill="D9D9D9" w:themeFill="background1" w:themeFillShade="D9"/>
          </w:tcPr>
          <w:p w:rsidR="00242739" w:rsidRPr="00E8011E" w:rsidRDefault="00242739" w:rsidP="00D94033">
            <w:pPr>
              <w:jc w:val="center"/>
              <w:rPr>
                <w:rFonts w:ascii="Times New Roman" w:hAnsi="Times New Roman" w:cs="Times New Roman"/>
                <w:sz w:val="24"/>
                <w:szCs w:val="24"/>
              </w:rPr>
            </w:pPr>
            <w:r w:rsidRPr="00E8011E">
              <w:rPr>
                <w:rFonts w:ascii="Times New Roman" w:hAnsi="Times New Roman" w:cs="Times New Roman"/>
                <w:sz w:val="24"/>
                <w:szCs w:val="24"/>
              </w:rPr>
              <w:t>Сведения по предоставлению конкурсной документации</w:t>
            </w:r>
          </w:p>
        </w:tc>
      </w:tr>
      <w:tr w:rsidR="00242739" w:rsidRPr="00E8011E" w:rsidTr="00D94033">
        <w:trPr>
          <w:gridAfter w:val="1"/>
          <w:wAfter w:w="32" w:type="dxa"/>
          <w:trHeight w:val="1484"/>
        </w:trPr>
        <w:tc>
          <w:tcPr>
            <w:tcW w:w="2834" w:type="dxa"/>
          </w:tcPr>
          <w:p w:rsidR="00242739" w:rsidRPr="00E8011E" w:rsidRDefault="00242739" w:rsidP="00D94033">
            <w:pPr>
              <w:rPr>
                <w:rFonts w:ascii="Times New Roman" w:hAnsi="Times New Roman" w:cs="Times New Roman"/>
                <w:sz w:val="24"/>
                <w:szCs w:val="24"/>
              </w:rPr>
            </w:pPr>
            <w:r w:rsidRPr="00E8011E">
              <w:rPr>
                <w:rFonts w:ascii="Times New Roman" w:hAnsi="Times New Roman" w:cs="Times New Roman"/>
                <w:sz w:val="24"/>
                <w:szCs w:val="24"/>
              </w:rPr>
              <w:t>Срок предоставления конкурсной документации</w:t>
            </w:r>
          </w:p>
        </w:tc>
        <w:tc>
          <w:tcPr>
            <w:tcW w:w="6774" w:type="dxa"/>
            <w:gridSpan w:val="6"/>
          </w:tcPr>
          <w:p w:rsidR="00242739" w:rsidRPr="00E8011E" w:rsidRDefault="00242739" w:rsidP="00D94033">
            <w:pPr>
              <w:autoSpaceDE w:val="0"/>
              <w:autoSpaceDN w:val="0"/>
              <w:adjustRightInd w:val="0"/>
              <w:rPr>
                <w:rFonts w:ascii="Times New Roman" w:hAnsi="Times New Roman" w:cs="Times New Roman"/>
                <w:sz w:val="24"/>
                <w:szCs w:val="24"/>
              </w:rPr>
            </w:pPr>
            <w:r w:rsidRPr="00E8011E">
              <w:rPr>
                <w:rFonts w:ascii="Times New Roman" w:hAnsi="Times New Roman" w:cs="Times New Roman"/>
                <w:sz w:val="24"/>
                <w:szCs w:val="24"/>
              </w:rPr>
              <w:t>Конкурсная документация размещается одновременно с   размещением извещения о проведении конкурса.</w:t>
            </w:r>
          </w:p>
          <w:p w:rsidR="00242739" w:rsidRPr="00E8011E" w:rsidRDefault="00242739" w:rsidP="00D94033">
            <w:pPr>
              <w:autoSpaceDE w:val="0"/>
              <w:autoSpaceDN w:val="0"/>
              <w:adjustRightInd w:val="0"/>
              <w:rPr>
                <w:rFonts w:ascii="Times New Roman" w:hAnsi="Times New Roman" w:cs="Times New Roman"/>
                <w:sz w:val="24"/>
                <w:szCs w:val="24"/>
              </w:rPr>
            </w:pPr>
            <w:r w:rsidRPr="00E8011E">
              <w:rPr>
                <w:rFonts w:ascii="Times New Roman" w:hAnsi="Times New Roman" w:cs="Times New Roman"/>
                <w:sz w:val="24"/>
                <w:szCs w:val="24"/>
              </w:rPr>
              <w:t>Предоставление конкурсной документации до размещения на официальном сайте торгов извещения о проведении конкурса не допускается.</w:t>
            </w:r>
          </w:p>
        </w:tc>
      </w:tr>
      <w:tr w:rsidR="00242739" w:rsidRPr="00E8011E" w:rsidTr="00D94033">
        <w:trPr>
          <w:gridAfter w:val="1"/>
          <w:wAfter w:w="32" w:type="dxa"/>
          <w:trHeight w:val="415"/>
        </w:trPr>
        <w:tc>
          <w:tcPr>
            <w:tcW w:w="2834" w:type="dxa"/>
          </w:tcPr>
          <w:p w:rsidR="00242739" w:rsidRPr="00E8011E" w:rsidRDefault="00242739" w:rsidP="00D94033">
            <w:pPr>
              <w:rPr>
                <w:rFonts w:ascii="Times New Roman" w:hAnsi="Times New Roman" w:cs="Times New Roman"/>
                <w:sz w:val="24"/>
                <w:szCs w:val="24"/>
              </w:rPr>
            </w:pPr>
            <w:r w:rsidRPr="00E8011E">
              <w:rPr>
                <w:rFonts w:ascii="Times New Roman" w:hAnsi="Times New Roman" w:cs="Times New Roman"/>
                <w:sz w:val="24"/>
                <w:szCs w:val="24"/>
              </w:rPr>
              <w:t>Место предоставления конкурсной документации</w:t>
            </w:r>
          </w:p>
        </w:tc>
        <w:tc>
          <w:tcPr>
            <w:tcW w:w="6774" w:type="dxa"/>
            <w:gridSpan w:val="6"/>
          </w:tcPr>
          <w:p w:rsidR="00242739" w:rsidRPr="00E8011E" w:rsidRDefault="00D0799C" w:rsidP="00D0799C">
            <w:pPr>
              <w:rPr>
                <w:rFonts w:ascii="Times New Roman" w:hAnsi="Times New Roman" w:cs="Times New Roman"/>
                <w:sz w:val="24"/>
                <w:szCs w:val="24"/>
              </w:rPr>
            </w:pPr>
            <w:r w:rsidRPr="00E8011E">
              <w:rPr>
                <w:rFonts w:ascii="Times New Roman" w:hAnsi="Times New Roman" w:cs="Times New Roman"/>
                <w:color w:val="303030"/>
                <w:sz w:val="24"/>
                <w:szCs w:val="24"/>
                <w:shd w:val="clear" w:color="auto" w:fill="FFFFFF"/>
              </w:rPr>
              <w:t xml:space="preserve">РТ, Высокогорский </w:t>
            </w:r>
            <w:r w:rsidR="0039481A">
              <w:rPr>
                <w:rFonts w:ascii="Times New Roman" w:hAnsi="Times New Roman" w:cs="Times New Roman"/>
                <w:color w:val="303030"/>
                <w:sz w:val="24"/>
                <w:szCs w:val="24"/>
                <w:shd w:val="clear" w:color="auto" w:fill="FFFFFF"/>
              </w:rPr>
              <w:t xml:space="preserve"> </w:t>
            </w:r>
            <w:r w:rsidR="0039481A">
              <w:rPr>
                <w:rFonts w:ascii="Times New Roman" w:hAnsi="Times New Roman" w:cs="Times New Roman"/>
                <w:color w:val="303030"/>
                <w:sz w:val="24"/>
                <w:szCs w:val="24"/>
                <w:shd w:val="clear" w:color="auto" w:fill="FFFFFF"/>
              </w:rPr>
              <w:t>муниципальный район</w:t>
            </w:r>
            <w:proofErr w:type="gramStart"/>
            <w:r w:rsidR="0039481A" w:rsidRPr="00E8011E">
              <w:rPr>
                <w:rFonts w:ascii="Times New Roman" w:hAnsi="Times New Roman" w:cs="Times New Roman"/>
                <w:color w:val="303030"/>
                <w:sz w:val="24"/>
                <w:szCs w:val="24"/>
                <w:shd w:val="clear" w:color="auto" w:fill="FFFFFF"/>
              </w:rPr>
              <w:t xml:space="preserve"> </w:t>
            </w:r>
            <w:r w:rsidRPr="00E8011E">
              <w:rPr>
                <w:rFonts w:ascii="Times New Roman" w:hAnsi="Times New Roman" w:cs="Times New Roman"/>
                <w:color w:val="303030"/>
                <w:sz w:val="24"/>
                <w:szCs w:val="24"/>
                <w:shd w:val="clear" w:color="auto" w:fill="FFFFFF"/>
              </w:rPr>
              <w:t>,</w:t>
            </w:r>
            <w:proofErr w:type="gramEnd"/>
            <w:r w:rsidRPr="00E8011E">
              <w:rPr>
                <w:rFonts w:ascii="Times New Roman" w:hAnsi="Times New Roman" w:cs="Times New Roman"/>
                <w:color w:val="303030"/>
                <w:sz w:val="24"/>
                <w:szCs w:val="24"/>
                <w:shd w:val="clear" w:color="auto" w:fill="FFFFFF"/>
              </w:rPr>
              <w:t xml:space="preserve"> </w:t>
            </w:r>
            <w:r w:rsidRPr="00E8011E">
              <w:rPr>
                <w:rFonts w:ascii="Times New Roman" w:hAnsi="Times New Roman" w:cs="Times New Roman"/>
                <w:sz w:val="24"/>
                <w:szCs w:val="24"/>
              </w:rPr>
              <w:t>с. Высокая гора, ул. Центральная, 3</w:t>
            </w:r>
          </w:p>
        </w:tc>
      </w:tr>
      <w:tr w:rsidR="00242739" w:rsidRPr="00E8011E" w:rsidTr="00D94033">
        <w:trPr>
          <w:gridAfter w:val="1"/>
          <w:wAfter w:w="32" w:type="dxa"/>
          <w:trHeight w:val="555"/>
        </w:trPr>
        <w:tc>
          <w:tcPr>
            <w:tcW w:w="2834" w:type="dxa"/>
          </w:tcPr>
          <w:p w:rsidR="00242739" w:rsidRPr="00E8011E" w:rsidRDefault="00242739" w:rsidP="00D94033">
            <w:pPr>
              <w:rPr>
                <w:rFonts w:ascii="Times New Roman" w:hAnsi="Times New Roman" w:cs="Times New Roman"/>
                <w:sz w:val="24"/>
                <w:szCs w:val="24"/>
              </w:rPr>
            </w:pPr>
            <w:r w:rsidRPr="00E8011E">
              <w:rPr>
                <w:rFonts w:ascii="Times New Roman" w:hAnsi="Times New Roman" w:cs="Times New Roman"/>
                <w:sz w:val="24"/>
                <w:szCs w:val="24"/>
              </w:rPr>
              <w:t>Порядок предоставления конкурсной документации</w:t>
            </w:r>
          </w:p>
        </w:tc>
        <w:tc>
          <w:tcPr>
            <w:tcW w:w="6774" w:type="dxa"/>
            <w:gridSpan w:val="6"/>
          </w:tcPr>
          <w:p w:rsidR="00242739" w:rsidRPr="00E8011E" w:rsidRDefault="00242739" w:rsidP="00D94033">
            <w:pPr>
              <w:rPr>
                <w:rFonts w:ascii="Times New Roman" w:hAnsi="Times New Roman" w:cs="Times New Roman"/>
                <w:sz w:val="24"/>
                <w:szCs w:val="24"/>
              </w:rPr>
            </w:pPr>
            <w:proofErr w:type="gramStart"/>
            <w:r w:rsidRPr="00E8011E">
              <w:rPr>
                <w:rFonts w:ascii="Times New Roman" w:hAnsi="Times New Roman" w:cs="Times New Roman"/>
                <w:sz w:val="24"/>
                <w:szCs w:val="24"/>
              </w:rPr>
              <w:t>После размещения на официальном сайте торгов извещения о проведении конкурса конкурсная документация предоставляется любому заинтересованному лицу в порядке, указанном в извещении о проведении конкурса, на основании заявления, поданного таким лицом в письменной форме, в том числе в форме электронного документа, в течение двух рабочих дней с даты получения соответствующего заявления организатором конкурса.</w:t>
            </w:r>
            <w:proofErr w:type="gramEnd"/>
          </w:p>
        </w:tc>
      </w:tr>
      <w:tr w:rsidR="00242739" w:rsidRPr="00E8011E" w:rsidTr="00D94033">
        <w:trPr>
          <w:gridAfter w:val="1"/>
          <w:wAfter w:w="32" w:type="dxa"/>
          <w:trHeight w:val="555"/>
        </w:trPr>
        <w:tc>
          <w:tcPr>
            <w:tcW w:w="2834" w:type="dxa"/>
          </w:tcPr>
          <w:p w:rsidR="00242739" w:rsidRPr="00E8011E" w:rsidRDefault="00242739" w:rsidP="00D94033">
            <w:pPr>
              <w:rPr>
                <w:rFonts w:ascii="Times New Roman" w:hAnsi="Times New Roman" w:cs="Times New Roman"/>
                <w:sz w:val="24"/>
                <w:szCs w:val="24"/>
              </w:rPr>
            </w:pPr>
            <w:r w:rsidRPr="00E8011E">
              <w:rPr>
                <w:rFonts w:ascii="Times New Roman" w:hAnsi="Times New Roman" w:cs="Times New Roman"/>
                <w:sz w:val="24"/>
                <w:szCs w:val="24"/>
              </w:rPr>
              <w:t>Электронный адрес сайта в сети «Интернет», на котором размещена конкурсная документация</w:t>
            </w:r>
          </w:p>
        </w:tc>
        <w:tc>
          <w:tcPr>
            <w:tcW w:w="6774" w:type="dxa"/>
            <w:gridSpan w:val="6"/>
          </w:tcPr>
          <w:p w:rsidR="00242739" w:rsidRPr="00E8011E" w:rsidRDefault="00242739" w:rsidP="00D94033">
            <w:pPr>
              <w:rPr>
                <w:rFonts w:ascii="Times New Roman" w:hAnsi="Times New Roman" w:cs="Times New Roman"/>
                <w:sz w:val="24"/>
                <w:szCs w:val="24"/>
              </w:rPr>
            </w:pPr>
            <w:r w:rsidRPr="00E8011E">
              <w:rPr>
                <w:rFonts w:ascii="Times New Roman" w:hAnsi="Times New Roman" w:cs="Times New Roman"/>
                <w:sz w:val="24"/>
                <w:szCs w:val="24"/>
              </w:rPr>
              <w:t>Конкурсная документация размещается на официальном сайте торгов в сети Интернет: www.torgi.gov.ru.</w:t>
            </w:r>
          </w:p>
        </w:tc>
      </w:tr>
      <w:tr w:rsidR="00242739" w:rsidRPr="00E8011E" w:rsidTr="00D94033">
        <w:trPr>
          <w:gridAfter w:val="1"/>
          <w:wAfter w:w="32" w:type="dxa"/>
          <w:trHeight w:val="555"/>
        </w:trPr>
        <w:tc>
          <w:tcPr>
            <w:tcW w:w="9608" w:type="dxa"/>
            <w:gridSpan w:val="7"/>
            <w:shd w:val="clear" w:color="auto" w:fill="D9D9D9" w:themeFill="background1" w:themeFillShade="D9"/>
          </w:tcPr>
          <w:p w:rsidR="00242739" w:rsidRPr="00E8011E" w:rsidRDefault="00242739" w:rsidP="00D94033">
            <w:pPr>
              <w:autoSpaceDE w:val="0"/>
              <w:autoSpaceDN w:val="0"/>
              <w:adjustRightInd w:val="0"/>
              <w:ind w:firstLine="540"/>
              <w:jc w:val="center"/>
              <w:rPr>
                <w:rFonts w:ascii="Times New Roman" w:hAnsi="Times New Roman" w:cs="Times New Roman"/>
                <w:sz w:val="24"/>
                <w:szCs w:val="24"/>
              </w:rPr>
            </w:pPr>
            <w:r w:rsidRPr="00E8011E">
              <w:rPr>
                <w:rFonts w:ascii="Times New Roman" w:hAnsi="Times New Roman" w:cs="Times New Roman"/>
                <w:sz w:val="24"/>
                <w:szCs w:val="24"/>
              </w:rPr>
              <w:t>Порядок, место, дату начала, дату и время окончания срока подачи заявок на участие в конкурсе.</w:t>
            </w:r>
          </w:p>
          <w:p w:rsidR="00242739" w:rsidRPr="00E8011E" w:rsidRDefault="00242739" w:rsidP="00D94033">
            <w:pPr>
              <w:rPr>
                <w:rFonts w:ascii="Times New Roman" w:hAnsi="Times New Roman" w:cs="Times New Roman"/>
                <w:sz w:val="24"/>
                <w:szCs w:val="24"/>
              </w:rPr>
            </w:pPr>
          </w:p>
        </w:tc>
      </w:tr>
      <w:tr w:rsidR="00242739" w:rsidRPr="00E8011E" w:rsidTr="00D94033">
        <w:trPr>
          <w:gridAfter w:val="1"/>
          <w:wAfter w:w="32" w:type="dxa"/>
          <w:trHeight w:val="555"/>
        </w:trPr>
        <w:tc>
          <w:tcPr>
            <w:tcW w:w="2834" w:type="dxa"/>
          </w:tcPr>
          <w:p w:rsidR="00242739" w:rsidRPr="00E8011E" w:rsidRDefault="00242739" w:rsidP="00D94033">
            <w:pPr>
              <w:rPr>
                <w:rFonts w:ascii="Times New Roman" w:hAnsi="Times New Roman" w:cs="Times New Roman"/>
                <w:sz w:val="24"/>
                <w:szCs w:val="24"/>
              </w:rPr>
            </w:pPr>
            <w:r w:rsidRPr="00E8011E">
              <w:rPr>
                <w:rFonts w:ascii="Times New Roman" w:hAnsi="Times New Roman" w:cs="Times New Roman"/>
                <w:sz w:val="24"/>
                <w:szCs w:val="24"/>
              </w:rPr>
              <w:t>Порядок подачи заявок</w:t>
            </w:r>
          </w:p>
        </w:tc>
        <w:tc>
          <w:tcPr>
            <w:tcW w:w="6774" w:type="dxa"/>
            <w:gridSpan w:val="6"/>
          </w:tcPr>
          <w:p w:rsidR="00242739" w:rsidRPr="00E8011E" w:rsidRDefault="00242739" w:rsidP="00D94033">
            <w:pPr>
              <w:rPr>
                <w:rFonts w:ascii="Times New Roman" w:hAnsi="Times New Roman" w:cs="Times New Roman"/>
                <w:sz w:val="24"/>
                <w:szCs w:val="24"/>
              </w:rPr>
            </w:pPr>
            <w:r w:rsidRPr="00E8011E">
              <w:rPr>
                <w:rFonts w:ascii="Times New Roman" w:hAnsi="Times New Roman" w:cs="Times New Roman"/>
                <w:sz w:val="24"/>
                <w:szCs w:val="24"/>
              </w:rPr>
              <w:t xml:space="preserve">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w:t>
            </w:r>
          </w:p>
          <w:p w:rsidR="00242739" w:rsidRPr="00E8011E" w:rsidRDefault="00242739" w:rsidP="00D94033">
            <w:pPr>
              <w:rPr>
                <w:rFonts w:ascii="Times New Roman" w:hAnsi="Times New Roman" w:cs="Times New Roman"/>
                <w:sz w:val="24"/>
                <w:szCs w:val="24"/>
              </w:rPr>
            </w:pPr>
            <w:r w:rsidRPr="00E8011E">
              <w:rPr>
                <w:rFonts w:ascii="Times New Roman" w:hAnsi="Times New Roman" w:cs="Times New Roman"/>
                <w:sz w:val="24"/>
                <w:szCs w:val="24"/>
              </w:rPr>
              <w:t>Приём заявок на участие в конкурсе прекращается непосредственно перед началом процедуры вскрытия конвертов с заявками на участие в конкурсе.</w:t>
            </w:r>
          </w:p>
          <w:p w:rsidR="00242739" w:rsidRPr="00E8011E" w:rsidRDefault="00242739" w:rsidP="00D94033">
            <w:pPr>
              <w:rPr>
                <w:rFonts w:ascii="Times New Roman" w:hAnsi="Times New Roman" w:cs="Times New Roman"/>
                <w:sz w:val="24"/>
                <w:szCs w:val="24"/>
              </w:rPr>
            </w:pPr>
            <w:r w:rsidRPr="00E8011E">
              <w:rPr>
                <w:rFonts w:ascii="Times New Roman" w:hAnsi="Times New Roman" w:cs="Times New Roman"/>
                <w:sz w:val="24"/>
                <w:szCs w:val="24"/>
              </w:rPr>
              <w:t xml:space="preserve">Заявитель вправе подать только одну заявку в отношении каждого предмета конкурса (лота). Каждый конверт с заявкой на участие в конкурсе, поступивший в срок, указанный в конкурсной документации, </w:t>
            </w:r>
            <w:r w:rsidR="00D4402F" w:rsidRPr="00E8011E">
              <w:rPr>
                <w:rFonts w:ascii="Times New Roman" w:hAnsi="Times New Roman" w:cs="Times New Roman"/>
                <w:sz w:val="24"/>
                <w:szCs w:val="24"/>
              </w:rPr>
              <w:t>регистрируются специализированной</w:t>
            </w:r>
            <w:r w:rsidRPr="00E8011E">
              <w:rPr>
                <w:rFonts w:ascii="Times New Roman" w:hAnsi="Times New Roman" w:cs="Times New Roman"/>
                <w:sz w:val="24"/>
                <w:szCs w:val="24"/>
              </w:rPr>
              <w:t xml:space="preserve"> организацией </w:t>
            </w:r>
            <w:r w:rsidR="00D4402F" w:rsidRPr="00E8011E">
              <w:rPr>
                <w:rFonts w:ascii="Times New Roman" w:hAnsi="Times New Roman" w:cs="Times New Roman"/>
                <w:sz w:val="24"/>
                <w:szCs w:val="24"/>
              </w:rPr>
              <w:t>в Журнале</w:t>
            </w:r>
            <w:r w:rsidRPr="00E8011E">
              <w:rPr>
                <w:rFonts w:ascii="Times New Roman" w:hAnsi="Times New Roman" w:cs="Times New Roman"/>
                <w:sz w:val="24"/>
                <w:szCs w:val="24"/>
              </w:rPr>
              <w:t xml:space="preserve"> регистрации заявок на участие в конкурсе с присвоением регистрационного номера, проставлением даты (число, месяц, год) и времени (часы, минуты).   По требованию заявителя, подавшего конверт с заявкой на участие в конкурсе, специализированная организация выдает расписку в получении конверта с такой заявкой с указанием даты и времени его получения.</w:t>
            </w:r>
          </w:p>
        </w:tc>
      </w:tr>
      <w:tr w:rsidR="00242739" w:rsidRPr="00E8011E" w:rsidTr="00D94033">
        <w:trPr>
          <w:gridAfter w:val="1"/>
          <w:wAfter w:w="32" w:type="dxa"/>
          <w:trHeight w:val="555"/>
        </w:trPr>
        <w:tc>
          <w:tcPr>
            <w:tcW w:w="2834" w:type="dxa"/>
          </w:tcPr>
          <w:p w:rsidR="00242739" w:rsidRPr="00E8011E" w:rsidRDefault="00242739" w:rsidP="00D94033">
            <w:pPr>
              <w:rPr>
                <w:rFonts w:ascii="Times New Roman" w:hAnsi="Times New Roman" w:cs="Times New Roman"/>
                <w:sz w:val="24"/>
                <w:szCs w:val="24"/>
              </w:rPr>
            </w:pPr>
            <w:r w:rsidRPr="00E8011E">
              <w:rPr>
                <w:rFonts w:ascii="Times New Roman" w:hAnsi="Times New Roman" w:cs="Times New Roman"/>
                <w:sz w:val="24"/>
                <w:szCs w:val="24"/>
              </w:rPr>
              <w:lastRenderedPageBreak/>
              <w:t>Место подачи заявок</w:t>
            </w:r>
          </w:p>
        </w:tc>
        <w:tc>
          <w:tcPr>
            <w:tcW w:w="6774" w:type="dxa"/>
            <w:gridSpan w:val="6"/>
          </w:tcPr>
          <w:p w:rsidR="00242739" w:rsidRPr="00E8011E" w:rsidRDefault="00D0799C" w:rsidP="00D94033">
            <w:pPr>
              <w:rPr>
                <w:rFonts w:ascii="Times New Roman" w:hAnsi="Times New Roman" w:cs="Times New Roman"/>
                <w:sz w:val="24"/>
                <w:szCs w:val="24"/>
              </w:rPr>
            </w:pPr>
            <w:r w:rsidRPr="00E8011E">
              <w:rPr>
                <w:rFonts w:ascii="Times New Roman" w:hAnsi="Times New Roman" w:cs="Times New Roman"/>
                <w:color w:val="303030"/>
                <w:sz w:val="24"/>
                <w:szCs w:val="24"/>
                <w:shd w:val="clear" w:color="auto" w:fill="FFFFFF"/>
              </w:rPr>
              <w:t xml:space="preserve">РТ, Высокогорский </w:t>
            </w:r>
            <w:r w:rsidR="0039481A">
              <w:rPr>
                <w:rFonts w:ascii="Times New Roman" w:hAnsi="Times New Roman" w:cs="Times New Roman"/>
                <w:color w:val="303030"/>
                <w:sz w:val="24"/>
                <w:szCs w:val="24"/>
                <w:shd w:val="clear" w:color="auto" w:fill="FFFFFF"/>
              </w:rPr>
              <w:t xml:space="preserve"> </w:t>
            </w:r>
            <w:r w:rsidR="0039481A">
              <w:rPr>
                <w:rFonts w:ascii="Times New Roman" w:hAnsi="Times New Roman" w:cs="Times New Roman"/>
                <w:color w:val="303030"/>
                <w:sz w:val="24"/>
                <w:szCs w:val="24"/>
                <w:shd w:val="clear" w:color="auto" w:fill="FFFFFF"/>
              </w:rPr>
              <w:t>муниципальный район</w:t>
            </w:r>
            <w:proofErr w:type="gramStart"/>
            <w:r w:rsidR="0039481A" w:rsidRPr="00E8011E">
              <w:rPr>
                <w:rFonts w:ascii="Times New Roman" w:hAnsi="Times New Roman" w:cs="Times New Roman"/>
                <w:color w:val="303030"/>
                <w:sz w:val="24"/>
                <w:szCs w:val="24"/>
                <w:shd w:val="clear" w:color="auto" w:fill="FFFFFF"/>
              </w:rPr>
              <w:t xml:space="preserve"> </w:t>
            </w:r>
            <w:r w:rsidRPr="00E8011E">
              <w:rPr>
                <w:rFonts w:ascii="Times New Roman" w:hAnsi="Times New Roman" w:cs="Times New Roman"/>
                <w:color w:val="303030"/>
                <w:sz w:val="24"/>
                <w:szCs w:val="24"/>
                <w:shd w:val="clear" w:color="auto" w:fill="FFFFFF"/>
              </w:rPr>
              <w:t>,</w:t>
            </w:r>
            <w:proofErr w:type="gramEnd"/>
            <w:r w:rsidRPr="00E8011E">
              <w:rPr>
                <w:rFonts w:ascii="Times New Roman" w:hAnsi="Times New Roman" w:cs="Times New Roman"/>
                <w:color w:val="303030"/>
                <w:sz w:val="24"/>
                <w:szCs w:val="24"/>
                <w:shd w:val="clear" w:color="auto" w:fill="FFFFFF"/>
              </w:rPr>
              <w:t xml:space="preserve"> </w:t>
            </w:r>
            <w:r w:rsidRPr="00E8011E">
              <w:rPr>
                <w:rFonts w:ascii="Times New Roman" w:hAnsi="Times New Roman" w:cs="Times New Roman"/>
                <w:sz w:val="24"/>
                <w:szCs w:val="24"/>
              </w:rPr>
              <w:t>с. Высокая гора, ул. Центральная, 3</w:t>
            </w:r>
          </w:p>
        </w:tc>
      </w:tr>
      <w:tr w:rsidR="00242739" w:rsidRPr="00E8011E" w:rsidTr="00D94033">
        <w:trPr>
          <w:gridAfter w:val="1"/>
          <w:wAfter w:w="32" w:type="dxa"/>
          <w:trHeight w:val="555"/>
        </w:trPr>
        <w:tc>
          <w:tcPr>
            <w:tcW w:w="2834" w:type="dxa"/>
          </w:tcPr>
          <w:p w:rsidR="00242739" w:rsidRPr="00E8011E" w:rsidRDefault="00242739" w:rsidP="00D94033">
            <w:pPr>
              <w:rPr>
                <w:rFonts w:ascii="Times New Roman" w:hAnsi="Times New Roman" w:cs="Times New Roman"/>
                <w:sz w:val="24"/>
                <w:szCs w:val="24"/>
              </w:rPr>
            </w:pPr>
            <w:r w:rsidRPr="00E8011E">
              <w:rPr>
                <w:rFonts w:ascii="Times New Roman" w:hAnsi="Times New Roman" w:cs="Times New Roman"/>
                <w:sz w:val="24"/>
                <w:szCs w:val="24"/>
              </w:rPr>
              <w:t>Дата начала подачи заявок</w:t>
            </w:r>
          </w:p>
        </w:tc>
        <w:tc>
          <w:tcPr>
            <w:tcW w:w="6774" w:type="dxa"/>
            <w:gridSpan w:val="6"/>
          </w:tcPr>
          <w:p w:rsidR="00242739" w:rsidRPr="00D4402F" w:rsidRDefault="00242739" w:rsidP="007205A2">
            <w:pPr>
              <w:rPr>
                <w:rFonts w:ascii="Times New Roman" w:hAnsi="Times New Roman" w:cs="Times New Roman"/>
                <w:strike/>
                <w:color w:val="FF0000"/>
                <w:sz w:val="24"/>
                <w:szCs w:val="24"/>
              </w:rPr>
            </w:pPr>
            <w:r w:rsidRPr="00D4402F">
              <w:rPr>
                <w:rFonts w:ascii="Times New Roman" w:hAnsi="Times New Roman" w:cs="Times New Roman"/>
                <w:sz w:val="24"/>
                <w:szCs w:val="24"/>
              </w:rPr>
              <w:t>«</w:t>
            </w:r>
            <w:r w:rsidR="007205A2" w:rsidRPr="00D4402F">
              <w:rPr>
                <w:rFonts w:ascii="Times New Roman" w:hAnsi="Times New Roman" w:cs="Times New Roman"/>
                <w:sz w:val="24"/>
                <w:szCs w:val="24"/>
              </w:rPr>
              <w:t>8</w:t>
            </w:r>
            <w:r w:rsidRPr="00D4402F">
              <w:rPr>
                <w:rFonts w:ascii="Times New Roman" w:hAnsi="Times New Roman" w:cs="Times New Roman"/>
                <w:sz w:val="24"/>
                <w:szCs w:val="24"/>
              </w:rPr>
              <w:t xml:space="preserve">» </w:t>
            </w:r>
            <w:r w:rsidR="007205A2" w:rsidRPr="00D4402F">
              <w:rPr>
                <w:rFonts w:ascii="Times New Roman" w:hAnsi="Times New Roman" w:cs="Times New Roman"/>
                <w:sz w:val="24"/>
                <w:szCs w:val="24"/>
              </w:rPr>
              <w:t xml:space="preserve">декабря </w:t>
            </w:r>
            <w:r w:rsidR="001357EA" w:rsidRPr="00D4402F">
              <w:rPr>
                <w:rFonts w:ascii="Times New Roman" w:hAnsi="Times New Roman" w:cs="Times New Roman"/>
                <w:sz w:val="24"/>
                <w:szCs w:val="24"/>
              </w:rPr>
              <w:t xml:space="preserve"> </w:t>
            </w:r>
            <w:r w:rsidRPr="00D4402F">
              <w:rPr>
                <w:rFonts w:ascii="Times New Roman" w:hAnsi="Times New Roman" w:cs="Times New Roman"/>
                <w:sz w:val="24"/>
                <w:szCs w:val="24"/>
              </w:rPr>
              <w:t>201</w:t>
            </w:r>
            <w:r w:rsidR="001357EA" w:rsidRPr="00D4402F">
              <w:rPr>
                <w:rFonts w:ascii="Times New Roman" w:hAnsi="Times New Roman" w:cs="Times New Roman"/>
                <w:sz w:val="24"/>
                <w:szCs w:val="24"/>
              </w:rPr>
              <w:t>5</w:t>
            </w:r>
            <w:r w:rsidR="00D4402F">
              <w:rPr>
                <w:rFonts w:ascii="Times New Roman" w:hAnsi="Times New Roman" w:cs="Times New Roman"/>
                <w:sz w:val="24"/>
                <w:szCs w:val="24"/>
              </w:rPr>
              <w:t xml:space="preserve"> г.</w:t>
            </w:r>
          </w:p>
        </w:tc>
      </w:tr>
      <w:tr w:rsidR="00242739" w:rsidRPr="00E8011E" w:rsidTr="00D94033">
        <w:trPr>
          <w:gridAfter w:val="1"/>
          <w:wAfter w:w="32" w:type="dxa"/>
          <w:trHeight w:val="555"/>
        </w:trPr>
        <w:tc>
          <w:tcPr>
            <w:tcW w:w="2834" w:type="dxa"/>
          </w:tcPr>
          <w:p w:rsidR="00242739" w:rsidRPr="00E8011E" w:rsidRDefault="00242739" w:rsidP="00D94033">
            <w:pPr>
              <w:rPr>
                <w:rFonts w:ascii="Times New Roman" w:hAnsi="Times New Roman" w:cs="Times New Roman"/>
                <w:sz w:val="24"/>
                <w:szCs w:val="24"/>
              </w:rPr>
            </w:pPr>
            <w:r w:rsidRPr="00E8011E">
              <w:rPr>
                <w:rFonts w:ascii="Times New Roman" w:hAnsi="Times New Roman" w:cs="Times New Roman"/>
                <w:sz w:val="24"/>
                <w:szCs w:val="24"/>
              </w:rPr>
              <w:t>Дата и время окончания срока подачи заявок</w:t>
            </w:r>
          </w:p>
        </w:tc>
        <w:tc>
          <w:tcPr>
            <w:tcW w:w="6774" w:type="dxa"/>
            <w:gridSpan w:val="6"/>
          </w:tcPr>
          <w:p w:rsidR="00242739" w:rsidRPr="00D4402F" w:rsidRDefault="007205A2" w:rsidP="007205A2">
            <w:pPr>
              <w:rPr>
                <w:rFonts w:ascii="Times New Roman" w:hAnsi="Times New Roman" w:cs="Times New Roman"/>
                <w:sz w:val="24"/>
                <w:szCs w:val="24"/>
              </w:rPr>
            </w:pPr>
            <w:r w:rsidRPr="00D4402F">
              <w:rPr>
                <w:rFonts w:ascii="Times New Roman" w:hAnsi="Times New Roman" w:cs="Times New Roman"/>
                <w:sz w:val="24"/>
                <w:szCs w:val="24"/>
              </w:rPr>
              <w:t>08</w:t>
            </w:r>
            <w:r w:rsidR="001357EA" w:rsidRPr="00D4402F">
              <w:rPr>
                <w:rFonts w:ascii="Times New Roman" w:hAnsi="Times New Roman" w:cs="Times New Roman"/>
                <w:sz w:val="24"/>
                <w:szCs w:val="24"/>
              </w:rPr>
              <w:t>.</w:t>
            </w:r>
            <w:r w:rsidRPr="00D4402F">
              <w:rPr>
                <w:rFonts w:ascii="Times New Roman" w:hAnsi="Times New Roman" w:cs="Times New Roman"/>
                <w:sz w:val="24"/>
                <w:szCs w:val="24"/>
              </w:rPr>
              <w:t>01</w:t>
            </w:r>
            <w:r w:rsidR="001357EA" w:rsidRPr="00D4402F">
              <w:rPr>
                <w:rFonts w:ascii="Times New Roman" w:hAnsi="Times New Roman" w:cs="Times New Roman"/>
                <w:sz w:val="24"/>
                <w:szCs w:val="24"/>
              </w:rPr>
              <w:t>.201</w:t>
            </w:r>
            <w:r w:rsidRPr="00D4402F">
              <w:rPr>
                <w:rFonts w:ascii="Times New Roman" w:hAnsi="Times New Roman" w:cs="Times New Roman"/>
                <w:sz w:val="24"/>
                <w:szCs w:val="24"/>
              </w:rPr>
              <w:t>6</w:t>
            </w:r>
            <w:r w:rsidR="001357EA" w:rsidRPr="00D4402F">
              <w:rPr>
                <w:rFonts w:ascii="Times New Roman" w:hAnsi="Times New Roman" w:cs="Times New Roman"/>
                <w:sz w:val="24"/>
                <w:szCs w:val="24"/>
              </w:rPr>
              <w:t xml:space="preserve"> г.</w:t>
            </w:r>
            <w:r w:rsidR="00E56C4D" w:rsidRPr="00D4402F">
              <w:rPr>
                <w:rFonts w:ascii="Times New Roman" w:hAnsi="Times New Roman" w:cs="Times New Roman"/>
                <w:sz w:val="24"/>
                <w:szCs w:val="24"/>
              </w:rPr>
              <w:t xml:space="preserve"> до 16.00</w:t>
            </w:r>
          </w:p>
        </w:tc>
      </w:tr>
      <w:tr w:rsidR="00242739" w:rsidRPr="00E8011E" w:rsidTr="00D94033">
        <w:trPr>
          <w:gridAfter w:val="1"/>
          <w:wAfter w:w="32" w:type="dxa"/>
          <w:trHeight w:val="555"/>
        </w:trPr>
        <w:tc>
          <w:tcPr>
            <w:tcW w:w="9608" w:type="dxa"/>
            <w:gridSpan w:val="7"/>
            <w:shd w:val="clear" w:color="auto" w:fill="D9D9D9" w:themeFill="background1" w:themeFillShade="D9"/>
          </w:tcPr>
          <w:p w:rsidR="00242739" w:rsidRPr="00D4402F" w:rsidRDefault="00242739" w:rsidP="00D94033">
            <w:pPr>
              <w:jc w:val="center"/>
              <w:rPr>
                <w:rFonts w:ascii="Times New Roman" w:hAnsi="Times New Roman" w:cs="Times New Roman"/>
                <w:sz w:val="24"/>
                <w:szCs w:val="24"/>
              </w:rPr>
            </w:pPr>
            <w:r w:rsidRPr="00D4402F">
              <w:rPr>
                <w:rFonts w:ascii="Times New Roman" w:hAnsi="Times New Roman" w:cs="Times New Roman"/>
                <w:sz w:val="24"/>
                <w:szCs w:val="24"/>
              </w:rPr>
              <w:t>Сведения о вскрытии конвертов с заявками на участие в конкурсе и открытия доступа к поданным в форме электронных документов заявкам</w:t>
            </w:r>
          </w:p>
        </w:tc>
      </w:tr>
      <w:tr w:rsidR="00242739" w:rsidRPr="00E8011E" w:rsidTr="00D94033">
        <w:trPr>
          <w:gridAfter w:val="1"/>
          <w:wAfter w:w="32" w:type="dxa"/>
          <w:trHeight w:val="555"/>
        </w:trPr>
        <w:tc>
          <w:tcPr>
            <w:tcW w:w="2834" w:type="dxa"/>
          </w:tcPr>
          <w:p w:rsidR="00242739" w:rsidRPr="00E8011E" w:rsidRDefault="00242739" w:rsidP="00D94033">
            <w:pPr>
              <w:rPr>
                <w:rFonts w:ascii="Times New Roman" w:hAnsi="Times New Roman" w:cs="Times New Roman"/>
                <w:sz w:val="24"/>
                <w:szCs w:val="24"/>
              </w:rPr>
            </w:pPr>
            <w:r w:rsidRPr="00E8011E">
              <w:rPr>
                <w:rFonts w:ascii="Times New Roman" w:hAnsi="Times New Roman" w:cs="Times New Roman"/>
                <w:sz w:val="24"/>
                <w:szCs w:val="24"/>
              </w:rPr>
              <w:t>Место вскрытия конвертов и открытия доступа к заявкам</w:t>
            </w:r>
          </w:p>
        </w:tc>
        <w:tc>
          <w:tcPr>
            <w:tcW w:w="6774" w:type="dxa"/>
            <w:gridSpan w:val="6"/>
          </w:tcPr>
          <w:p w:rsidR="00242739" w:rsidRPr="00D4402F" w:rsidRDefault="00D0799C" w:rsidP="00D94033">
            <w:pPr>
              <w:rPr>
                <w:rFonts w:ascii="Times New Roman" w:hAnsi="Times New Roman" w:cs="Times New Roman"/>
                <w:sz w:val="24"/>
                <w:szCs w:val="24"/>
              </w:rPr>
            </w:pPr>
            <w:r w:rsidRPr="00D4402F">
              <w:rPr>
                <w:rFonts w:ascii="Times New Roman" w:hAnsi="Times New Roman" w:cs="Times New Roman"/>
                <w:color w:val="303030"/>
                <w:sz w:val="24"/>
                <w:szCs w:val="24"/>
                <w:shd w:val="clear" w:color="auto" w:fill="FFFFFF"/>
              </w:rPr>
              <w:t xml:space="preserve">РТ, Высокогорский </w:t>
            </w:r>
            <w:r w:rsidR="0039481A">
              <w:rPr>
                <w:rFonts w:ascii="Times New Roman" w:hAnsi="Times New Roman" w:cs="Times New Roman"/>
                <w:color w:val="303030"/>
                <w:sz w:val="24"/>
                <w:szCs w:val="24"/>
                <w:shd w:val="clear" w:color="auto" w:fill="FFFFFF"/>
              </w:rPr>
              <w:t xml:space="preserve"> </w:t>
            </w:r>
            <w:r w:rsidR="0039481A">
              <w:rPr>
                <w:rFonts w:ascii="Times New Roman" w:hAnsi="Times New Roman" w:cs="Times New Roman"/>
                <w:color w:val="303030"/>
                <w:sz w:val="24"/>
                <w:szCs w:val="24"/>
                <w:shd w:val="clear" w:color="auto" w:fill="FFFFFF"/>
              </w:rPr>
              <w:t>муниципальный район</w:t>
            </w:r>
            <w:proofErr w:type="gramStart"/>
            <w:r w:rsidR="0039481A" w:rsidRPr="00D4402F">
              <w:rPr>
                <w:rFonts w:ascii="Times New Roman" w:hAnsi="Times New Roman" w:cs="Times New Roman"/>
                <w:color w:val="303030"/>
                <w:sz w:val="24"/>
                <w:szCs w:val="24"/>
                <w:shd w:val="clear" w:color="auto" w:fill="FFFFFF"/>
              </w:rPr>
              <w:t xml:space="preserve"> </w:t>
            </w:r>
            <w:r w:rsidRPr="00D4402F">
              <w:rPr>
                <w:rFonts w:ascii="Times New Roman" w:hAnsi="Times New Roman" w:cs="Times New Roman"/>
                <w:color w:val="303030"/>
                <w:sz w:val="24"/>
                <w:szCs w:val="24"/>
                <w:shd w:val="clear" w:color="auto" w:fill="FFFFFF"/>
              </w:rPr>
              <w:t>,</w:t>
            </w:r>
            <w:proofErr w:type="gramEnd"/>
            <w:r w:rsidRPr="00D4402F">
              <w:rPr>
                <w:rFonts w:ascii="Times New Roman" w:hAnsi="Times New Roman" w:cs="Times New Roman"/>
                <w:color w:val="303030"/>
                <w:sz w:val="24"/>
                <w:szCs w:val="24"/>
                <w:shd w:val="clear" w:color="auto" w:fill="FFFFFF"/>
              </w:rPr>
              <w:t xml:space="preserve"> </w:t>
            </w:r>
            <w:r w:rsidRPr="00D4402F">
              <w:rPr>
                <w:rFonts w:ascii="Times New Roman" w:hAnsi="Times New Roman" w:cs="Times New Roman"/>
                <w:sz w:val="24"/>
                <w:szCs w:val="24"/>
              </w:rPr>
              <w:t>с. Высокая гора, ул. Центральная, 3</w:t>
            </w:r>
          </w:p>
        </w:tc>
      </w:tr>
      <w:tr w:rsidR="00242739" w:rsidRPr="00E8011E" w:rsidTr="00D94033">
        <w:trPr>
          <w:gridAfter w:val="1"/>
          <w:wAfter w:w="32" w:type="dxa"/>
          <w:trHeight w:val="555"/>
        </w:trPr>
        <w:tc>
          <w:tcPr>
            <w:tcW w:w="2834" w:type="dxa"/>
          </w:tcPr>
          <w:p w:rsidR="00242739" w:rsidRPr="00E8011E" w:rsidRDefault="00242739" w:rsidP="00D94033">
            <w:pPr>
              <w:rPr>
                <w:rFonts w:ascii="Times New Roman" w:hAnsi="Times New Roman" w:cs="Times New Roman"/>
                <w:sz w:val="24"/>
                <w:szCs w:val="24"/>
              </w:rPr>
            </w:pPr>
            <w:r w:rsidRPr="00E8011E">
              <w:rPr>
                <w:rFonts w:ascii="Times New Roman" w:hAnsi="Times New Roman" w:cs="Times New Roman"/>
                <w:sz w:val="24"/>
                <w:szCs w:val="24"/>
              </w:rPr>
              <w:t>Дата вскрытия конвертов и открытия доступа к заявкам</w:t>
            </w:r>
          </w:p>
        </w:tc>
        <w:tc>
          <w:tcPr>
            <w:tcW w:w="6774" w:type="dxa"/>
            <w:gridSpan w:val="6"/>
          </w:tcPr>
          <w:p w:rsidR="001357EA" w:rsidRPr="00D4402F" w:rsidRDefault="001357EA" w:rsidP="00D94033">
            <w:pPr>
              <w:rPr>
                <w:rFonts w:ascii="Times New Roman" w:hAnsi="Times New Roman" w:cs="Times New Roman"/>
                <w:sz w:val="24"/>
                <w:szCs w:val="24"/>
              </w:rPr>
            </w:pPr>
          </w:p>
          <w:p w:rsidR="00242739" w:rsidRPr="00D4402F" w:rsidRDefault="007205A2" w:rsidP="007205A2">
            <w:pPr>
              <w:rPr>
                <w:rFonts w:ascii="Times New Roman" w:hAnsi="Times New Roman" w:cs="Times New Roman"/>
                <w:sz w:val="24"/>
                <w:szCs w:val="24"/>
              </w:rPr>
            </w:pPr>
            <w:r w:rsidRPr="00D4402F">
              <w:rPr>
                <w:rFonts w:ascii="Times New Roman" w:hAnsi="Times New Roman" w:cs="Times New Roman"/>
                <w:sz w:val="24"/>
                <w:szCs w:val="24"/>
              </w:rPr>
              <w:t>11</w:t>
            </w:r>
            <w:r w:rsidR="001357EA" w:rsidRPr="00D4402F">
              <w:rPr>
                <w:rFonts w:ascii="Times New Roman" w:hAnsi="Times New Roman" w:cs="Times New Roman"/>
                <w:sz w:val="24"/>
                <w:szCs w:val="24"/>
              </w:rPr>
              <w:t>.</w:t>
            </w:r>
            <w:r w:rsidRPr="00D4402F">
              <w:rPr>
                <w:rFonts w:ascii="Times New Roman" w:hAnsi="Times New Roman" w:cs="Times New Roman"/>
                <w:sz w:val="24"/>
                <w:szCs w:val="24"/>
              </w:rPr>
              <w:t>01</w:t>
            </w:r>
            <w:r w:rsidR="001357EA" w:rsidRPr="00D4402F">
              <w:rPr>
                <w:rFonts w:ascii="Times New Roman" w:hAnsi="Times New Roman" w:cs="Times New Roman"/>
                <w:sz w:val="24"/>
                <w:szCs w:val="24"/>
              </w:rPr>
              <w:t>.201</w:t>
            </w:r>
            <w:r w:rsidRPr="00D4402F">
              <w:rPr>
                <w:rFonts w:ascii="Times New Roman" w:hAnsi="Times New Roman" w:cs="Times New Roman"/>
                <w:sz w:val="24"/>
                <w:szCs w:val="24"/>
              </w:rPr>
              <w:t>6</w:t>
            </w:r>
            <w:r w:rsidR="001357EA" w:rsidRPr="00D4402F">
              <w:rPr>
                <w:rFonts w:ascii="Times New Roman" w:hAnsi="Times New Roman" w:cs="Times New Roman"/>
                <w:sz w:val="24"/>
                <w:szCs w:val="24"/>
              </w:rPr>
              <w:t xml:space="preserve"> г. </w:t>
            </w:r>
          </w:p>
        </w:tc>
      </w:tr>
      <w:tr w:rsidR="00242739" w:rsidRPr="00E8011E" w:rsidTr="00D94033">
        <w:trPr>
          <w:gridAfter w:val="1"/>
          <w:wAfter w:w="32" w:type="dxa"/>
          <w:trHeight w:val="555"/>
        </w:trPr>
        <w:tc>
          <w:tcPr>
            <w:tcW w:w="2834" w:type="dxa"/>
          </w:tcPr>
          <w:p w:rsidR="00242739" w:rsidRPr="00E8011E" w:rsidRDefault="00242739" w:rsidP="00D94033">
            <w:pPr>
              <w:rPr>
                <w:rFonts w:ascii="Times New Roman" w:hAnsi="Times New Roman" w:cs="Times New Roman"/>
                <w:sz w:val="24"/>
                <w:szCs w:val="24"/>
              </w:rPr>
            </w:pPr>
            <w:r w:rsidRPr="00E8011E">
              <w:rPr>
                <w:rFonts w:ascii="Times New Roman" w:hAnsi="Times New Roman" w:cs="Times New Roman"/>
                <w:sz w:val="24"/>
                <w:szCs w:val="24"/>
              </w:rPr>
              <w:t xml:space="preserve">Время вскрытия конвертов и открытия доступа к заявкам </w:t>
            </w:r>
          </w:p>
        </w:tc>
        <w:tc>
          <w:tcPr>
            <w:tcW w:w="6774" w:type="dxa"/>
            <w:gridSpan w:val="6"/>
          </w:tcPr>
          <w:p w:rsidR="00242739" w:rsidRPr="00D4402F" w:rsidRDefault="00242739" w:rsidP="00D94033">
            <w:pPr>
              <w:rPr>
                <w:rFonts w:ascii="Times New Roman" w:hAnsi="Times New Roman" w:cs="Times New Roman"/>
                <w:sz w:val="24"/>
                <w:szCs w:val="24"/>
              </w:rPr>
            </w:pPr>
            <w:r w:rsidRPr="00D4402F">
              <w:rPr>
                <w:rFonts w:ascii="Times New Roman" w:hAnsi="Times New Roman" w:cs="Times New Roman"/>
                <w:sz w:val="24"/>
                <w:szCs w:val="24"/>
              </w:rPr>
              <w:t>11.00 по московскому времени</w:t>
            </w:r>
          </w:p>
        </w:tc>
      </w:tr>
      <w:tr w:rsidR="00242739" w:rsidRPr="00E8011E" w:rsidTr="00D94033">
        <w:trPr>
          <w:gridAfter w:val="1"/>
          <w:wAfter w:w="32" w:type="dxa"/>
          <w:trHeight w:val="555"/>
        </w:trPr>
        <w:tc>
          <w:tcPr>
            <w:tcW w:w="9608" w:type="dxa"/>
            <w:gridSpan w:val="7"/>
            <w:shd w:val="clear" w:color="auto" w:fill="D9D9D9" w:themeFill="background1" w:themeFillShade="D9"/>
          </w:tcPr>
          <w:p w:rsidR="00242739" w:rsidRPr="00E8011E" w:rsidRDefault="00242739" w:rsidP="00D94033">
            <w:pPr>
              <w:jc w:val="center"/>
              <w:rPr>
                <w:rFonts w:ascii="Times New Roman" w:hAnsi="Times New Roman" w:cs="Times New Roman"/>
                <w:sz w:val="24"/>
                <w:szCs w:val="24"/>
              </w:rPr>
            </w:pPr>
            <w:r w:rsidRPr="00E8011E">
              <w:rPr>
                <w:rFonts w:ascii="Times New Roman" w:hAnsi="Times New Roman" w:cs="Times New Roman"/>
                <w:sz w:val="24"/>
                <w:szCs w:val="24"/>
              </w:rPr>
              <w:t>Требования к участникам конкурса</w:t>
            </w:r>
          </w:p>
        </w:tc>
      </w:tr>
      <w:tr w:rsidR="00242739" w:rsidRPr="00E8011E" w:rsidTr="00D94033">
        <w:trPr>
          <w:gridAfter w:val="1"/>
          <w:wAfter w:w="32" w:type="dxa"/>
          <w:trHeight w:val="2019"/>
        </w:trPr>
        <w:tc>
          <w:tcPr>
            <w:tcW w:w="9608" w:type="dxa"/>
            <w:gridSpan w:val="7"/>
          </w:tcPr>
          <w:p w:rsidR="00242739" w:rsidRPr="00E8011E" w:rsidRDefault="00242739" w:rsidP="00D94033">
            <w:pPr>
              <w:autoSpaceDE w:val="0"/>
              <w:autoSpaceDN w:val="0"/>
              <w:adjustRightInd w:val="0"/>
              <w:ind w:firstLine="540"/>
              <w:jc w:val="both"/>
              <w:rPr>
                <w:rFonts w:ascii="Times New Roman" w:hAnsi="Times New Roman" w:cs="Times New Roman"/>
                <w:sz w:val="24"/>
                <w:szCs w:val="24"/>
              </w:rPr>
            </w:pPr>
            <w:r w:rsidRPr="00E8011E">
              <w:rPr>
                <w:rFonts w:ascii="Times New Roman" w:hAnsi="Times New Roman" w:cs="Times New Roman"/>
                <w:sz w:val="24"/>
                <w:szCs w:val="24"/>
              </w:rPr>
              <w:t>Участники конкурсов или аукционов должны соответствовать требованиям, установленным законодательством Российской Федерации к таким участникам.</w:t>
            </w:r>
          </w:p>
          <w:p w:rsidR="00242739" w:rsidRPr="00E8011E" w:rsidRDefault="00242739" w:rsidP="00D94033">
            <w:pPr>
              <w:rPr>
                <w:rFonts w:ascii="Times New Roman" w:hAnsi="Times New Roman" w:cs="Times New Roman"/>
                <w:sz w:val="24"/>
                <w:szCs w:val="24"/>
              </w:rPr>
            </w:pPr>
            <w:r w:rsidRPr="00E8011E">
              <w:rPr>
                <w:rFonts w:ascii="Times New Roman" w:hAnsi="Times New Roman" w:cs="Times New Roman"/>
                <w:sz w:val="24"/>
                <w:szCs w:val="24"/>
              </w:rPr>
              <w:t>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претендующие на заключение договора,  представившие пакет документов в соответствии с конкурсной документацией.</w:t>
            </w:r>
          </w:p>
        </w:tc>
      </w:tr>
      <w:tr w:rsidR="00242739" w:rsidRPr="00E8011E" w:rsidTr="00D94033">
        <w:trPr>
          <w:gridAfter w:val="1"/>
          <w:wAfter w:w="32" w:type="dxa"/>
          <w:trHeight w:val="559"/>
        </w:trPr>
        <w:tc>
          <w:tcPr>
            <w:tcW w:w="9608" w:type="dxa"/>
            <w:gridSpan w:val="7"/>
            <w:shd w:val="clear" w:color="auto" w:fill="D9D9D9" w:themeFill="background1" w:themeFillShade="D9"/>
          </w:tcPr>
          <w:p w:rsidR="00242739" w:rsidRPr="00E8011E" w:rsidRDefault="00242739" w:rsidP="00D94033">
            <w:pPr>
              <w:autoSpaceDE w:val="0"/>
              <w:autoSpaceDN w:val="0"/>
              <w:adjustRightInd w:val="0"/>
              <w:ind w:firstLine="540"/>
              <w:jc w:val="center"/>
              <w:rPr>
                <w:rFonts w:ascii="Times New Roman" w:hAnsi="Times New Roman" w:cs="Times New Roman"/>
                <w:sz w:val="24"/>
                <w:szCs w:val="24"/>
              </w:rPr>
            </w:pPr>
            <w:r w:rsidRPr="00E8011E">
              <w:rPr>
                <w:rFonts w:ascii="Times New Roman" w:hAnsi="Times New Roman" w:cs="Times New Roman"/>
                <w:sz w:val="24"/>
                <w:szCs w:val="24"/>
              </w:rPr>
              <w:t>Информация о месте и сроке рассмотрения заявок на участие в конкурсе</w:t>
            </w:r>
          </w:p>
        </w:tc>
      </w:tr>
      <w:tr w:rsidR="00242739" w:rsidRPr="00E8011E" w:rsidTr="00D94033">
        <w:trPr>
          <w:gridAfter w:val="1"/>
          <w:wAfter w:w="32" w:type="dxa"/>
          <w:trHeight w:val="555"/>
        </w:trPr>
        <w:tc>
          <w:tcPr>
            <w:tcW w:w="2834" w:type="dxa"/>
          </w:tcPr>
          <w:p w:rsidR="00242739" w:rsidRPr="00E8011E" w:rsidRDefault="00242739" w:rsidP="00D94033">
            <w:pPr>
              <w:rPr>
                <w:rFonts w:ascii="Times New Roman" w:hAnsi="Times New Roman" w:cs="Times New Roman"/>
                <w:sz w:val="24"/>
                <w:szCs w:val="24"/>
              </w:rPr>
            </w:pPr>
            <w:r w:rsidRPr="00E8011E">
              <w:rPr>
                <w:rFonts w:ascii="Times New Roman" w:hAnsi="Times New Roman" w:cs="Times New Roman"/>
                <w:sz w:val="24"/>
                <w:szCs w:val="24"/>
              </w:rPr>
              <w:t>Место рассмотрения заявок</w:t>
            </w:r>
          </w:p>
        </w:tc>
        <w:tc>
          <w:tcPr>
            <w:tcW w:w="6774" w:type="dxa"/>
            <w:gridSpan w:val="6"/>
          </w:tcPr>
          <w:p w:rsidR="00242739" w:rsidRPr="00E8011E" w:rsidRDefault="00D0799C" w:rsidP="00D94033">
            <w:pPr>
              <w:rPr>
                <w:rFonts w:ascii="Times New Roman" w:hAnsi="Times New Roman" w:cs="Times New Roman"/>
                <w:sz w:val="24"/>
                <w:szCs w:val="24"/>
              </w:rPr>
            </w:pPr>
            <w:r w:rsidRPr="00E8011E">
              <w:rPr>
                <w:rFonts w:ascii="Times New Roman" w:hAnsi="Times New Roman" w:cs="Times New Roman"/>
                <w:color w:val="303030"/>
                <w:sz w:val="24"/>
                <w:szCs w:val="24"/>
                <w:shd w:val="clear" w:color="auto" w:fill="FFFFFF"/>
              </w:rPr>
              <w:t xml:space="preserve">РТ, Высокогорский </w:t>
            </w:r>
            <w:r w:rsidR="0039481A">
              <w:rPr>
                <w:rFonts w:ascii="Times New Roman" w:hAnsi="Times New Roman" w:cs="Times New Roman"/>
                <w:color w:val="303030"/>
                <w:sz w:val="24"/>
                <w:szCs w:val="24"/>
                <w:shd w:val="clear" w:color="auto" w:fill="FFFFFF"/>
              </w:rPr>
              <w:t xml:space="preserve"> </w:t>
            </w:r>
            <w:r w:rsidR="0039481A">
              <w:rPr>
                <w:rFonts w:ascii="Times New Roman" w:hAnsi="Times New Roman" w:cs="Times New Roman"/>
                <w:color w:val="303030"/>
                <w:sz w:val="24"/>
                <w:szCs w:val="24"/>
                <w:shd w:val="clear" w:color="auto" w:fill="FFFFFF"/>
              </w:rPr>
              <w:t>муниципальный район</w:t>
            </w:r>
            <w:proofErr w:type="gramStart"/>
            <w:r w:rsidR="0039481A" w:rsidRPr="00E8011E">
              <w:rPr>
                <w:rFonts w:ascii="Times New Roman" w:hAnsi="Times New Roman" w:cs="Times New Roman"/>
                <w:color w:val="303030"/>
                <w:sz w:val="24"/>
                <w:szCs w:val="24"/>
                <w:shd w:val="clear" w:color="auto" w:fill="FFFFFF"/>
              </w:rPr>
              <w:t xml:space="preserve"> </w:t>
            </w:r>
            <w:r w:rsidRPr="00E8011E">
              <w:rPr>
                <w:rFonts w:ascii="Times New Roman" w:hAnsi="Times New Roman" w:cs="Times New Roman"/>
                <w:color w:val="303030"/>
                <w:sz w:val="24"/>
                <w:szCs w:val="24"/>
                <w:shd w:val="clear" w:color="auto" w:fill="FFFFFF"/>
              </w:rPr>
              <w:t>,</w:t>
            </w:r>
            <w:proofErr w:type="gramEnd"/>
            <w:r w:rsidRPr="00E8011E">
              <w:rPr>
                <w:rFonts w:ascii="Times New Roman" w:hAnsi="Times New Roman" w:cs="Times New Roman"/>
                <w:color w:val="303030"/>
                <w:sz w:val="24"/>
                <w:szCs w:val="24"/>
                <w:shd w:val="clear" w:color="auto" w:fill="FFFFFF"/>
              </w:rPr>
              <w:t xml:space="preserve"> </w:t>
            </w:r>
            <w:r w:rsidRPr="00E8011E">
              <w:rPr>
                <w:rFonts w:ascii="Times New Roman" w:hAnsi="Times New Roman" w:cs="Times New Roman"/>
                <w:sz w:val="24"/>
                <w:szCs w:val="24"/>
              </w:rPr>
              <w:t>с. Высокая гора, ул. Центральная, 3</w:t>
            </w:r>
          </w:p>
        </w:tc>
      </w:tr>
      <w:tr w:rsidR="00242739" w:rsidRPr="00E8011E" w:rsidTr="00D94033">
        <w:trPr>
          <w:gridAfter w:val="1"/>
          <w:wAfter w:w="32" w:type="dxa"/>
          <w:trHeight w:val="555"/>
        </w:trPr>
        <w:tc>
          <w:tcPr>
            <w:tcW w:w="2834" w:type="dxa"/>
          </w:tcPr>
          <w:p w:rsidR="00242739" w:rsidRPr="00E8011E" w:rsidRDefault="00242739" w:rsidP="00D94033">
            <w:pPr>
              <w:rPr>
                <w:rFonts w:ascii="Times New Roman" w:hAnsi="Times New Roman" w:cs="Times New Roman"/>
                <w:sz w:val="24"/>
                <w:szCs w:val="24"/>
              </w:rPr>
            </w:pPr>
            <w:r w:rsidRPr="00E8011E">
              <w:rPr>
                <w:rFonts w:ascii="Times New Roman" w:hAnsi="Times New Roman" w:cs="Times New Roman"/>
                <w:sz w:val="24"/>
                <w:szCs w:val="24"/>
              </w:rPr>
              <w:t>Срок рассмотрения заявок</w:t>
            </w:r>
          </w:p>
        </w:tc>
        <w:tc>
          <w:tcPr>
            <w:tcW w:w="6774" w:type="dxa"/>
            <w:gridSpan w:val="6"/>
          </w:tcPr>
          <w:p w:rsidR="00D4402F" w:rsidRDefault="00D4402F" w:rsidP="00D4402F">
            <w:pPr>
              <w:rPr>
                <w:rFonts w:ascii="Times New Roman" w:hAnsi="Times New Roman" w:cs="Times New Roman"/>
                <w:sz w:val="24"/>
                <w:szCs w:val="24"/>
              </w:rPr>
            </w:pPr>
          </w:p>
          <w:p w:rsidR="001357EA" w:rsidRPr="00E8011E" w:rsidRDefault="007205A2" w:rsidP="00D4402F">
            <w:pPr>
              <w:rPr>
                <w:rFonts w:ascii="Times New Roman" w:hAnsi="Times New Roman" w:cs="Times New Roman"/>
                <w:sz w:val="24"/>
                <w:szCs w:val="24"/>
              </w:rPr>
            </w:pPr>
            <w:r w:rsidRPr="00D4402F">
              <w:rPr>
                <w:rFonts w:ascii="Times New Roman" w:hAnsi="Times New Roman" w:cs="Times New Roman"/>
                <w:sz w:val="24"/>
                <w:szCs w:val="24"/>
              </w:rPr>
              <w:t>12.01</w:t>
            </w:r>
            <w:r w:rsidR="00E56C4D" w:rsidRPr="00D4402F">
              <w:rPr>
                <w:rFonts w:ascii="Times New Roman" w:hAnsi="Times New Roman" w:cs="Times New Roman"/>
                <w:sz w:val="24"/>
                <w:szCs w:val="24"/>
              </w:rPr>
              <w:t>.201</w:t>
            </w:r>
            <w:r w:rsidRPr="00D4402F">
              <w:rPr>
                <w:rFonts w:ascii="Times New Roman" w:hAnsi="Times New Roman" w:cs="Times New Roman"/>
                <w:sz w:val="24"/>
                <w:szCs w:val="24"/>
              </w:rPr>
              <w:t>6</w:t>
            </w:r>
            <w:r w:rsidR="00E56C4D" w:rsidRPr="00D4402F">
              <w:rPr>
                <w:rFonts w:ascii="Times New Roman" w:hAnsi="Times New Roman" w:cs="Times New Roman"/>
                <w:sz w:val="24"/>
                <w:szCs w:val="24"/>
              </w:rPr>
              <w:t xml:space="preserve"> в 11</w:t>
            </w:r>
            <w:r w:rsidR="001357EA" w:rsidRPr="00D4402F">
              <w:rPr>
                <w:rFonts w:ascii="Times New Roman" w:hAnsi="Times New Roman" w:cs="Times New Roman"/>
                <w:sz w:val="24"/>
                <w:szCs w:val="24"/>
              </w:rPr>
              <w:t>.00 ч</w:t>
            </w:r>
          </w:p>
        </w:tc>
      </w:tr>
      <w:tr w:rsidR="00242739" w:rsidRPr="00E8011E" w:rsidTr="00D94033">
        <w:trPr>
          <w:gridAfter w:val="1"/>
          <w:wAfter w:w="32" w:type="dxa"/>
          <w:trHeight w:val="369"/>
        </w:trPr>
        <w:tc>
          <w:tcPr>
            <w:tcW w:w="9608" w:type="dxa"/>
            <w:gridSpan w:val="7"/>
            <w:shd w:val="clear" w:color="auto" w:fill="D9D9D9" w:themeFill="background1" w:themeFillShade="D9"/>
          </w:tcPr>
          <w:p w:rsidR="00242739" w:rsidRPr="00E8011E" w:rsidRDefault="00242739" w:rsidP="00D94033">
            <w:pPr>
              <w:jc w:val="center"/>
              <w:rPr>
                <w:rFonts w:ascii="Times New Roman" w:hAnsi="Times New Roman" w:cs="Times New Roman"/>
                <w:sz w:val="24"/>
                <w:szCs w:val="24"/>
              </w:rPr>
            </w:pPr>
            <w:r w:rsidRPr="00E8011E">
              <w:rPr>
                <w:rFonts w:ascii="Times New Roman" w:hAnsi="Times New Roman" w:cs="Times New Roman"/>
                <w:sz w:val="24"/>
                <w:szCs w:val="24"/>
              </w:rPr>
              <w:t>Сведения о задатке</w:t>
            </w:r>
          </w:p>
          <w:p w:rsidR="00242739" w:rsidRPr="00E8011E" w:rsidRDefault="00242739" w:rsidP="00D94033">
            <w:pPr>
              <w:jc w:val="center"/>
              <w:rPr>
                <w:rFonts w:ascii="Times New Roman" w:hAnsi="Times New Roman" w:cs="Times New Roman"/>
                <w:sz w:val="24"/>
                <w:szCs w:val="24"/>
              </w:rPr>
            </w:pPr>
          </w:p>
        </w:tc>
      </w:tr>
      <w:tr w:rsidR="00242739" w:rsidRPr="00E8011E" w:rsidTr="00D94033">
        <w:trPr>
          <w:trHeight w:val="555"/>
        </w:trPr>
        <w:tc>
          <w:tcPr>
            <w:tcW w:w="2834" w:type="dxa"/>
          </w:tcPr>
          <w:p w:rsidR="00242739" w:rsidRPr="00E8011E" w:rsidRDefault="00242739" w:rsidP="00D94033">
            <w:pPr>
              <w:rPr>
                <w:rFonts w:ascii="Times New Roman" w:hAnsi="Times New Roman" w:cs="Times New Roman"/>
                <w:sz w:val="24"/>
                <w:szCs w:val="24"/>
              </w:rPr>
            </w:pPr>
            <w:r w:rsidRPr="00E8011E">
              <w:rPr>
                <w:rFonts w:ascii="Times New Roman" w:hAnsi="Times New Roman" w:cs="Times New Roman"/>
                <w:sz w:val="24"/>
                <w:szCs w:val="24"/>
              </w:rPr>
              <w:t>Требование о внесении задатка</w:t>
            </w:r>
          </w:p>
        </w:tc>
        <w:tc>
          <w:tcPr>
            <w:tcW w:w="6806" w:type="dxa"/>
            <w:gridSpan w:val="7"/>
            <w:tcBorders>
              <w:right w:val="single" w:sz="4" w:space="0" w:color="auto"/>
            </w:tcBorders>
          </w:tcPr>
          <w:p w:rsidR="00242739" w:rsidRPr="00E8011E" w:rsidRDefault="00D4402F" w:rsidP="00D94033">
            <w:pPr>
              <w:rPr>
                <w:rFonts w:ascii="Times New Roman" w:hAnsi="Times New Roman" w:cs="Times New Roman"/>
                <w:sz w:val="24"/>
                <w:szCs w:val="24"/>
              </w:rPr>
            </w:pPr>
            <w:r w:rsidRPr="00E8011E">
              <w:rPr>
                <w:rFonts w:ascii="Times New Roman" w:hAnsi="Times New Roman" w:cs="Times New Roman"/>
                <w:sz w:val="24"/>
                <w:szCs w:val="24"/>
              </w:rPr>
              <w:t>Установлено</w:t>
            </w:r>
          </w:p>
        </w:tc>
      </w:tr>
      <w:tr w:rsidR="00242739" w:rsidRPr="00E8011E" w:rsidTr="00D94033">
        <w:trPr>
          <w:trHeight w:val="555"/>
        </w:trPr>
        <w:tc>
          <w:tcPr>
            <w:tcW w:w="2834" w:type="dxa"/>
            <w:shd w:val="clear" w:color="auto" w:fill="auto"/>
          </w:tcPr>
          <w:p w:rsidR="00242739" w:rsidRPr="00E8011E" w:rsidRDefault="00242739" w:rsidP="00D94033">
            <w:pPr>
              <w:rPr>
                <w:rFonts w:ascii="Times New Roman" w:hAnsi="Times New Roman" w:cs="Times New Roman"/>
                <w:sz w:val="24"/>
                <w:szCs w:val="24"/>
                <w:highlight w:val="yellow"/>
              </w:rPr>
            </w:pPr>
            <w:r w:rsidRPr="00E8011E">
              <w:rPr>
                <w:rFonts w:ascii="Times New Roman" w:hAnsi="Times New Roman" w:cs="Times New Roman"/>
                <w:sz w:val="24"/>
                <w:szCs w:val="24"/>
              </w:rPr>
              <w:t>Размер задатка</w:t>
            </w:r>
          </w:p>
        </w:tc>
        <w:tc>
          <w:tcPr>
            <w:tcW w:w="6806" w:type="dxa"/>
            <w:gridSpan w:val="7"/>
            <w:tcBorders>
              <w:right w:val="single" w:sz="4" w:space="0" w:color="auto"/>
            </w:tcBorders>
            <w:shd w:val="clear" w:color="auto" w:fill="auto"/>
          </w:tcPr>
          <w:p w:rsidR="00242739" w:rsidRPr="00E8011E" w:rsidRDefault="00D02D32" w:rsidP="00D94033">
            <w:pPr>
              <w:rPr>
                <w:rFonts w:ascii="Times New Roman" w:hAnsi="Times New Roman" w:cs="Times New Roman"/>
                <w:sz w:val="24"/>
                <w:szCs w:val="24"/>
              </w:rPr>
            </w:pPr>
            <w:r w:rsidRPr="00E8011E">
              <w:rPr>
                <w:rFonts w:ascii="Times New Roman" w:hAnsi="Times New Roman" w:cs="Times New Roman"/>
                <w:sz w:val="24"/>
                <w:szCs w:val="24"/>
              </w:rPr>
              <w:t xml:space="preserve">20 % </w:t>
            </w:r>
            <w:r w:rsidR="00242739" w:rsidRPr="00E8011E">
              <w:rPr>
                <w:rFonts w:ascii="Times New Roman" w:hAnsi="Times New Roman" w:cs="Times New Roman"/>
                <w:sz w:val="24"/>
                <w:szCs w:val="24"/>
              </w:rPr>
              <w:t>начальной (минимальной) цены договора в размере годового платежа</w:t>
            </w:r>
          </w:p>
        </w:tc>
      </w:tr>
      <w:tr w:rsidR="00242739" w:rsidRPr="00E8011E" w:rsidTr="00D94033">
        <w:trPr>
          <w:gridAfter w:val="1"/>
          <w:wAfter w:w="32" w:type="dxa"/>
          <w:trHeight w:val="555"/>
        </w:trPr>
        <w:tc>
          <w:tcPr>
            <w:tcW w:w="2834" w:type="dxa"/>
            <w:shd w:val="clear" w:color="auto" w:fill="auto"/>
          </w:tcPr>
          <w:p w:rsidR="00242739" w:rsidRPr="00E8011E" w:rsidRDefault="00242739" w:rsidP="00D94033">
            <w:pPr>
              <w:rPr>
                <w:rFonts w:ascii="Times New Roman" w:hAnsi="Times New Roman" w:cs="Times New Roman"/>
                <w:sz w:val="24"/>
                <w:szCs w:val="24"/>
              </w:rPr>
            </w:pPr>
            <w:r w:rsidRPr="00E8011E">
              <w:rPr>
                <w:rFonts w:ascii="Times New Roman" w:hAnsi="Times New Roman" w:cs="Times New Roman"/>
                <w:sz w:val="24"/>
                <w:szCs w:val="24"/>
              </w:rPr>
              <w:t>Срок внесения задатка</w:t>
            </w:r>
          </w:p>
        </w:tc>
        <w:tc>
          <w:tcPr>
            <w:tcW w:w="6774" w:type="dxa"/>
            <w:gridSpan w:val="6"/>
            <w:tcBorders>
              <w:bottom w:val="single" w:sz="4" w:space="0" w:color="auto"/>
            </w:tcBorders>
            <w:shd w:val="clear" w:color="auto" w:fill="auto"/>
          </w:tcPr>
          <w:p w:rsidR="00242739" w:rsidRPr="00E8011E" w:rsidRDefault="00242739" w:rsidP="00D94033">
            <w:pPr>
              <w:rPr>
                <w:rFonts w:ascii="Times New Roman" w:hAnsi="Times New Roman" w:cs="Times New Roman"/>
                <w:sz w:val="24"/>
                <w:szCs w:val="24"/>
              </w:rPr>
            </w:pPr>
            <w:r w:rsidRPr="00E8011E">
              <w:rPr>
                <w:rFonts w:ascii="Times New Roman" w:hAnsi="Times New Roman" w:cs="Times New Roman"/>
                <w:sz w:val="24"/>
                <w:szCs w:val="24"/>
              </w:rPr>
              <w:t>Задаток должен быть перечислен не позднее даты окончания срока представления заявок на участие в конкурсе</w:t>
            </w:r>
          </w:p>
        </w:tc>
      </w:tr>
      <w:tr w:rsidR="00242739" w:rsidRPr="00E8011E" w:rsidTr="00D94033">
        <w:trPr>
          <w:gridAfter w:val="1"/>
          <w:wAfter w:w="32" w:type="dxa"/>
          <w:trHeight w:val="555"/>
        </w:trPr>
        <w:tc>
          <w:tcPr>
            <w:tcW w:w="2834" w:type="dxa"/>
            <w:shd w:val="clear" w:color="auto" w:fill="auto"/>
          </w:tcPr>
          <w:p w:rsidR="00242739" w:rsidRPr="00E8011E" w:rsidRDefault="00242739" w:rsidP="00D94033">
            <w:pPr>
              <w:rPr>
                <w:rFonts w:ascii="Times New Roman" w:hAnsi="Times New Roman" w:cs="Times New Roman"/>
                <w:sz w:val="24"/>
                <w:szCs w:val="24"/>
              </w:rPr>
            </w:pPr>
            <w:r w:rsidRPr="00E8011E">
              <w:rPr>
                <w:rFonts w:ascii="Times New Roman" w:hAnsi="Times New Roman" w:cs="Times New Roman"/>
                <w:sz w:val="24"/>
                <w:szCs w:val="24"/>
              </w:rPr>
              <w:t>Порядок внесения задатка</w:t>
            </w:r>
          </w:p>
        </w:tc>
        <w:tc>
          <w:tcPr>
            <w:tcW w:w="6774" w:type="dxa"/>
            <w:gridSpan w:val="6"/>
            <w:tcBorders>
              <w:top w:val="single" w:sz="4" w:space="0" w:color="auto"/>
            </w:tcBorders>
            <w:shd w:val="clear" w:color="auto" w:fill="auto"/>
          </w:tcPr>
          <w:p w:rsidR="00242739" w:rsidRPr="00E8011E" w:rsidRDefault="00242739" w:rsidP="00D94033">
            <w:pPr>
              <w:autoSpaceDE w:val="0"/>
              <w:autoSpaceDN w:val="0"/>
              <w:adjustRightInd w:val="0"/>
              <w:jc w:val="both"/>
              <w:rPr>
                <w:rFonts w:ascii="Times New Roman" w:hAnsi="Times New Roman" w:cs="Times New Roman"/>
                <w:sz w:val="24"/>
                <w:szCs w:val="24"/>
              </w:rPr>
            </w:pPr>
            <w:r w:rsidRPr="00E8011E">
              <w:rPr>
                <w:rFonts w:ascii="Times New Roman" w:hAnsi="Times New Roman" w:cs="Times New Roman"/>
                <w:sz w:val="24"/>
                <w:szCs w:val="24"/>
              </w:rPr>
              <w:t>Путем перечисления денежных средств по следующим реквизитам:</w:t>
            </w:r>
          </w:p>
          <w:p w:rsidR="00D0799C" w:rsidRPr="00E8011E" w:rsidRDefault="00D0799C" w:rsidP="00D0799C">
            <w:pPr>
              <w:jc w:val="both"/>
              <w:rPr>
                <w:rFonts w:ascii="Times New Roman" w:hAnsi="Times New Roman" w:cs="Times New Roman"/>
                <w:bCs/>
                <w:sz w:val="24"/>
                <w:szCs w:val="24"/>
              </w:rPr>
            </w:pPr>
            <w:r w:rsidRPr="00E8011E">
              <w:rPr>
                <w:rFonts w:ascii="Times New Roman" w:hAnsi="Times New Roman" w:cs="Times New Roman"/>
                <w:sz w:val="24"/>
                <w:szCs w:val="24"/>
              </w:rPr>
              <w:t>ГРКЦ НБ РТ Банка России г. Казань</w:t>
            </w:r>
          </w:p>
          <w:p w:rsidR="00D0799C" w:rsidRPr="00E8011E" w:rsidRDefault="00D0799C" w:rsidP="00D0799C">
            <w:pPr>
              <w:jc w:val="both"/>
              <w:rPr>
                <w:rFonts w:ascii="Times New Roman" w:hAnsi="Times New Roman" w:cs="Times New Roman"/>
                <w:sz w:val="24"/>
                <w:szCs w:val="24"/>
              </w:rPr>
            </w:pPr>
            <w:r w:rsidRPr="00E8011E">
              <w:rPr>
                <w:rFonts w:ascii="Times New Roman" w:hAnsi="Times New Roman" w:cs="Times New Roman"/>
                <w:sz w:val="24"/>
                <w:szCs w:val="24"/>
              </w:rPr>
              <w:t xml:space="preserve">БИК 049205001 </w:t>
            </w:r>
          </w:p>
          <w:p w:rsidR="00D0799C" w:rsidRPr="00E8011E" w:rsidRDefault="00D0799C" w:rsidP="00D0799C">
            <w:pPr>
              <w:jc w:val="both"/>
              <w:rPr>
                <w:rFonts w:ascii="Times New Roman" w:hAnsi="Times New Roman" w:cs="Times New Roman"/>
                <w:sz w:val="24"/>
                <w:szCs w:val="24"/>
              </w:rPr>
            </w:pPr>
            <w:proofErr w:type="gramStart"/>
            <w:r w:rsidRPr="00E8011E">
              <w:rPr>
                <w:rFonts w:ascii="Times New Roman" w:hAnsi="Times New Roman" w:cs="Times New Roman"/>
                <w:sz w:val="24"/>
                <w:szCs w:val="24"/>
              </w:rPr>
              <w:t>Р</w:t>
            </w:r>
            <w:proofErr w:type="gramEnd"/>
            <w:r w:rsidRPr="00E8011E">
              <w:rPr>
                <w:rFonts w:ascii="Times New Roman" w:hAnsi="Times New Roman" w:cs="Times New Roman"/>
                <w:sz w:val="24"/>
                <w:szCs w:val="24"/>
              </w:rPr>
              <w:t>/с 40204810900000360008</w:t>
            </w:r>
          </w:p>
          <w:p w:rsidR="007205A2" w:rsidRPr="00E8011E" w:rsidRDefault="00D0799C" w:rsidP="00D0799C">
            <w:pPr>
              <w:jc w:val="both"/>
              <w:rPr>
                <w:rFonts w:ascii="Times New Roman" w:hAnsi="Times New Roman" w:cs="Times New Roman"/>
                <w:sz w:val="24"/>
                <w:szCs w:val="24"/>
              </w:rPr>
            </w:pPr>
            <w:r w:rsidRPr="00E8011E">
              <w:rPr>
                <w:rFonts w:ascii="Times New Roman" w:hAnsi="Times New Roman" w:cs="Times New Roman"/>
                <w:sz w:val="24"/>
                <w:szCs w:val="24"/>
              </w:rPr>
              <w:t>ЛБ168030230</w:t>
            </w:r>
          </w:p>
          <w:p w:rsidR="001044DE" w:rsidRPr="00E8011E" w:rsidRDefault="00242739" w:rsidP="001044DE">
            <w:pPr>
              <w:pStyle w:val="3"/>
              <w:spacing w:after="0"/>
              <w:rPr>
                <w:sz w:val="24"/>
                <w:szCs w:val="24"/>
                <w:lang w:val="ru-RU" w:eastAsia="ru-RU"/>
              </w:rPr>
            </w:pPr>
            <w:r w:rsidRPr="00E8011E">
              <w:rPr>
                <w:sz w:val="24"/>
                <w:szCs w:val="24"/>
              </w:rPr>
              <w:t xml:space="preserve">Получатель : </w:t>
            </w:r>
            <w:r w:rsidR="001044DE" w:rsidRPr="00E8011E">
              <w:rPr>
                <w:sz w:val="24"/>
                <w:szCs w:val="24"/>
              </w:rPr>
              <w:t xml:space="preserve"> </w:t>
            </w:r>
            <w:r w:rsidR="001044DE" w:rsidRPr="00E8011E">
              <w:rPr>
                <w:sz w:val="24"/>
                <w:szCs w:val="24"/>
                <w:lang w:val="ru-RU" w:eastAsia="ru-RU"/>
              </w:rPr>
              <w:t>Исполнительный комитет</w:t>
            </w:r>
            <w:r w:rsidR="007205A2" w:rsidRPr="00E8011E">
              <w:rPr>
                <w:sz w:val="24"/>
                <w:szCs w:val="24"/>
                <w:lang w:val="ru-RU" w:eastAsia="ru-RU"/>
              </w:rPr>
              <w:t xml:space="preserve"> </w:t>
            </w:r>
            <w:r w:rsidR="003973F9" w:rsidRPr="00E8011E">
              <w:rPr>
                <w:sz w:val="24"/>
                <w:szCs w:val="24"/>
                <w:lang w:val="ru-RU" w:eastAsia="ru-RU"/>
              </w:rPr>
              <w:t>Высокогорского</w:t>
            </w:r>
            <w:r w:rsidR="007205A2" w:rsidRPr="00E8011E">
              <w:rPr>
                <w:sz w:val="24"/>
                <w:szCs w:val="24"/>
                <w:lang w:val="ru-RU" w:eastAsia="ru-RU"/>
              </w:rPr>
              <w:t xml:space="preserve"> </w:t>
            </w:r>
            <w:r w:rsidR="001044DE" w:rsidRPr="00E8011E">
              <w:rPr>
                <w:sz w:val="24"/>
                <w:szCs w:val="24"/>
                <w:lang w:val="ru-RU" w:eastAsia="ru-RU"/>
              </w:rPr>
              <w:t>сельского поселения</w:t>
            </w:r>
            <w:r w:rsidR="007205A2" w:rsidRPr="00E8011E">
              <w:rPr>
                <w:sz w:val="24"/>
                <w:szCs w:val="24"/>
                <w:lang w:val="ru-RU" w:eastAsia="ru-RU"/>
              </w:rPr>
              <w:t xml:space="preserve"> </w:t>
            </w:r>
            <w:r w:rsidR="001044DE" w:rsidRPr="00E8011E">
              <w:rPr>
                <w:sz w:val="24"/>
                <w:szCs w:val="24"/>
                <w:lang w:val="ru-RU" w:eastAsia="ru-RU"/>
              </w:rPr>
              <w:t>Высокогорского муниципального района РТ</w:t>
            </w:r>
          </w:p>
          <w:p w:rsidR="00242739" w:rsidRPr="00E8011E" w:rsidRDefault="00D4402F" w:rsidP="00D0799C">
            <w:pPr>
              <w:rPr>
                <w:rFonts w:ascii="Times New Roman" w:hAnsi="Times New Roman" w:cs="Times New Roman"/>
                <w:sz w:val="24"/>
                <w:szCs w:val="24"/>
              </w:rPr>
            </w:pPr>
            <w:r>
              <w:rPr>
                <w:rFonts w:ascii="Times New Roman" w:hAnsi="Times New Roman" w:cs="Times New Roman"/>
                <w:sz w:val="24"/>
                <w:szCs w:val="24"/>
              </w:rPr>
              <w:t>Наименование платежа: «</w:t>
            </w:r>
            <w:r w:rsidR="00242739" w:rsidRPr="00E8011E">
              <w:rPr>
                <w:rFonts w:ascii="Times New Roman" w:hAnsi="Times New Roman" w:cs="Times New Roman"/>
                <w:sz w:val="24"/>
                <w:szCs w:val="24"/>
              </w:rPr>
              <w:t>Задаток для участия в конкурсе по лоту №____»</w:t>
            </w:r>
          </w:p>
        </w:tc>
      </w:tr>
      <w:tr w:rsidR="00242739" w:rsidRPr="00E8011E" w:rsidTr="00D94033">
        <w:trPr>
          <w:gridAfter w:val="1"/>
          <w:wAfter w:w="32" w:type="dxa"/>
          <w:trHeight w:val="555"/>
        </w:trPr>
        <w:tc>
          <w:tcPr>
            <w:tcW w:w="9608" w:type="dxa"/>
            <w:gridSpan w:val="7"/>
            <w:shd w:val="clear" w:color="auto" w:fill="D9D9D9" w:themeFill="background1" w:themeFillShade="D9"/>
          </w:tcPr>
          <w:p w:rsidR="00242739" w:rsidRPr="00E8011E" w:rsidRDefault="00242739" w:rsidP="00D94033">
            <w:pPr>
              <w:autoSpaceDE w:val="0"/>
              <w:autoSpaceDN w:val="0"/>
              <w:adjustRightInd w:val="0"/>
              <w:jc w:val="center"/>
              <w:rPr>
                <w:rFonts w:ascii="Times New Roman" w:hAnsi="Times New Roman" w:cs="Times New Roman"/>
                <w:sz w:val="24"/>
                <w:szCs w:val="24"/>
              </w:rPr>
            </w:pPr>
            <w:r w:rsidRPr="00E8011E">
              <w:rPr>
                <w:rFonts w:ascii="Times New Roman" w:hAnsi="Times New Roman" w:cs="Times New Roman"/>
                <w:sz w:val="24"/>
                <w:szCs w:val="24"/>
              </w:rPr>
              <w:t>Сведения об обеспечении исполнения договора в форме банковской гарантии</w:t>
            </w:r>
          </w:p>
        </w:tc>
      </w:tr>
      <w:tr w:rsidR="00242739" w:rsidRPr="00E8011E" w:rsidTr="00D94033">
        <w:trPr>
          <w:gridAfter w:val="1"/>
          <w:wAfter w:w="32" w:type="dxa"/>
          <w:trHeight w:val="555"/>
        </w:trPr>
        <w:tc>
          <w:tcPr>
            <w:tcW w:w="2834" w:type="dxa"/>
            <w:tcBorders>
              <w:right w:val="single" w:sz="4" w:space="0" w:color="auto"/>
            </w:tcBorders>
            <w:shd w:val="clear" w:color="auto" w:fill="auto"/>
          </w:tcPr>
          <w:p w:rsidR="00242739" w:rsidRPr="00E8011E" w:rsidRDefault="00242739" w:rsidP="00D94033">
            <w:pPr>
              <w:rPr>
                <w:rFonts w:ascii="Times New Roman" w:hAnsi="Times New Roman" w:cs="Times New Roman"/>
                <w:sz w:val="24"/>
                <w:szCs w:val="24"/>
              </w:rPr>
            </w:pPr>
            <w:r w:rsidRPr="00E8011E">
              <w:rPr>
                <w:rFonts w:ascii="Times New Roman" w:hAnsi="Times New Roman" w:cs="Times New Roman"/>
                <w:sz w:val="24"/>
                <w:szCs w:val="24"/>
              </w:rPr>
              <w:t>Требование о предоставлении банковской гарантии</w:t>
            </w:r>
          </w:p>
        </w:tc>
        <w:tc>
          <w:tcPr>
            <w:tcW w:w="6774" w:type="dxa"/>
            <w:gridSpan w:val="6"/>
            <w:tcBorders>
              <w:left w:val="single" w:sz="4" w:space="0" w:color="auto"/>
            </w:tcBorders>
            <w:shd w:val="clear" w:color="auto" w:fill="auto"/>
          </w:tcPr>
          <w:p w:rsidR="00242739" w:rsidRPr="00E8011E" w:rsidRDefault="00242739" w:rsidP="00D94033">
            <w:pPr>
              <w:autoSpaceDE w:val="0"/>
              <w:autoSpaceDN w:val="0"/>
              <w:adjustRightInd w:val="0"/>
              <w:jc w:val="both"/>
              <w:rPr>
                <w:rFonts w:ascii="Times New Roman" w:hAnsi="Times New Roman" w:cs="Times New Roman"/>
                <w:sz w:val="24"/>
                <w:szCs w:val="24"/>
              </w:rPr>
            </w:pPr>
            <w:r w:rsidRPr="00E8011E">
              <w:rPr>
                <w:rFonts w:ascii="Times New Roman" w:hAnsi="Times New Roman" w:cs="Times New Roman"/>
                <w:sz w:val="24"/>
                <w:szCs w:val="24"/>
              </w:rPr>
              <w:t xml:space="preserve">        Договор заключается только после предоставления участником конкурса, с которым заключается договор, банковской гарантии. Банковская гарантия должна быть </w:t>
            </w:r>
            <w:r w:rsidRPr="00E8011E">
              <w:rPr>
                <w:rFonts w:ascii="Times New Roman" w:hAnsi="Times New Roman" w:cs="Times New Roman"/>
                <w:sz w:val="24"/>
                <w:szCs w:val="24"/>
              </w:rPr>
              <w:lastRenderedPageBreak/>
              <w:t xml:space="preserve">выдана банком, включенным в предусмотренный </w:t>
            </w:r>
            <w:hyperlink r:id="rId9" w:history="1">
              <w:r w:rsidRPr="00E8011E">
                <w:rPr>
                  <w:rFonts w:ascii="Times New Roman" w:hAnsi="Times New Roman" w:cs="Times New Roman"/>
                  <w:sz w:val="24"/>
                  <w:szCs w:val="24"/>
                </w:rPr>
                <w:t>статьей 176.1</w:t>
              </w:r>
            </w:hyperlink>
            <w:r w:rsidRPr="00E8011E">
              <w:rPr>
                <w:rFonts w:ascii="Times New Roman" w:hAnsi="Times New Roman" w:cs="Times New Roman"/>
                <w:sz w:val="24"/>
                <w:szCs w:val="24"/>
              </w:rPr>
              <w:t>Налогового кодекса Российской Федерации перечень банков, соответствующих установленным требованиям для принятия банковских гарантий в целях налогообложения.</w:t>
            </w:r>
          </w:p>
          <w:p w:rsidR="00242739" w:rsidRPr="00E8011E" w:rsidRDefault="00242739" w:rsidP="00D94033">
            <w:pPr>
              <w:autoSpaceDE w:val="0"/>
              <w:autoSpaceDN w:val="0"/>
              <w:adjustRightInd w:val="0"/>
              <w:jc w:val="both"/>
              <w:rPr>
                <w:rFonts w:ascii="Times New Roman" w:hAnsi="Times New Roman" w:cs="Times New Roman"/>
                <w:sz w:val="24"/>
                <w:szCs w:val="24"/>
              </w:rPr>
            </w:pPr>
            <w:r w:rsidRPr="00E8011E">
              <w:rPr>
                <w:rFonts w:ascii="Times New Roman" w:hAnsi="Times New Roman" w:cs="Times New Roman"/>
                <w:sz w:val="24"/>
                <w:szCs w:val="24"/>
              </w:rPr>
              <w:t>Банковская гарантия должна быть безотзывной и непередаваемой</w:t>
            </w:r>
            <w:r w:rsidR="00D0799C" w:rsidRPr="00E8011E">
              <w:rPr>
                <w:rFonts w:ascii="Times New Roman" w:hAnsi="Times New Roman" w:cs="Times New Roman"/>
                <w:sz w:val="24"/>
                <w:szCs w:val="24"/>
              </w:rPr>
              <w:t xml:space="preserve">. </w:t>
            </w:r>
          </w:p>
        </w:tc>
      </w:tr>
      <w:tr w:rsidR="00242739" w:rsidRPr="00E8011E" w:rsidTr="00D94033">
        <w:trPr>
          <w:gridAfter w:val="1"/>
          <w:wAfter w:w="32" w:type="dxa"/>
          <w:trHeight w:val="555"/>
        </w:trPr>
        <w:tc>
          <w:tcPr>
            <w:tcW w:w="2834" w:type="dxa"/>
            <w:tcBorders>
              <w:right w:val="single" w:sz="4" w:space="0" w:color="auto"/>
            </w:tcBorders>
            <w:shd w:val="clear" w:color="auto" w:fill="auto"/>
          </w:tcPr>
          <w:p w:rsidR="00242739" w:rsidRPr="00E8011E" w:rsidRDefault="00242739" w:rsidP="00D94033">
            <w:pPr>
              <w:rPr>
                <w:rFonts w:ascii="Times New Roman" w:hAnsi="Times New Roman" w:cs="Times New Roman"/>
                <w:sz w:val="24"/>
                <w:szCs w:val="24"/>
              </w:rPr>
            </w:pPr>
            <w:r w:rsidRPr="00E8011E">
              <w:rPr>
                <w:rFonts w:ascii="Times New Roman" w:hAnsi="Times New Roman" w:cs="Times New Roman"/>
                <w:sz w:val="24"/>
                <w:szCs w:val="24"/>
              </w:rPr>
              <w:lastRenderedPageBreak/>
              <w:t>Срок действия банковской гарантии</w:t>
            </w:r>
          </w:p>
        </w:tc>
        <w:tc>
          <w:tcPr>
            <w:tcW w:w="6774" w:type="dxa"/>
            <w:gridSpan w:val="6"/>
            <w:tcBorders>
              <w:left w:val="single" w:sz="4" w:space="0" w:color="auto"/>
            </w:tcBorders>
            <w:shd w:val="clear" w:color="auto" w:fill="auto"/>
          </w:tcPr>
          <w:p w:rsidR="00242739" w:rsidRPr="00E8011E" w:rsidRDefault="00D4402F" w:rsidP="00D94033">
            <w:pPr>
              <w:autoSpaceDE w:val="0"/>
              <w:autoSpaceDN w:val="0"/>
              <w:adjustRightInd w:val="0"/>
              <w:jc w:val="both"/>
              <w:rPr>
                <w:rFonts w:ascii="Times New Roman" w:hAnsi="Times New Roman" w:cs="Times New Roman"/>
                <w:sz w:val="24"/>
                <w:szCs w:val="24"/>
              </w:rPr>
            </w:pPr>
            <w:r w:rsidRPr="00E8011E">
              <w:rPr>
                <w:rFonts w:ascii="Times New Roman" w:hAnsi="Times New Roman" w:cs="Times New Roman"/>
                <w:sz w:val="24"/>
                <w:szCs w:val="24"/>
              </w:rPr>
              <w:t>Не</w:t>
            </w:r>
            <w:r w:rsidR="00242739" w:rsidRPr="00E8011E">
              <w:rPr>
                <w:rFonts w:ascii="Times New Roman" w:hAnsi="Times New Roman" w:cs="Times New Roman"/>
                <w:sz w:val="24"/>
                <w:szCs w:val="24"/>
              </w:rPr>
              <w:t xml:space="preserve"> менее чем один год </w:t>
            </w:r>
            <w:proofErr w:type="gramStart"/>
            <w:r w:rsidR="00242739" w:rsidRPr="00E8011E">
              <w:rPr>
                <w:rFonts w:ascii="Times New Roman" w:hAnsi="Times New Roman" w:cs="Times New Roman"/>
                <w:sz w:val="24"/>
                <w:szCs w:val="24"/>
              </w:rPr>
              <w:t>с даты окончания</w:t>
            </w:r>
            <w:proofErr w:type="gramEnd"/>
            <w:r w:rsidR="00242739" w:rsidRPr="00E8011E">
              <w:rPr>
                <w:rFonts w:ascii="Times New Roman" w:hAnsi="Times New Roman" w:cs="Times New Roman"/>
                <w:sz w:val="24"/>
                <w:szCs w:val="24"/>
              </w:rPr>
              <w:t xml:space="preserve"> срока подачи заявок на участие в конкурсе</w:t>
            </w:r>
          </w:p>
        </w:tc>
      </w:tr>
      <w:tr w:rsidR="00242739" w:rsidRPr="00E8011E" w:rsidTr="00D94033">
        <w:trPr>
          <w:gridAfter w:val="1"/>
          <w:wAfter w:w="32" w:type="dxa"/>
          <w:trHeight w:val="555"/>
        </w:trPr>
        <w:tc>
          <w:tcPr>
            <w:tcW w:w="2834" w:type="dxa"/>
            <w:tcBorders>
              <w:right w:val="single" w:sz="4" w:space="0" w:color="auto"/>
            </w:tcBorders>
            <w:shd w:val="clear" w:color="auto" w:fill="auto"/>
          </w:tcPr>
          <w:p w:rsidR="00242739" w:rsidRPr="00E8011E" w:rsidRDefault="00242739" w:rsidP="00D94033">
            <w:pPr>
              <w:rPr>
                <w:rFonts w:ascii="Times New Roman" w:hAnsi="Times New Roman" w:cs="Times New Roman"/>
                <w:sz w:val="24"/>
                <w:szCs w:val="24"/>
              </w:rPr>
            </w:pPr>
            <w:proofErr w:type="gramStart"/>
            <w:r w:rsidRPr="00E8011E">
              <w:rPr>
                <w:rFonts w:ascii="Times New Roman" w:hAnsi="Times New Roman" w:cs="Times New Roman"/>
                <w:sz w:val="24"/>
                <w:szCs w:val="24"/>
              </w:rPr>
              <w:t>Сумма</w:t>
            </w:r>
            <w:proofErr w:type="gramEnd"/>
            <w:r w:rsidRPr="00E8011E">
              <w:rPr>
                <w:rFonts w:ascii="Times New Roman" w:hAnsi="Times New Roman" w:cs="Times New Roman"/>
                <w:sz w:val="24"/>
                <w:szCs w:val="24"/>
              </w:rPr>
              <w:t xml:space="preserve"> на которую выдана банковская гарантия</w:t>
            </w:r>
          </w:p>
        </w:tc>
        <w:tc>
          <w:tcPr>
            <w:tcW w:w="6774" w:type="dxa"/>
            <w:gridSpan w:val="6"/>
            <w:tcBorders>
              <w:left w:val="single" w:sz="4" w:space="0" w:color="auto"/>
            </w:tcBorders>
            <w:shd w:val="clear" w:color="auto" w:fill="auto"/>
          </w:tcPr>
          <w:p w:rsidR="00242739" w:rsidRPr="00E8011E" w:rsidRDefault="00242739" w:rsidP="00D0799C">
            <w:pPr>
              <w:autoSpaceDE w:val="0"/>
              <w:autoSpaceDN w:val="0"/>
              <w:adjustRightInd w:val="0"/>
              <w:jc w:val="both"/>
              <w:rPr>
                <w:rFonts w:ascii="Times New Roman" w:hAnsi="Times New Roman" w:cs="Times New Roman"/>
                <w:sz w:val="24"/>
                <w:szCs w:val="24"/>
              </w:rPr>
            </w:pPr>
            <w:r w:rsidRPr="00E8011E">
              <w:rPr>
                <w:rFonts w:ascii="Times New Roman" w:hAnsi="Times New Roman" w:cs="Times New Roman"/>
                <w:sz w:val="24"/>
                <w:szCs w:val="24"/>
              </w:rPr>
              <w:t>Не менее</w:t>
            </w:r>
            <w:r w:rsidR="00D0799C" w:rsidRPr="00E8011E">
              <w:rPr>
                <w:rFonts w:ascii="Times New Roman" w:hAnsi="Times New Roman" w:cs="Times New Roman"/>
                <w:sz w:val="24"/>
                <w:szCs w:val="24"/>
              </w:rPr>
              <w:t xml:space="preserve"> 10 000 (</w:t>
            </w:r>
            <w:r w:rsidRPr="00E8011E">
              <w:rPr>
                <w:rFonts w:ascii="Times New Roman" w:hAnsi="Times New Roman" w:cs="Times New Roman"/>
                <w:sz w:val="24"/>
                <w:szCs w:val="24"/>
              </w:rPr>
              <w:t>десят</w:t>
            </w:r>
            <w:r w:rsidR="00D0799C" w:rsidRPr="00E8011E">
              <w:rPr>
                <w:rFonts w:ascii="Times New Roman" w:hAnsi="Times New Roman" w:cs="Times New Roman"/>
                <w:sz w:val="24"/>
                <w:szCs w:val="24"/>
              </w:rPr>
              <w:t>и</w:t>
            </w:r>
            <w:r w:rsidR="00D4402F">
              <w:rPr>
                <w:rFonts w:ascii="Times New Roman" w:hAnsi="Times New Roman" w:cs="Times New Roman"/>
                <w:sz w:val="24"/>
                <w:szCs w:val="24"/>
              </w:rPr>
              <w:t xml:space="preserve"> тысяч</w:t>
            </w:r>
            <w:r w:rsidRPr="00E8011E">
              <w:rPr>
                <w:rFonts w:ascii="Times New Roman" w:hAnsi="Times New Roman" w:cs="Times New Roman"/>
                <w:sz w:val="24"/>
                <w:szCs w:val="24"/>
              </w:rPr>
              <w:t>) рублей</w:t>
            </w:r>
          </w:p>
        </w:tc>
      </w:tr>
      <w:tr w:rsidR="00242739" w:rsidRPr="00E8011E" w:rsidTr="00D94033">
        <w:trPr>
          <w:gridAfter w:val="1"/>
          <w:wAfter w:w="32" w:type="dxa"/>
          <w:trHeight w:val="555"/>
        </w:trPr>
        <w:tc>
          <w:tcPr>
            <w:tcW w:w="2834" w:type="dxa"/>
            <w:tcBorders>
              <w:right w:val="single" w:sz="4" w:space="0" w:color="auto"/>
            </w:tcBorders>
            <w:shd w:val="clear" w:color="auto" w:fill="auto"/>
          </w:tcPr>
          <w:p w:rsidR="00242739" w:rsidRPr="00E8011E" w:rsidRDefault="00242739" w:rsidP="00D94033">
            <w:pPr>
              <w:rPr>
                <w:rFonts w:ascii="Times New Roman" w:hAnsi="Times New Roman" w:cs="Times New Roman"/>
                <w:sz w:val="24"/>
                <w:szCs w:val="24"/>
              </w:rPr>
            </w:pPr>
            <w:r w:rsidRPr="00E8011E">
              <w:rPr>
                <w:rFonts w:ascii="Times New Roman" w:hAnsi="Times New Roman" w:cs="Times New Roman"/>
                <w:sz w:val="24"/>
                <w:szCs w:val="24"/>
              </w:rPr>
              <w:t>Срок предоставления банковской гарантии</w:t>
            </w:r>
          </w:p>
        </w:tc>
        <w:tc>
          <w:tcPr>
            <w:tcW w:w="6774" w:type="dxa"/>
            <w:gridSpan w:val="6"/>
            <w:tcBorders>
              <w:left w:val="single" w:sz="4" w:space="0" w:color="auto"/>
            </w:tcBorders>
            <w:shd w:val="clear" w:color="auto" w:fill="auto"/>
          </w:tcPr>
          <w:p w:rsidR="00242739" w:rsidRPr="00E8011E" w:rsidRDefault="00242739" w:rsidP="00D94033">
            <w:pPr>
              <w:autoSpaceDE w:val="0"/>
              <w:autoSpaceDN w:val="0"/>
              <w:adjustRightInd w:val="0"/>
              <w:jc w:val="both"/>
              <w:rPr>
                <w:rFonts w:ascii="Times New Roman" w:hAnsi="Times New Roman" w:cs="Times New Roman"/>
                <w:sz w:val="24"/>
                <w:szCs w:val="24"/>
              </w:rPr>
            </w:pPr>
            <w:r w:rsidRPr="00E8011E">
              <w:rPr>
                <w:rFonts w:ascii="Times New Roman" w:hAnsi="Times New Roman" w:cs="Times New Roman"/>
                <w:sz w:val="24"/>
                <w:szCs w:val="24"/>
              </w:rPr>
              <w:t>Не позднее срока, предусмотренного для подписания договора</w:t>
            </w:r>
          </w:p>
        </w:tc>
      </w:tr>
      <w:tr w:rsidR="00242739" w:rsidRPr="00E8011E" w:rsidTr="00D94033">
        <w:trPr>
          <w:gridAfter w:val="1"/>
          <w:wAfter w:w="32" w:type="dxa"/>
          <w:trHeight w:val="555"/>
        </w:trPr>
        <w:tc>
          <w:tcPr>
            <w:tcW w:w="2834" w:type="dxa"/>
            <w:tcBorders>
              <w:right w:val="single" w:sz="4" w:space="0" w:color="auto"/>
            </w:tcBorders>
            <w:shd w:val="clear" w:color="auto" w:fill="auto"/>
          </w:tcPr>
          <w:p w:rsidR="00242739" w:rsidRPr="00E8011E" w:rsidRDefault="00242739" w:rsidP="00D94033">
            <w:pPr>
              <w:rPr>
                <w:rFonts w:ascii="Times New Roman" w:hAnsi="Times New Roman" w:cs="Times New Roman"/>
                <w:sz w:val="24"/>
                <w:szCs w:val="24"/>
              </w:rPr>
            </w:pPr>
            <w:r w:rsidRPr="00E8011E">
              <w:rPr>
                <w:rFonts w:ascii="Times New Roman" w:eastAsia="Times New Roman" w:hAnsi="Times New Roman" w:cs="Times New Roman"/>
                <w:sz w:val="24"/>
                <w:szCs w:val="24"/>
              </w:rPr>
              <w:t>Обязательства арендатора по договору аренды, надлежащее исполнение которых обеспечивается банковской гарантией</w:t>
            </w:r>
          </w:p>
        </w:tc>
        <w:tc>
          <w:tcPr>
            <w:tcW w:w="6774" w:type="dxa"/>
            <w:gridSpan w:val="6"/>
            <w:tcBorders>
              <w:left w:val="single" w:sz="4" w:space="0" w:color="auto"/>
            </w:tcBorders>
            <w:shd w:val="clear" w:color="auto" w:fill="auto"/>
          </w:tcPr>
          <w:p w:rsidR="00242739" w:rsidRPr="00E8011E" w:rsidRDefault="00242739" w:rsidP="00D94033">
            <w:pPr>
              <w:autoSpaceDE w:val="0"/>
              <w:autoSpaceDN w:val="0"/>
              <w:adjustRightInd w:val="0"/>
              <w:jc w:val="both"/>
              <w:rPr>
                <w:rFonts w:ascii="Times New Roman" w:hAnsi="Times New Roman" w:cs="Times New Roman"/>
                <w:sz w:val="24"/>
                <w:szCs w:val="24"/>
              </w:rPr>
            </w:pPr>
            <w:r w:rsidRPr="00E8011E">
              <w:rPr>
                <w:rFonts w:ascii="Times New Roman" w:hAnsi="Times New Roman" w:cs="Times New Roman"/>
                <w:sz w:val="24"/>
                <w:szCs w:val="24"/>
              </w:rPr>
              <w:t>Все обязательства арендатора, указанные в п. 2.2. проекта Договора аренды.</w:t>
            </w:r>
          </w:p>
        </w:tc>
      </w:tr>
      <w:tr w:rsidR="00242739" w:rsidRPr="00E8011E" w:rsidTr="00D94033">
        <w:trPr>
          <w:gridAfter w:val="1"/>
          <w:wAfter w:w="32" w:type="dxa"/>
          <w:trHeight w:val="373"/>
        </w:trPr>
        <w:tc>
          <w:tcPr>
            <w:tcW w:w="9608" w:type="dxa"/>
            <w:gridSpan w:val="7"/>
            <w:shd w:val="clear" w:color="auto" w:fill="D9D9D9" w:themeFill="background1" w:themeFillShade="D9"/>
          </w:tcPr>
          <w:p w:rsidR="00242739" w:rsidRPr="00E8011E" w:rsidRDefault="00242739" w:rsidP="00D94033">
            <w:pPr>
              <w:jc w:val="center"/>
              <w:rPr>
                <w:rFonts w:ascii="Times New Roman" w:hAnsi="Times New Roman" w:cs="Times New Roman"/>
                <w:sz w:val="24"/>
                <w:szCs w:val="24"/>
              </w:rPr>
            </w:pPr>
            <w:r w:rsidRPr="00E8011E">
              <w:rPr>
                <w:rFonts w:ascii="Times New Roman" w:hAnsi="Times New Roman" w:cs="Times New Roman"/>
                <w:sz w:val="24"/>
                <w:szCs w:val="24"/>
              </w:rPr>
              <w:t xml:space="preserve">Сведения о сроке и порядке внесения </w:t>
            </w:r>
            <w:r w:rsidR="00D4402F" w:rsidRPr="00E8011E">
              <w:rPr>
                <w:rFonts w:ascii="Times New Roman" w:hAnsi="Times New Roman" w:cs="Times New Roman"/>
                <w:sz w:val="24"/>
                <w:szCs w:val="24"/>
              </w:rPr>
              <w:t>изменений в</w:t>
            </w:r>
            <w:r w:rsidRPr="00E8011E">
              <w:rPr>
                <w:rFonts w:ascii="Times New Roman" w:hAnsi="Times New Roman" w:cs="Times New Roman"/>
                <w:sz w:val="24"/>
                <w:szCs w:val="24"/>
              </w:rPr>
              <w:t xml:space="preserve"> извещение организатором  конкурса</w:t>
            </w:r>
          </w:p>
          <w:p w:rsidR="00242739" w:rsidRPr="00E8011E" w:rsidRDefault="00242739" w:rsidP="00D94033">
            <w:pPr>
              <w:rPr>
                <w:rFonts w:ascii="Times New Roman" w:hAnsi="Times New Roman" w:cs="Times New Roman"/>
                <w:sz w:val="24"/>
                <w:szCs w:val="24"/>
              </w:rPr>
            </w:pPr>
          </w:p>
        </w:tc>
      </w:tr>
      <w:tr w:rsidR="00242739" w:rsidRPr="00E8011E" w:rsidTr="00D94033">
        <w:trPr>
          <w:gridAfter w:val="1"/>
          <w:wAfter w:w="32" w:type="dxa"/>
          <w:trHeight w:val="402"/>
        </w:trPr>
        <w:tc>
          <w:tcPr>
            <w:tcW w:w="2834" w:type="dxa"/>
            <w:tcBorders>
              <w:bottom w:val="single" w:sz="4" w:space="0" w:color="auto"/>
              <w:right w:val="single" w:sz="4" w:space="0" w:color="auto"/>
            </w:tcBorders>
          </w:tcPr>
          <w:p w:rsidR="00242739" w:rsidRPr="00E8011E" w:rsidRDefault="00242739" w:rsidP="00D94033">
            <w:pPr>
              <w:rPr>
                <w:rFonts w:ascii="Times New Roman" w:hAnsi="Times New Roman" w:cs="Times New Roman"/>
                <w:sz w:val="24"/>
                <w:szCs w:val="24"/>
              </w:rPr>
            </w:pPr>
            <w:r w:rsidRPr="00E8011E">
              <w:rPr>
                <w:rFonts w:ascii="Times New Roman" w:hAnsi="Times New Roman" w:cs="Times New Roman"/>
                <w:sz w:val="24"/>
                <w:szCs w:val="24"/>
              </w:rPr>
              <w:t>Срок в течени</w:t>
            </w:r>
            <w:proofErr w:type="gramStart"/>
            <w:r w:rsidRPr="00E8011E">
              <w:rPr>
                <w:rFonts w:ascii="Times New Roman" w:hAnsi="Times New Roman" w:cs="Times New Roman"/>
                <w:sz w:val="24"/>
                <w:szCs w:val="24"/>
              </w:rPr>
              <w:t>и</w:t>
            </w:r>
            <w:proofErr w:type="gramEnd"/>
            <w:r w:rsidRPr="00E8011E">
              <w:rPr>
                <w:rFonts w:ascii="Times New Roman" w:hAnsi="Times New Roman" w:cs="Times New Roman"/>
                <w:sz w:val="24"/>
                <w:szCs w:val="24"/>
              </w:rPr>
              <w:t xml:space="preserve"> которого организатор конкурса может принять решение о внесении изменений в извещение</w:t>
            </w:r>
          </w:p>
        </w:tc>
        <w:tc>
          <w:tcPr>
            <w:tcW w:w="6774" w:type="dxa"/>
            <w:gridSpan w:val="6"/>
            <w:tcBorders>
              <w:left w:val="single" w:sz="4" w:space="0" w:color="auto"/>
              <w:bottom w:val="single" w:sz="4" w:space="0" w:color="auto"/>
            </w:tcBorders>
          </w:tcPr>
          <w:p w:rsidR="00242739" w:rsidRPr="00E8011E" w:rsidRDefault="00D0799C" w:rsidP="00D5159F">
            <w:pPr>
              <w:rPr>
                <w:rFonts w:ascii="Times New Roman" w:hAnsi="Times New Roman" w:cs="Times New Roman"/>
                <w:sz w:val="24"/>
                <w:szCs w:val="24"/>
              </w:rPr>
            </w:pPr>
            <w:r w:rsidRPr="00E8011E">
              <w:rPr>
                <w:rFonts w:ascii="Times New Roman" w:hAnsi="Times New Roman" w:cs="Times New Roman"/>
                <w:sz w:val="24"/>
                <w:szCs w:val="24"/>
              </w:rPr>
              <w:t xml:space="preserve">Не позднее </w:t>
            </w:r>
            <w:r w:rsidR="00242739" w:rsidRPr="00E8011E">
              <w:rPr>
                <w:rFonts w:ascii="Times New Roman" w:hAnsi="Times New Roman" w:cs="Times New Roman"/>
                <w:sz w:val="24"/>
                <w:szCs w:val="24"/>
              </w:rPr>
              <w:t>«</w:t>
            </w:r>
            <w:r w:rsidR="00D5159F">
              <w:rPr>
                <w:rFonts w:ascii="Times New Roman" w:hAnsi="Times New Roman" w:cs="Times New Roman"/>
                <w:sz w:val="24"/>
                <w:szCs w:val="24"/>
              </w:rPr>
              <w:t>02</w:t>
            </w:r>
            <w:r w:rsidR="00242739" w:rsidRPr="00E8011E">
              <w:rPr>
                <w:rFonts w:ascii="Times New Roman" w:hAnsi="Times New Roman" w:cs="Times New Roman"/>
                <w:sz w:val="24"/>
                <w:szCs w:val="24"/>
              </w:rPr>
              <w:t>»</w:t>
            </w:r>
            <w:r w:rsidR="006018E3" w:rsidRPr="00E8011E">
              <w:rPr>
                <w:rFonts w:ascii="Times New Roman" w:hAnsi="Times New Roman" w:cs="Times New Roman"/>
                <w:sz w:val="24"/>
                <w:szCs w:val="24"/>
              </w:rPr>
              <w:t xml:space="preserve"> </w:t>
            </w:r>
            <w:r w:rsidR="00D5159F">
              <w:rPr>
                <w:rFonts w:ascii="Times New Roman" w:hAnsi="Times New Roman" w:cs="Times New Roman"/>
                <w:sz w:val="24"/>
                <w:szCs w:val="24"/>
              </w:rPr>
              <w:t xml:space="preserve">января </w:t>
            </w:r>
            <w:r w:rsidR="006018E3" w:rsidRPr="00E8011E">
              <w:rPr>
                <w:rFonts w:ascii="Times New Roman" w:hAnsi="Times New Roman" w:cs="Times New Roman"/>
                <w:sz w:val="24"/>
                <w:szCs w:val="24"/>
              </w:rPr>
              <w:t xml:space="preserve"> </w:t>
            </w:r>
            <w:r w:rsidRPr="00E8011E">
              <w:rPr>
                <w:rFonts w:ascii="Times New Roman" w:hAnsi="Times New Roman" w:cs="Times New Roman"/>
                <w:sz w:val="24"/>
                <w:szCs w:val="24"/>
              </w:rPr>
              <w:t>201</w:t>
            </w:r>
            <w:r w:rsidR="00D5159F">
              <w:rPr>
                <w:rFonts w:ascii="Times New Roman" w:hAnsi="Times New Roman" w:cs="Times New Roman"/>
                <w:sz w:val="24"/>
                <w:szCs w:val="24"/>
              </w:rPr>
              <w:t>6</w:t>
            </w:r>
            <w:r w:rsidRPr="00E8011E">
              <w:rPr>
                <w:rFonts w:ascii="Times New Roman" w:hAnsi="Times New Roman" w:cs="Times New Roman"/>
                <w:sz w:val="24"/>
                <w:szCs w:val="24"/>
              </w:rPr>
              <w:t xml:space="preserve"> г.</w:t>
            </w:r>
          </w:p>
        </w:tc>
      </w:tr>
      <w:tr w:rsidR="00242739" w:rsidRPr="00E8011E" w:rsidTr="00D94033">
        <w:trPr>
          <w:gridAfter w:val="1"/>
          <w:wAfter w:w="32" w:type="dxa"/>
          <w:trHeight w:val="409"/>
        </w:trPr>
        <w:tc>
          <w:tcPr>
            <w:tcW w:w="2834" w:type="dxa"/>
            <w:tcBorders>
              <w:top w:val="single" w:sz="4" w:space="0" w:color="auto"/>
              <w:right w:val="single" w:sz="4" w:space="0" w:color="auto"/>
            </w:tcBorders>
          </w:tcPr>
          <w:p w:rsidR="00242739" w:rsidRPr="00E8011E" w:rsidRDefault="00242739" w:rsidP="00D94033">
            <w:pPr>
              <w:rPr>
                <w:rFonts w:ascii="Times New Roman" w:hAnsi="Times New Roman" w:cs="Times New Roman"/>
                <w:sz w:val="24"/>
                <w:szCs w:val="24"/>
              </w:rPr>
            </w:pPr>
            <w:r w:rsidRPr="00E8011E">
              <w:rPr>
                <w:rFonts w:ascii="Times New Roman" w:hAnsi="Times New Roman" w:cs="Times New Roman"/>
                <w:sz w:val="24"/>
                <w:szCs w:val="24"/>
              </w:rPr>
              <w:t>Порядок внесения изменений</w:t>
            </w:r>
          </w:p>
        </w:tc>
        <w:tc>
          <w:tcPr>
            <w:tcW w:w="6774" w:type="dxa"/>
            <w:gridSpan w:val="6"/>
            <w:tcBorders>
              <w:top w:val="single" w:sz="4" w:space="0" w:color="auto"/>
              <w:left w:val="single" w:sz="4" w:space="0" w:color="auto"/>
            </w:tcBorders>
          </w:tcPr>
          <w:p w:rsidR="00242739" w:rsidRPr="00E8011E" w:rsidRDefault="00242739" w:rsidP="00D0799C">
            <w:pPr>
              <w:autoSpaceDE w:val="0"/>
              <w:autoSpaceDN w:val="0"/>
              <w:adjustRightInd w:val="0"/>
              <w:jc w:val="both"/>
              <w:rPr>
                <w:rFonts w:ascii="Times New Roman" w:hAnsi="Times New Roman" w:cs="Times New Roman"/>
                <w:sz w:val="24"/>
                <w:szCs w:val="24"/>
              </w:rPr>
            </w:pPr>
            <w:r w:rsidRPr="00E8011E">
              <w:rPr>
                <w:rFonts w:ascii="Times New Roman" w:hAnsi="Times New Roman" w:cs="Times New Roman"/>
                <w:sz w:val="24"/>
                <w:szCs w:val="24"/>
              </w:rPr>
              <w:t xml:space="preserve">В течение одного дня </w:t>
            </w:r>
            <w:proofErr w:type="gramStart"/>
            <w:r w:rsidRPr="00E8011E">
              <w:rPr>
                <w:rFonts w:ascii="Times New Roman" w:hAnsi="Times New Roman" w:cs="Times New Roman"/>
                <w:sz w:val="24"/>
                <w:szCs w:val="24"/>
              </w:rPr>
              <w:t>с даты принятия</w:t>
            </w:r>
            <w:proofErr w:type="gramEnd"/>
            <w:r w:rsidRPr="00E8011E">
              <w:rPr>
                <w:rFonts w:ascii="Times New Roman" w:hAnsi="Times New Roman" w:cs="Times New Roman"/>
                <w:sz w:val="24"/>
                <w:szCs w:val="24"/>
              </w:rPr>
              <w:t xml:space="preserve"> указанного решения 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w:t>
            </w:r>
            <w:proofErr w:type="gramStart"/>
            <w:r w:rsidRPr="00E8011E">
              <w:rPr>
                <w:rFonts w:ascii="Times New Roman" w:hAnsi="Times New Roman" w:cs="Times New Roman"/>
                <w:sz w:val="24"/>
                <w:szCs w:val="24"/>
              </w:rPr>
              <w:t>с даты размещения</w:t>
            </w:r>
            <w:proofErr w:type="gramEnd"/>
            <w:r w:rsidRPr="00E8011E">
              <w:rPr>
                <w:rFonts w:ascii="Times New Roman" w:hAnsi="Times New Roman" w:cs="Times New Roman"/>
                <w:sz w:val="24"/>
                <w:szCs w:val="24"/>
              </w:rPr>
              <w:t xml:space="preserve"> на официальном сайте торгов внесенных изменений в извещение о проведении конкурса до даты окончания подачи заявок на участие в конкурсе он со</w:t>
            </w:r>
            <w:r w:rsidR="00D0799C" w:rsidRPr="00E8011E">
              <w:rPr>
                <w:rFonts w:ascii="Times New Roman" w:hAnsi="Times New Roman" w:cs="Times New Roman"/>
                <w:sz w:val="24"/>
                <w:szCs w:val="24"/>
              </w:rPr>
              <w:t>ставлял не менее двадцати дней.</w:t>
            </w:r>
          </w:p>
        </w:tc>
      </w:tr>
      <w:tr w:rsidR="00242739" w:rsidRPr="00E8011E" w:rsidTr="00D94033">
        <w:trPr>
          <w:gridAfter w:val="1"/>
          <w:wAfter w:w="32" w:type="dxa"/>
          <w:trHeight w:val="555"/>
        </w:trPr>
        <w:tc>
          <w:tcPr>
            <w:tcW w:w="9608" w:type="dxa"/>
            <w:gridSpan w:val="7"/>
            <w:shd w:val="clear" w:color="auto" w:fill="D9D9D9" w:themeFill="background1" w:themeFillShade="D9"/>
          </w:tcPr>
          <w:p w:rsidR="00242739" w:rsidRPr="00E8011E" w:rsidRDefault="00242739" w:rsidP="00D94033">
            <w:pPr>
              <w:jc w:val="center"/>
              <w:rPr>
                <w:rFonts w:ascii="Times New Roman" w:hAnsi="Times New Roman" w:cs="Times New Roman"/>
                <w:sz w:val="24"/>
                <w:szCs w:val="24"/>
              </w:rPr>
            </w:pPr>
            <w:r w:rsidRPr="00E8011E">
              <w:rPr>
                <w:rFonts w:ascii="Times New Roman" w:hAnsi="Times New Roman" w:cs="Times New Roman"/>
                <w:sz w:val="24"/>
                <w:szCs w:val="24"/>
              </w:rPr>
              <w:t>Сведения о сроке, в течение которого организатор конкурса вправе отказаться от его проведения и порядок извещения о таком отказе</w:t>
            </w:r>
          </w:p>
        </w:tc>
      </w:tr>
      <w:tr w:rsidR="00242739" w:rsidRPr="00E8011E" w:rsidTr="00D94033">
        <w:trPr>
          <w:gridAfter w:val="1"/>
          <w:wAfter w:w="32" w:type="dxa"/>
          <w:trHeight w:val="555"/>
        </w:trPr>
        <w:tc>
          <w:tcPr>
            <w:tcW w:w="2834" w:type="dxa"/>
            <w:tcBorders>
              <w:right w:val="single" w:sz="4" w:space="0" w:color="auto"/>
            </w:tcBorders>
          </w:tcPr>
          <w:p w:rsidR="00242739" w:rsidRPr="00E8011E" w:rsidRDefault="00242739" w:rsidP="00D94033">
            <w:pPr>
              <w:rPr>
                <w:rFonts w:ascii="Times New Roman" w:hAnsi="Times New Roman" w:cs="Times New Roman"/>
                <w:sz w:val="24"/>
                <w:szCs w:val="24"/>
              </w:rPr>
            </w:pPr>
            <w:r w:rsidRPr="00E8011E">
              <w:rPr>
                <w:rFonts w:ascii="Times New Roman" w:hAnsi="Times New Roman" w:cs="Times New Roman"/>
                <w:sz w:val="24"/>
                <w:szCs w:val="24"/>
              </w:rPr>
              <w:t>Срок, в течение которого организатор конкурса вправе отказаться от его проведения</w:t>
            </w:r>
          </w:p>
        </w:tc>
        <w:tc>
          <w:tcPr>
            <w:tcW w:w="6774" w:type="dxa"/>
            <w:gridSpan w:val="6"/>
            <w:tcBorders>
              <w:left w:val="single" w:sz="4" w:space="0" w:color="auto"/>
            </w:tcBorders>
          </w:tcPr>
          <w:p w:rsidR="00242739" w:rsidRPr="00E8011E" w:rsidRDefault="00242739" w:rsidP="00D94033">
            <w:pPr>
              <w:rPr>
                <w:rFonts w:ascii="Times New Roman" w:hAnsi="Times New Roman" w:cs="Times New Roman"/>
                <w:sz w:val="24"/>
                <w:szCs w:val="24"/>
              </w:rPr>
            </w:pPr>
            <w:r w:rsidRPr="00E8011E">
              <w:rPr>
                <w:rFonts w:ascii="Times New Roman" w:hAnsi="Times New Roman" w:cs="Times New Roman"/>
                <w:sz w:val="24"/>
                <w:szCs w:val="24"/>
              </w:rPr>
              <w:t xml:space="preserve">Не позднее </w:t>
            </w:r>
            <w:r w:rsidR="003273B7" w:rsidRPr="00E8011E">
              <w:rPr>
                <w:rFonts w:ascii="Times New Roman" w:hAnsi="Times New Roman" w:cs="Times New Roman"/>
                <w:sz w:val="24"/>
                <w:szCs w:val="24"/>
              </w:rPr>
              <w:t>«</w:t>
            </w:r>
            <w:r w:rsidR="003273B7">
              <w:rPr>
                <w:rFonts w:ascii="Times New Roman" w:hAnsi="Times New Roman" w:cs="Times New Roman"/>
                <w:sz w:val="24"/>
                <w:szCs w:val="24"/>
              </w:rPr>
              <w:t>02</w:t>
            </w:r>
            <w:r w:rsidR="003273B7" w:rsidRPr="00E8011E">
              <w:rPr>
                <w:rFonts w:ascii="Times New Roman" w:hAnsi="Times New Roman" w:cs="Times New Roman"/>
                <w:sz w:val="24"/>
                <w:szCs w:val="24"/>
              </w:rPr>
              <w:t xml:space="preserve">» </w:t>
            </w:r>
            <w:r w:rsidR="003273B7">
              <w:rPr>
                <w:rFonts w:ascii="Times New Roman" w:hAnsi="Times New Roman" w:cs="Times New Roman"/>
                <w:sz w:val="24"/>
                <w:szCs w:val="24"/>
              </w:rPr>
              <w:t xml:space="preserve">января </w:t>
            </w:r>
            <w:r w:rsidR="003273B7" w:rsidRPr="00E8011E">
              <w:rPr>
                <w:rFonts w:ascii="Times New Roman" w:hAnsi="Times New Roman" w:cs="Times New Roman"/>
                <w:sz w:val="24"/>
                <w:szCs w:val="24"/>
              </w:rPr>
              <w:t xml:space="preserve"> 201</w:t>
            </w:r>
            <w:r w:rsidR="003273B7">
              <w:rPr>
                <w:rFonts w:ascii="Times New Roman" w:hAnsi="Times New Roman" w:cs="Times New Roman"/>
                <w:sz w:val="24"/>
                <w:szCs w:val="24"/>
              </w:rPr>
              <w:t>6</w:t>
            </w:r>
            <w:r w:rsidR="003273B7" w:rsidRPr="00E8011E">
              <w:rPr>
                <w:rFonts w:ascii="Times New Roman" w:hAnsi="Times New Roman" w:cs="Times New Roman"/>
                <w:sz w:val="24"/>
                <w:szCs w:val="24"/>
              </w:rPr>
              <w:t xml:space="preserve"> г.</w:t>
            </w:r>
          </w:p>
        </w:tc>
      </w:tr>
      <w:tr w:rsidR="00242739" w:rsidRPr="00E8011E" w:rsidTr="00D94033">
        <w:trPr>
          <w:gridAfter w:val="1"/>
          <w:wAfter w:w="32" w:type="dxa"/>
          <w:trHeight w:val="555"/>
        </w:trPr>
        <w:tc>
          <w:tcPr>
            <w:tcW w:w="2834" w:type="dxa"/>
            <w:tcBorders>
              <w:right w:val="single" w:sz="4" w:space="0" w:color="auto"/>
            </w:tcBorders>
          </w:tcPr>
          <w:p w:rsidR="00242739" w:rsidRPr="00E8011E" w:rsidRDefault="00242739" w:rsidP="00D94033">
            <w:pPr>
              <w:rPr>
                <w:rFonts w:ascii="Times New Roman" w:hAnsi="Times New Roman" w:cs="Times New Roman"/>
                <w:sz w:val="24"/>
                <w:szCs w:val="24"/>
              </w:rPr>
            </w:pPr>
            <w:r w:rsidRPr="00E8011E">
              <w:rPr>
                <w:rFonts w:ascii="Times New Roman" w:hAnsi="Times New Roman" w:cs="Times New Roman"/>
                <w:sz w:val="24"/>
                <w:szCs w:val="24"/>
              </w:rPr>
              <w:t>Порядок изв</w:t>
            </w:r>
            <w:r w:rsidR="00D4402F">
              <w:rPr>
                <w:rFonts w:ascii="Times New Roman" w:hAnsi="Times New Roman" w:cs="Times New Roman"/>
                <w:sz w:val="24"/>
                <w:szCs w:val="24"/>
              </w:rPr>
              <w:t xml:space="preserve">ещения об отказе от проведения </w:t>
            </w:r>
            <w:r w:rsidRPr="00E8011E">
              <w:rPr>
                <w:rFonts w:ascii="Times New Roman" w:hAnsi="Times New Roman" w:cs="Times New Roman"/>
                <w:sz w:val="24"/>
                <w:szCs w:val="24"/>
              </w:rPr>
              <w:t>конкурса</w:t>
            </w:r>
          </w:p>
        </w:tc>
        <w:tc>
          <w:tcPr>
            <w:tcW w:w="6774" w:type="dxa"/>
            <w:gridSpan w:val="6"/>
            <w:tcBorders>
              <w:left w:val="single" w:sz="4" w:space="0" w:color="auto"/>
            </w:tcBorders>
          </w:tcPr>
          <w:p w:rsidR="00242739" w:rsidRPr="00E8011E" w:rsidRDefault="00242739" w:rsidP="00D94033">
            <w:pPr>
              <w:jc w:val="both"/>
              <w:rPr>
                <w:rFonts w:ascii="Times New Roman" w:hAnsi="Times New Roman" w:cs="Times New Roman"/>
                <w:sz w:val="24"/>
                <w:szCs w:val="24"/>
              </w:rPr>
            </w:pPr>
            <w:r w:rsidRPr="00E8011E">
              <w:rPr>
                <w:rFonts w:ascii="Times New Roman" w:hAnsi="Times New Roman" w:cs="Times New Roman"/>
                <w:sz w:val="24"/>
                <w:szCs w:val="24"/>
              </w:rPr>
              <w:t xml:space="preserve">Извещение об отказе от проведения конкурса размещается </w:t>
            </w:r>
            <w:proofErr w:type="gramStart"/>
            <w:r w:rsidRPr="00E8011E">
              <w:rPr>
                <w:rFonts w:ascii="Times New Roman" w:hAnsi="Times New Roman" w:cs="Times New Roman"/>
                <w:sz w:val="24"/>
                <w:szCs w:val="24"/>
              </w:rPr>
              <w:t>на официальном сайте торгов в течение одного дня с даты принятия решения об отказе от проведения</w:t>
            </w:r>
            <w:proofErr w:type="gramEnd"/>
            <w:r w:rsidRPr="00E8011E">
              <w:rPr>
                <w:rFonts w:ascii="Times New Roman" w:hAnsi="Times New Roman" w:cs="Times New Roman"/>
                <w:sz w:val="24"/>
                <w:szCs w:val="24"/>
              </w:rPr>
              <w:t xml:space="preserve"> конкурса. В течение двух рабочих дней </w:t>
            </w:r>
            <w:proofErr w:type="gramStart"/>
            <w:r w:rsidRPr="00E8011E">
              <w:rPr>
                <w:rFonts w:ascii="Times New Roman" w:hAnsi="Times New Roman" w:cs="Times New Roman"/>
                <w:sz w:val="24"/>
                <w:szCs w:val="24"/>
              </w:rPr>
              <w:t>с даты принятия</w:t>
            </w:r>
            <w:proofErr w:type="gramEnd"/>
            <w:r w:rsidRPr="00E8011E">
              <w:rPr>
                <w:rFonts w:ascii="Times New Roman" w:hAnsi="Times New Roman" w:cs="Times New Roman"/>
                <w:sz w:val="24"/>
                <w:szCs w:val="24"/>
              </w:rPr>
              <w:t xml:space="preserve">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w:t>
            </w:r>
            <w:proofErr w:type="gramStart"/>
            <w:r w:rsidRPr="00E8011E">
              <w:rPr>
                <w:rFonts w:ascii="Times New Roman" w:hAnsi="Times New Roman" w:cs="Times New Roman"/>
                <w:sz w:val="24"/>
                <w:szCs w:val="24"/>
              </w:rPr>
              <w:t>с даты принятия</w:t>
            </w:r>
            <w:proofErr w:type="gramEnd"/>
            <w:r w:rsidRPr="00E8011E">
              <w:rPr>
                <w:rFonts w:ascii="Times New Roman" w:hAnsi="Times New Roman" w:cs="Times New Roman"/>
                <w:sz w:val="24"/>
                <w:szCs w:val="24"/>
              </w:rPr>
              <w:t xml:space="preserve"> решения об отказе от проведения конкурса.</w:t>
            </w:r>
          </w:p>
        </w:tc>
      </w:tr>
      <w:tr w:rsidR="00242739" w:rsidRPr="00E8011E" w:rsidTr="00D94033">
        <w:trPr>
          <w:gridAfter w:val="1"/>
          <w:wAfter w:w="32" w:type="dxa"/>
          <w:trHeight w:val="555"/>
        </w:trPr>
        <w:tc>
          <w:tcPr>
            <w:tcW w:w="9608" w:type="dxa"/>
            <w:gridSpan w:val="7"/>
            <w:shd w:val="clear" w:color="auto" w:fill="D9D9D9" w:themeFill="background1" w:themeFillShade="D9"/>
          </w:tcPr>
          <w:p w:rsidR="00242739" w:rsidRPr="00E8011E" w:rsidRDefault="00242739" w:rsidP="00D94033">
            <w:pPr>
              <w:jc w:val="center"/>
              <w:rPr>
                <w:rFonts w:ascii="Times New Roman" w:hAnsi="Times New Roman" w:cs="Times New Roman"/>
                <w:sz w:val="24"/>
                <w:szCs w:val="24"/>
              </w:rPr>
            </w:pPr>
            <w:r w:rsidRPr="00E8011E">
              <w:rPr>
                <w:rFonts w:ascii="Times New Roman" w:hAnsi="Times New Roman" w:cs="Times New Roman"/>
                <w:sz w:val="24"/>
                <w:szCs w:val="24"/>
              </w:rPr>
              <w:t>Сведения о требованиях к заявке на участие в конкурсе</w:t>
            </w:r>
          </w:p>
        </w:tc>
      </w:tr>
      <w:tr w:rsidR="00242739" w:rsidRPr="00E8011E" w:rsidTr="00D94033">
        <w:trPr>
          <w:gridAfter w:val="1"/>
          <w:wAfter w:w="32" w:type="dxa"/>
          <w:trHeight w:val="982"/>
        </w:trPr>
        <w:tc>
          <w:tcPr>
            <w:tcW w:w="2834" w:type="dxa"/>
            <w:tcBorders>
              <w:right w:val="single" w:sz="4" w:space="0" w:color="auto"/>
            </w:tcBorders>
          </w:tcPr>
          <w:p w:rsidR="00242739" w:rsidRPr="00E8011E" w:rsidRDefault="00D4402F" w:rsidP="00D94033">
            <w:pPr>
              <w:rPr>
                <w:rFonts w:ascii="Times New Roman" w:hAnsi="Times New Roman" w:cs="Times New Roman"/>
                <w:sz w:val="24"/>
                <w:szCs w:val="24"/>
              </w:rPr>
            </w:pPr>
            <w:r>
              <w:rPr>
                <w:rFonts w:ascii="Times New Roman" w:hAnsi="Times New Roman" w:cs="Times New Roman"/>
                <w:sz w:val="24"/>
                <w:szCs w:val="24"/>
              </w:rPr>
              <w:lastRenderedPageBreak/>
              <w:t xml:space="preserve">Содержание и состав заявки, </w:t>
            </w:r>
            <w:r w:rsidR="00242739" w:rsidRPr="00E8011E">
              <w:rPr>
                <w:rFonts w:ascii="Times New Roman" w:hAnsi="Times New Roman" w:cs="Times New Roman"/>
                <w:sz w:val="24"/>
                <w:szCs w:val="24"/>
              </w:rPr>
              <w:t xml:space="preserve">инструкция по ее заполнению  </w:t>
            </w:r>
          </w:p>
        </w:tc>
        <w:tc>
          <w:tcPr>
            <w:tcW w:w="6774" w:type="dxa"/>
            <w:gridSpan w:val="6"/>
            <w:tcBorders>
              <w:left w:val="single" w:sz="4" w:space="0" w:color="auto"/>
            </w:tcBorders>
          </w:tcPr>
          <w:p w:rsidR="00242739" w:rsidRPr="00E8011E" w:rsidRDefault="00242739" w:rsidP="00D94033">
            <w:pPr>
              <w:autoSpaceDE w:val="0"/>
              <w:autoSpaceDN w:val="0"/>
              <w:adjustRightInd w:val="0"/>
              <w:ind w:firstLine="540"/>
              <w:jc w:val="both"/>
              <w:rPr>
                <w:rFonts w:ascii="Times New Roman" w:hAnsi="Times New Roman" w:cs="Times New Roman"/>
                <w:sz w:val="24"/>
                <w:szCs w:val="24"/>
              </w:rPr>
            </w:pPr>
            <w:r w:rsidRPr="00E8011E">
              <w:rPr>
                <w:rFonts w:ascii="Times New Roman" w:hAnsi="Times New Roman" w:cs="Times New Roman"/>
                <w:sz w:val="24"/>
                <w:szCs w:val="24"/>
              </w:rPr>
              <w:t>Заявка на участие в конкурсе должна содержать:</w:t>
            </w:r>
          </w:p>
          <w:p w:rsidR="00242739" w:rsidRPr="00E8011E" w:rsidRDefault="00242739" w:rsidP="00D94033">
            <w:pPr>
              <w:autoSpaceDE w:val="0"/>
              <w:autoSpaceDN w:val="0"/>
              <w:adjustRightInd w:val="0"/>
              <w:ind w:firstLine="540"/>
              <w:jc w:val="both"/>
              <w:rPr>
                <w:rFonts w:ascii="Times New Roman" w:hAnsi="Times New Roman" w:cs="Times New Roman"/>
                <w:sz w:val="24"/>
                <w:szCs w:val="24"/>
              </w:rPr>
            </w:pPr>
            <w:r w:rsidRPr="00E8011E">
              <w:rPr>
                <w:rFonts w:ascii="Times New Roman" w:hAnsi="Times New Roman" w:cs="Times New Roman"/>
                <w:sz w:val="24"/>
                <w:szCs w:val="24"/>
              </w:rPr>
              <w:t>1) сведения и документы о заявителе, подавшем такую заявку:</w:t>
            </w:r>
          </w:p>
          <w:p w:rsidR="00242739" w:rsidRPr="00E8011E" w:rsidRDefault="00242739" w:rsidP="00D94033">
            <w:pPr>
              <w:autoSpaceDE w:val="0"/>
              <w:autoSpaceDN w:val="0"/>
              <w:adjustRightInd w:val="0"/>
              <w:ind w:firstLine="540"/>
              <w:jc w:val="both"/>
              <w:rPr>
                <w:rFonts w:ascii="Times New Roman" w:hAnsi="Times New Roman" w:cs="Times New Roman"/>
                <w:sz w:val="24"/>
                <w:szCs w:val="24"/>
              </w:rPr>
            </w:pPr>
            <w:proofErr w:type="gramStart"/>
            <w:r w:rsidRPr="00E8011E">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42739" w:rsidRPr="00E8011E" w:rsidRDefault="00242739" w:rsidP="00D94033">
            <w:pPr>
              <w:autoSpaceDE w:val="0"/>
              <w:autoSpaceDN w:val="0"/>
              <w:adjustRightInd w:val="0"/>
              <w:ind w:firstLine="540"/>
              <w:jc w:val="both"/>
              <w:rPr>
                <w:rFonts w:ascii="Times New Roman" w:hAnsi="Times New Roman" w:cs="Times New Roman"/>
                <w:sz w:val="24"/>
                <w:szCs w:val="24"/>
              </w:rPr>
            </w:pPr>
            <w:proofErr w:type="gramStart"/>
            <w:r w:rsidRPr="00E8011E">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E8011E">
              <w:rPr>
                <w:rFonts w:ascii="Times New Roman" w:hAnsi="Times New Roman" w:cs="Times New Roman"/>
                <w:sz w:val="24"/>
                <w:szCs w:val="24"/>
              </w:rPr>
              <w:t xml:space="preserve"> </w:t>
            </w:r>
            <w:proofErr w:type="gramStart"/>
            <w:r w:rsidRPr="00E8011E">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E8011E">
              <w:rPr>
                <w:rFonts w:ascii="Times New Roman" w:hAnsi="Times New Roman" w:cs="Times New Roman"/>
                <w:sz w:val="24"/>
                <w:szCs w:val="24"/>
              </w:rPr>
              <w:t xml:space="preserve"> извещения о проведении конкурса;</w:t>
            </w:r>
          </w:p>
          <w:p w:rsidR="00242739" w:rsidRPr="00E8011E" w:rsidRDefault="00242739" w:rsidP="00D94033">
            <w:pPr>
              <w:autoSpaceDE w:val="0"/>
              <w:autoSpaceDN w:val="0"/>
              <w:adjustRightInd w:val="0"/>
              <w:ind w:firstLine="540"/>
              <w:jc w:val="both"/>
              <w:rPr>
                <w:rFonts w:ascii="Times New Roman" w:hAnsi="Times New Roman" w:cs="Times New Roman"/>
                <w:sz w:val="24"/>
                <w:szCs w:val="24"/>
              </w:rPr>
            </w:pPr>
            <w:r w:rsidRPr="00E8011E">
              <w:rPr>
                <w:rFonts w:ascii="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rsidRPr="00E8011E">
              <w:rPr>
                <w:rFonts w:ascii="Times New Roman" w:hAnsi="Times New Roman" w:cs="Times New Roman"/>
                <w:sz w:val="24"/>
                <w:szCs w:val="24"/>
              </w:rPr>
              <w:t>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roofErr w:type="gramEnd"/>
          </w:p>
          <w:p w:rsidR="00242739" w:rsidRPr="00E8011E" w:rsidRDefault="00242739" w:rsidP="00D94033">
            <w:pPr>
              <w:autoSpaceDE w:val="0"/>
              <w:autoSpaceDN w:val="0"/>
              <w:adjustRightInd w:val="0"/>
              <w:ind w:firstLine="540"/>
              <w:jc w:val="both"/>
              <w:rPr>
                <w:rFonts w:ascii="Times New Roman" w:hAnsi="Times New Roman" w:cs="Times New Roman"/>
                <w:sz w:val="24"/>
                <w:szCs w:val="24"/>
              </w:rPr>
            </w:pPr>
            <w:r w:rsidRPr="00E8011E">
              <w:rPr>
                <w:rFonts w:ascii="Times New Roman" w:hAnsi="Times New Roman" w:cs="Times New Roman"/>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242739" w:rsidRPr="00E8011E" w:rsidRDefault="00242739" w:rsidP="00D94033">
            <w:pPr>
              <w:autoSpaceDE w:val="0"/>
              <w:autoSpaceDN w:val="0"/>
              <w:adjustRightInd w:val="0"/>
              <w:ind w:firstLine="540"/>
              <w:jc w:val="both"/>
              <w:rPr>
                <w:rFonts w:ascii="Times New Roman" w:hAnsi="Times New Roman" w:cs="Times New Roman"/>
                <w:sz w:val="24"/>
                <w:szCs w:val="24"/>
              </w:rPr>
            </w:pPr>
            <w:r w:rsidRPr="00E8011E">
              <w:rPr>
                <w:rFonts w:ascii="Times New Roman" w:hAnsi="Times New Roman" w:cs="Times New Roman"/>
                <w:sz w:val="24"/>
                <w:szCs w:val="24"/>
              </w:rPr>
              <w:t>д) копии учредительных документов заявителя (для юридических лиц);</w:t>
            </w:r>
          </w:p>
          <w:p w:rsidR="00242739" w:rsidRPr="00E8011E" w:rsidRDefault="00242739" w:rsidP="00D94033">
            <w:pPr>
              <w:autoSpaceDE w:val="0"/>
              <w:autoSpaceDN w:val="0"/>
              <w:adjustRightInd w:val="0"/>
              <w:ind w:firstLine="540"/>
              <w:jc w:val="both"/>
              <w:rPr>
                <w:rFonts w:ascii="Times New Roman" w:hAnsi="Times New Roman" w:cs="Times New Roman"/>
                <w:sz w:val="24"/>
                <w:szCs w:val="24"/>
              </w:rPr>
            </w:pPr>
            <w:r w:rsidRPr="00E8011E">
              <w:rPr>
                <w:rFonts w:ascii="Times New Roman" w:hAnsi="Times New Roman" w:cs="Times New Roman"/>
                <w:sz w:val="24"/>
                <w:szCs w:val="24"/>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w:t>
            </w:r>
            <w:r w:rsidRPr="00E8011E">
              <w:rPr>
                <w:rFonts w:ascii="Times New Roman" w:hAnsi="Times New Roman" w:cs="Times New Roman"/>
                <w:sz w:val="24"/>
                <w:szCs w:val="24"/>
              </w:rPr>
              <w:lastRenderedPageBreak/>
              <w:t>сделкой;</w:t>
            </w:r>
          </w:p>
          <w:p w:rsidR="00242739" w:rsidRPr="00E8011E" w:rsidRDefault="00242739" w:rsidP="00D94033">
            <w:pPr>
              <w:autoSpaceDE w:val="0"/>
              <w:autoSpaceDN w:val="0"/>
              <w:adjustRightInd w:val="0"/>
              <w:ind w:firstLine="540"/>
              <w:jc w:val="both"/>
              <w:rPr>
                <w:rFonts w:ascii="Times New Roman" w:hAnsi="Times New Roman" w:cs="Times New Roman"/>
                <w:sz w:val="24"/>
                <w:szCs w:val="24"/>
              </w:rPr>
            </w:pPr>
            <w:r w:rsidRPr="00E8011E">
              <w:rPr>
                <w:rFonts w:ascii="Times New Roman" w:hAnsi="Times New Roman" w:cs="Times New Roman"/>
                <w:sz w:val="24"/>
                <w:szCs w:val="24"/>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E8011E">
                <w:rPr>
                  <w:rFonts w:ascii="Times New Roman" w:hAnsi="Times New Roman" w:cs="Times New Roman"/>
                  <w:sz w:val="24"/>
                  <w:szCs w:val="24"/>
                </w:rPr>
                <w:t>Кодексом</w:t>
              </w:r>
            </w:hyperlink>
            <w:r w:rsidRPr="00E8011E">
              <w:rPr>
                <w:rFonts w:ascii="Times New Roman" w:hAnsi="Times New Roman" w:cs="Times New Roman"/>
                <w:sz w:val="24"/>
                <w:szCs w:val="24"/>
              </w:rPr>
              <w:t xml:space="preserve"> Российской Федерации об административных правонарушениях;</w:t>
            </w:r>
          </w:p>
          <w:p w:rsidR="00242739" w:rsidRPr="00E8011E" w:rsidRDefault="00242739" w:rsidP="00D94033">
            <w:pPr>
              <w:autoSpaceDE w:val="0"/>
              <w:autoSpaceDN w:val="0"/>
              <w:adjustRightInd w:val="0"/>
              <w:ind w:firstLine="540"/>
              <w:jc w:val="both"/>
              <w:rPr>
                <w:rFonts w:ascii="Times New Roman" w:hAnsi="Times New Roman" w:cs="Times New Roman"/>
                <w:sz w:val="24"/>
                <w:szCs w:val="24"/>
              </w:rPr>
            </w:pPr>
            <w:r w:rsidRPr="00E8011E">
              <w:rPr>
                <w:rFonts w:ascii="Times New Roman" w:hAnsi="Times New Roman" w:cs="Times New Roman"/>
                <w:sz w:val="24"/>
                <w:szCs w:val="24"/>
              </w:rPr>
              <w:t xml:space="preserve">2) предложения об условиях исполнения договора, которые являются критериями оценки заявок на участие в конкурсе. </w:t>
            </w:r>
            <w:proofErr w:type="gramStart"/>
            <w:r w:rsidRPr="00E8011E">
              <w:rPr>
                <w:rFonts w:ascii="Times New Roman" w:hAnsi="Times New Roman" w:cs="Times New Roman"/>
                <w:sz w:val="24"/>
                <w:szCs w:val="24"/>
              </w:rPr>
              <w:t>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roofErr w:type="gramEnd"/>
          </w:p>
          <w:p w:rsidR="00242739" w:rsidRPr="00E8011E" w:rsidRDefault="00242739" w:rsidP="00D94033">
            <w:pPr>
              <w:autoSpaceDE w:val="0"/>
              <w:autoSpaceDN w:val="0"/>
              <w:adjustRightInd w:val="0"/>
              <w:ind w:firstLine="540"/>
              <w:jc w:val="both"/>
              <w:rPr>
                <w:rFonts w:ascii="Times New Roman" w:hAnsi="Times New Roman" w:cs="Times New Roman"/>
                <w:sz w:val="24"/>
                <w:szCs w:val="24"/>
              </w:rPr>
            </w:pPr>
            <w:r w:rsidRPr="00E8011E">
              <w:rPr>
                <w:rFonts w:ascii="Times New Roman" w:hAnsi="Times New Roman" w:cs="Times New Roman"/>
                <w:sz w:val="24"/>
                <w:szCs w:val="24"/>
              </w:rPr>
              <w:t>3)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242739" w:rsidRPr="00E8011E" w:rsidRDefault="00E56C4D" w:rsidP="00D94033">
            <w:pPr>
              <w:autoSpaceDE w:val="0"/>
              <w:autoSpaceDN w:val="0"/>
              <w:adjustRightInd w:val="0"/>
              <w:ind w:firstLine="540"/>
              <w:jc w:val="both"/>
              <w:rPr>
                <w:rFonts w:ascii="Times New Roman" w:hAnsi="Times New Roman" w:cs="Times New Roman"/>
                <w:sz w:val="24"/>
                <w:szCs w:val="24"/>
              </w:rPr>
            </w:pPr>
            <w:proofErr w:type="gramStart"/>
            <w:r w:rsidRPr="00E8011E">
              <w:rPr>
                <w:color w:val="000000"/>
                <w:sz w:val="24"/>
                <w:szCs w:val="24"/>
              </w:rPr>
              <w:t>4</w:t>
            </w:r>
            <w:r w:rsidRPr="00E8011E">
              <w:rPr>
                <w:rFonts w:ascii="Times New Roman" w:hAnsi="Times New Roman" w:cs="Times New Roman"/>
                <w:color w:val="000000"/>
                <w:sz w:val="24"/>
                <w:szCs w:val="24"/>
              </w:rPr>
              <w:t>)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законодательством Российской Федерации о бухгалтерском учете.</w:t>
            </w:r>
            <w:proofErr w:type="gramEnd"/>
          </w:p>
        </w:tc>
      </w:tr>
      <w:tr w:rsidR="00242739" w:rsidRPr="00E8011E" w:rsidTr="00D94033">
        <w:trPr>
          <w:gridAfter w:val="1"/>
          <w:wAfter w:w="32" w:type="dxa"/>
          <w:trHeight w:val="555"/>
        </w:trPr>
        <w:tc>
          <w:tcPr>
            <w:tcW w:w="2834" w:type="dxa"/>
            <w:tcBorders>
              <w:right w:val="single" w:sz="4" w:space="0" w:color="auto"/>
            </w:tcBorders>
          </w:tcPr>
          <w:p w:rsidR="00242739" w:rsidRPr="00E8011E" w:rsidRDefault="00242739" w:rsidP="00D94033">
            <w:pPr>
              <w:rPr>
                <w:rFonts w:ascii="Times New Roman" w:hAnsi="Times New Roman" w:cs="Times New Roman"/>
                <w:sz w:val="24"/>
                <w:szCs w:val="24"/>
              </w:rPr>
            </w:pPr>
            <w:r w:rsidRPr="00E8011E">
              <w:rPr>
                <w:rFonts w:ascii="Times New Roman" w:hAnsi="Times New Roman" w:cs="Times New Roman"/>
                <w:sz w:val="24"/>
                <w:szCs w:val="24"/>
              </w:rPr>
              <w:lastRenderedPageBreak/>
              <w:t xml:space="preserve">Форма заявки </w:t>
            </w:r>
          </w:p>
        </w:tc>
        <w:tc>
          <w:tcPr>
            <w:tcW w:w="6774" w:type="dxa"/>
            <w:gridSpan w:val="6"/>
            <w:tcBorders>
              <w:left w:val="single" w:sz="4" w:space="0" w:color="auto"/>
            </w:tcBorders>
          </w:tcPr>
          <w:p w:rsidR="00E56C4D" w:rsidRPr="00E8011E" w:rsidRDefault="00E56C4D" w:rsidP="00D94033">
            <w:pPr>
              <w:autoSpaceDE w:val="0"/>
              <w:autoSpaceDN w:val="0"/>
              <w:adjustRightInd w:val="0"/>
              <w:ind w:firstLine="540"/>
              <w:jc w:val="both"/>
              <w:rPr>
                <w:rFonts w:ascii="Times New Roman" w:hAnsi="Times New Roman" w:cs="Times New Roman"/>
                <w:color w:val="000000"/>
                <w:sz w:val="24"/>
                <w:szCs w:val="24"/>
              </w:rPr>
            </w:pPr>
            <w:r w:rsidRPr="00E8011E">
              <w:rPr>
                <w:rFonts w:ascii="Times New Roman" w:hAnsi="Times New Roman" w:cs="Times New Roman"/>
                <w:color w:val="000000"/>
                <w:sz w:val="24"/>
                <w:szCs w:val="24"/>
              </w:rPr>
              <w:t>Форма заявки указана в приложении 6 к настоящей Документации.</w:t>
            </w:r>
          </w:p>
          <w:p w:rsidR="00242739" w:rsidRPr="00E8011E" w:rsidRDefault="00242739" w:rsidP="00D94033">
            <w:pPr>
              <w:autoSpaceDE w:val="0"/>
              <w:autoSpaceDN w:val="0"/>
              <w:adjustRightInd w:val="0"/>
              <w:ind w:firstLine="540"/>
              <w:jc w:val="both"/>
              <w:rPr>
                <w:rFonts w:ascii="Times New Roman" w:hAnsi="Times New Roman" w:cs="Times New Roman"/>
                <w:sz w:val="24"/>
                <w:szCs w:val="24"/>
              </w:rPr>
            </w:pPr>
            <w:r w:rsidRPr="00E8011E">
              <w:rPr>
                <w:rFonts w:ascii="Times New Roman" w:hAnsi="Times New Roman" w:cs="Times New Roman"/>
                <w:sz w:val="24"/>
                <w:szCs w:val="24"/>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242739" w:rsidRPr="00E8011E" w:rsidRDefault="00242739" w:rsidP="00D94033">
            <w:pPr>
              <w:autoSpaceDE w:val="0"/>
              <w:autoSpaceDN w:val="0"/>
              <w:adjustRightInd w:val="0"/>
              <w:jc w:val="both"/>
              <w:rPr>
                <w:rFonts w:ascii="Times New Roman" w:hAnsi="Times New Roman" w:cs="Times New Roman"/>
                <w:sz w:val="24"/>
                <w:szCs w:val="24"/>
              </w:rPr>
            </w:pPr>
          </w:p>
        </w:tc>
      </w:tr>
      <w:tr w:rsidR="00242739" w:rsidRPr="00E8011E" w:rsidTr="00D94033">
        <w:trPr>
          <w:gridAfter w:val="1"/>
          <w:wAfter w:w="32" w:type="dxa"/>
          <w:trHeight w:val="555"/>
        </w:trPr>
        <w:tc>
          <w:tcPr>
            <w:tcW w:w="9608" w:type="dxa"/>
            <w:gridSpan w:val="7"/>
            <w:shd w:val="clear" w:color="auto" w:fill="D9D9D9" w:themeFill="background1" w:themeFillShade="D9"/>
          </w:tcPr>
          <w:p w:rsidR="00242739" w:rsidRPr="00E8011E" w:rsidRDefault="00242739" w:rsidP="00D94033">
            <w:pPr>
              <w:jc w:val="center"/>
              <w:rPr>
                <w:rFonts w:ascii="Times New Roman" w:hAnsi="Times New Roman" w:cs="Times New Roman"/>
                <w:sz w:val="24"/>
                <w:szCs w:val="24"/>
              </w:rPr>
            </w:pPr>
            <w:r w:rsidRPr="00E8011E">
              <w:rPr>
                <w:rFonts w:ascii="Times New Roman" w:hAnsi="Times New Roman" w:cs="Times New Roman"/>
                <w:sz w:val="24"/>
                <w:szCs w:val="24"/>
              </w:rPr>
              <w:t>Сведения о порядке и сроках внесении изменений в заявки на участие в конкурсе и их отзыве</w:t>
            </w:r>
          </w:p>
        </w:tc>
      </w:tr>
      <w:tr w:rsidR="00242739" w:rsidRPr="00E8011E" w:rsidTr="00D94033">
        <w:trPr>
          <w:gridAfter w:val="1"/>
          <w:wAfter w:w="32" w:type="dxa"/>
          <w:trHeight w:val="1785"/>
        </w:trPr>
        <w:tc>
          <w:tcPr>
            <w:tcW w:w="9608" w:type="dxa"/>
            <w:gridSpan w:val="7"/>
          </w:tcPr>
          <w:p w:rsidR="00242739" w:rsidRPr="00E8011E" w:rsidRDefault="00242739" w:rsidP="00D4402F">
            <w:pPr>
              <w:autoSpaceDE w:val="0"/>
              <w:autoSpaceDN w:val="0"/>
              <w:adjustRightInd w:val="0"/>
              <w:jc w:val="both"/>
              <w:rPr>
                <w:rFonts w:ascii="Times New Roman" w:hAnsi="Times New Roman" w:cs="Times New Roman"/>
                <w:sz w:val="24"/>
                <w:szCs w:val="24"/>
              </w:rPr>
            </w:pPr>
            <w:r w:rsidRPr="00E8011E">
              <w:rPr>
                <w:rFonts w:ascii="Times New Roman" w:hAnsi="Times New Roman" w:cs="Times New Roman"/>
                <w:sz w:val="24"/>
                <w:szCs w:val="24"/>
              </w:rPr>
              <w:t xml:space="preserve">        Заявитель вправе изменить или отозвать заявку </w:t>
            </w:r>
            <w:proofErr w:type="gramStart"/>
            <w:r w:rsidRPr="00E8011E">
              <w:rPr>
                <w:rFonts w:ascii="Times New Roman" w:hAnsi="Times New Roman" w:cs="Times New Roman"/>
                <w:sz w:val="24"/>
                <w:szCs w:val="24"/>
              </w:rPr>
              <w:t>на участие в конкурсе в любое время до момента вскрытия конкурсной комиссией конвертов с заявками</w:t>
            </w:r>
            <w:proofErr w:type="gramEnd"/>
            <w:r w:rsidRPr="00E8011E">
              <w:rPr>
                <w:rFonts w:ascii="Times New Roman" w:hAnsi="Times New Roman" w:cs="Times New Roman"/>
                <w:sz w:val="24"/>
                <w:szCs w:val="24"/>
              </w:rPr>
              <w:t xml:space="preserve"> на участие в конкурсе и открытия доступа к поданным в форме электронных документов заявкам на участие в конкурсе. Организатор конкурса обязан вернуть задаток заявителю, отозвавшему заявку на участие в конкурсе, в течение пяти рабочих дней </w:t>
            </w:r>
            <w:proofErr w:type="gramStart"/>
            <w:r w:rsidRPr="00E8011E">
              <w:rPr>
                <w:rFonts w:ascii="Times New Roman" w:hAnsi="Times New Roman" w:cs="Times New Roman"/>
                <w:sz w:val="24"/>
                <w:szCs w:val="24"/>
              </w:rPr>
              <w:t>с даты поступления</w:t>
            </w:r>
            <w:proofErr w:type="gramEnd"/>
            <w:r w:rsidRPr="00E8011E">
              <w:rPr>
                <w:rFonts w:ascii="Times New Roman" w:hAnsi="Times New Roman" w:cs="Times New Roman"/>
                <w:sz w:val="24"/>
                <w:szCs w:val="24"/>
              </w:rPr>
              <w:t xml:space="preserve"> организатору конкурса уведомления об отзыв</w:t>
            </w:r>
            <w:r w:rsidR="00D4402F">
              <w:rPr>
                <w:rFonts w:ascii="Times New Roman" w:hAnsi="Times New Roman" w:cs="Times New Roman"/>
                <w:sz w:val="24"/>
                <w:szCs w:val="24"/>
              </w:rPr>
              <w:t>е заявки на участие в конкурсе.</w:t>
            </w:r>
          </w:p>
        </w:tc>
      </w:tr>
      <w:tr w:rsidR="00242739" w:rsidRPr="00E8011E" w:rsidTr="00D94033">
        <w:trPr>
          <w:gridAfter w:val="1"/>
          <w:wAfter w:w="32" w:type="dxa"/>
          <w:trHeight w:val="555"/>
        </w:trPr>
        <w:tc>
          <w:tcPr>
            <w:tcW w:w="9608" w:type="dxa"/>
            <w:gridSpan w:val="7"/>
            <w:shd w:val="clear" w:color="auto" w:fill="D9D9D9" w:themeFill="background1" w:themeFillShade="D9"/>
          </w:tcPr>
          <w:p w:rsidR="00242739" w:rsidRPr="00E8011E" w:rsidRDefault="00242739" w:rsidP="00D94033">
            <w:pPr>
              <w:jc w:val="center"/>
              <w:rPr>
                <w:rFonts w:ascii="Times New Roman" w:hAnsi="Times New Roman" w:cs="Times New Roman"/>
                <w:sz w:val="24"/>
                <w:szCs w:val="24"/>
              </w:rPr>
            </w:pPr>
            <w:r w:rsidRPr="00E8011E">
              <w:rPr>
                <w:rFonts w:ascii="Times New Roman" w:hAnsi="Times New Roman" w:cs="Times New Roman"/>
                <w:sz w:val="24"/>
                <w:szCs w:val="24"/>
              </w:rPr>
              <w:t>Сведения о порядке разъяснения конкурсной документации</w:t>
            </w:r>
          </w:p>
        </w:tc>
      </w:tr>
      <w:tr w:rsidR="00242739" w:rsidRPr="00E8011E" w:rsidTr="00D94033">
        <w:trPr>
          <w:gridAfter w:val="1"/>
          <w:wAfter w:w="32" w:type="dxa"/>
          <w:trHeight w:val="555"/>
        </w:trPr>
        <w:tc>
          <w:tcPr>
            <w:tcW w:w="9608" w:type="dxa"/>
            <w:gridSpan w:val="7"/>
            <w:shd w:val="clear" w:color="auto" w:fill="auto"/>
          </w:tcPr>
          <w:p w:rsidR="00242739" w:rsidRPr="00E8011E" w:rsidRDefault="00242739" w:rsidP="00D94033">
            <w:pPr>
              <w:autoSpaceDE w:val="0"/>
              <w:autoSpaceDN w:val="0"/>
              <w:adjustRightInd w:val="0"/>
              <w:ind w:firstLine="540"/>
              <w:jc w:val="both"/>
              <w:rPr>
                <w:rFonts w:ascii="Times New Roman" w:hAnsi="Times New Roman" w:cs="Times New Roman"/>
                <w:sz w:val="24"/>
                <w:szCs w:val="24"/>
              </w:rPr>
            </w:pPr>
            <w:r w:rsidRPr="00E8011E">
              <w:rPr>
                <w:rFonts w:ascii="Times New Roman" w:hAnsi="Times New Roman" w:cs="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Pr="00E8011E">
              <w:rPr>
                <w:rFonts w:ascii="Times New Roman" w:hAnsi="Times New Roman" w:cs="Times New Roman"/>
                <w:sz w:val="24"/>
                <w:szCs w:val="24"/>
              </w:rPr>
              <w:t>позднее</w:t>
            </w:r>
            <w:proofErr w:type="gramEnd"/>
            <w:r w:rsidRPr="00E8011E">
              <w:rPr>
                <w:rFonts w:ascii="Times New Roman" w:hAnsi="Times New Roman" w:cs="Times New Roman"/>
                <w:sz w:val="24"/>
                <w:szCs w:val="24"/>
              </w:rPr>
              <w:t xml:space="preserve"> чем за три рабочих дня до даты окончания </w:t>
            </w:r>
            <w:r w:rsidRPr="00E8011E">
              <w:rPr>
                <w:rFonts w:ascii="Times New Roman" w:hAnsi="Times New Roman" w:cs="Times New Roman"/>
                <w:sz w:val="24"/>
                <w:szCs w:val="24"/>
              </w:rPr>
              <w:lastRenderedPageBreak/>
              <w:t>срока подачи заявок на участие в конкурсе.</w:t>
            </w:r>
          </w:p>
          <w:p w:rsidR="00242739" w:rsidRPr="00E8011E" w:rsidRDefault="00242739" w:rsidP="00D94033">
            <w:pPr>
              <w:autoSpaceDE w:val="0"/>
              <w:autoSpaceDN w:val="0"/>
              <w:adjustRightInd w:val="0"/>
              <w:ind w:firstLine="540"/>
              <w:jc w:val="both"/>
              <w:rPr>
                <w:rFonts w:ascii="Times New Roman" w:hAnsi="Times New Roman" w:cs="Times New Roman"/>
                <w:sz w:val="24"/>
                <w:szCs w:val="24"/>
              </w:rPr>
            </w:pPr>
            <w:r w:rsidRPr="00E8011E">
              <w:rPr>
                <w:rFonts w:ascii="Times New Roman" w:hAnsi="Times New Roman" w:cs="Times New Roman"/>
                <w:sz w:val="24"/>
                <w:szCs w:val="24"/>
              </w:rPr>
              <w:t xml:space="preserve"> В течение одного дня </w:t>
            </w:r>
            <w:proofErr w:type="gramStart"/>
            <w:r w:rsidRPr="00E8011E">
              <w:rPr>
                <w:rFonts w:ascii="Times New Roman" w:hAnsi="Times New Roman" w:cs="Times New Roman"/>
                <w:sz w:val="24"/>
                <w:szCs w:val="24"/>
              </w:rPr>
              <w:t>с даты направления</w:t>
            </w:r>
            <w:proofErr w:type="gramEnd"/>
            <w:r w:rsidRPr="00E8011E">
              <w:rPr>
                <w:rFonts w:ascii="Times New Roman" w:hAnsi="Times New Roman" w:cs="Times New Roman"/>
                <w:sz w:val="24"/>
                <w:szCs w:val="24"/>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242739" w:rsidRPr="00E8011E" w:rsidRDefault="00242739" w:rsidP="00D94033">
            <w:pPr>
              <w:autoSpaceDE w:val="0"/>
              <w:autoSpaceDN w:val="0"/>
              <w:adjustRightInd w:val="0"/>
              <w:ind w:firstLine="540"/>
              <w:jc w:val="both"/>
              <w:rPr>
                <w:rFonts w:ascii="Times New Roman" w:hAnsi="Times New Roman" w:cs="Times New Roman"/>
                <w:sz w:val="24"/>
                <w:szCs w:val="24"/>
              </w:rPr>
            </w:pPr>
            <w:r w:rsidRPr="00E8011E">
              <w:rPr>
                <w:rFonts w:ascii="Times New Roman" w:hAnsi="Times New Roman" w:cs="Times New Roman"/>
                <w:sz w:val="24"/>
                <w:szCs w:val="24"/>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proofErr w:type="gramStart"/>
            <w:r w:rsidRPr="00E8011E">
              <w:rPr>
                <w:rFonts w:ascii="Times New Roman" w:hAnsi="Times New Roman" w:cs="Times New Roman"/>
                <w:sz w:val="24"/>
                <w:szCs w:val="24"/>
              </w:rPr>
              <w:t>позднее</w:t>
            </w:r>
            <w:proofErr w:type="gramEnd"/>
            <w:r w:rsidRPr="00E8011E">
              <w:rPr>
                <w:rFonts w:ascii="Times New Roman" w:hAnsi="Times New Roman" w:cs="Times New Roman"/>
                <w:sz w:val="24"/>
                <w:szCs w:val="24"/>
              </w:rPr>
              <w:t xml:space="preserve"> чем за пять дней до даты окончания срока подачи заявок на участие в конкурсе. Изменение предмета конкурса не допускается. </w:t>
            </w:r>
            <w:proofErr w:type="gramStart"/>
            <w:r w:rsidRPr="00E8011E">
              <w:rPr>
                <w:rFonts w:ascii="Times New Roman" w:hAnsi="Times New Roman" w:cs="Times New Roman"/>
                <w:sz w:val="24"/>
                <w:szCs w:val="24"/>
              </w:rPr>
              <w:t>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w:t>
            </w:r>
            <w:proofErr w:type="gramEnd"/>
            <w:r w:rsidRPr="00E8011E">
              <w:rPr>
                <w:rFonts w:ascii="Times New Roman" w:hAnsi="Times New Roman" w:cs="Times New Roman"/>
                <w:sz w:val="24"/>
                <w:szCs w:val="24"/>
              </w:rPr>
              <w:t xml:space="preserve"> При этом срок подачи заявок на участие в конкурсе должен быть продлен таким образом, чтобы </w:t>
            </w:r>
            <w:proofErr w:type="gramStart"/>
            <w:r w:rsidRPr="00E8011E">
              <w:rPr>
                <w:rFonts w:ascii="Times New Roman" w:hAnsi="Times New Roman" w:cs="Times New Roman"/>
                <w:sz w:val="24"/>
                <w:szCs w:val="24"/>
              </w:rPr>
              <w:t>с даты размещения</w:t>
            </w:r>
            <w:proofErr w:type="gramEnd"/>
            <w:r w:rsidRPr="00E8011E">
              <w:rPr>
                <w:rFonts w:ascii="Times New Roman" w:hAnsi="Times New Roman" w:cs="Times New Roman"/>
                <w:sz w:val="24"/>
                <w:szCs w:val="24"/>
              </w:rPr>
              <w:t xml:space="preserve">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242739" w:rsidRPr="00E8011E" w:rsidRDefault="00242739" w:rsidP="00D94033">
            <w:pPr>
              <w:jc w:val="center"/>
              <w:rPr>
                <w:rFonts w:ascii="Times New Roman" w:hAnsi="Times New Roman" w:cs="Times New Roman"/>
                <w:sz w:val="24"/>
                <w:szCs w:val="24"/>
              </w:rPr>
            </w:pPr>
          </w:p>
        </w:tc>
      </w:tr>
      <w:tr w:rsidR="00242739" w:rsidRPr="00E8011E" w:rsidTr="00D94033">
        <w:trPr>
          <w:gridAfter w:val="1"/>
          <w:wAfter w:w="32" w:type="dxa"/>
          <w:trHeight w:val="556"/>
        </w:trPr>
        <w:tc>
          <w:tcPr>
            <w:tcW w:w="9608" w:type="dxa"/>
            <w:gridSpan w:val="7"/>
            <w:shd w:val="clear" w:color="auto" w:fill="D9D9D9" w:themeFill="background1" w:themeFillShade="D9"/>
          </w:tcPr>
          <w:p w:rsidR="00242739" w:rsidRPr="00E8011E" w:rsidRDefault="00242739" w:rsidP="00E8011E">
            <w:pPr>
              <w:tabs>
                <w:tab w:val="center" w:pos="4679"/>
              </w:tabs>
              <w:autoSpaceDE w:val="0"/>
              <w:autoSpaceDN w:val="0"/>
              <w:adjustRightInd w:val="0"/>
              <w:jc w:val="center"/>
              <w:rPr>
                <w:rFonts w:ascii="Times New Roman" w:hAnsi="Times New Roman" w:cs="Times New Roman"/>
                <w:sz w:val="24"/>
                <w:szCs w:val="24"/>
              </w:rPr>
            </w:pPr>
            <w:r w:rsidRPr="00E8011E">
              <w:rPr>
                <w:rFonts w:ascii="Times New Roman" w:hAnsi="Times New Roman" w:cs="Times New Roman"/>
                <w:sz w:val="24"/>
                <w:szCs w:val="24"/>
              </w:rPr>
              <w:lastRenderedPageBreak/>
              <w:t>Критерии конкурса и оценка заявок на участие в конкурсе</w:t>
            </w:r>
          </w:p>
          <w:p w:rsidR="00C11699" w:rsidRPr="00E8011E" w:rsidRDefault="00C93D92" w:rsidP="009008FE">
            <w:pPr>
              <w:pStyle w:val="a4"/>
              <w:numPr>
                <w:ilvl w:val="0"/>
                <w:numId w:val="6"/>
              </w:numPr>
              <w:tabs>
                <w:tab w:val="left" w:pos="4019"/>
                <w:tab w:val="left" w:pos="4588"/>
              </w:tabs>
              <w:autoSpaceDE w:val="0"/>
              <w:autoSpaceDN w:val="0"/>
              <w:adjustRightInd w:val="0"/>
              <w:jc w:val="both"/>
              <w:rPr>
                <w:rFonts w:ascii="Times New Roman" w:hAnsi="Times New Roman" w:cs="Times New Roman"/>
                <w:b/>
                <w:sz w:val="24"/>
                <w:szCs w:val="24"/>
              </w:rPr>
            </w:pPr>
            <w:r w:rsidRPr="00E8011E">
              <w:rPr>
                <w:rFonts w:ascii="Times New Roman" w:hAnsi="Times New Roman" w:cs="Times New Roman"/>
                <w:b/>
                <w:sz w:val="24"/>
                <w:szCs w:val="24"/>
              </w:rPr>
              <w:t>Критерии конкурса по лоту №1</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2943"/>
              <w:gridCol w:w="2126"/>
              <w:gridCol w:w="1843"/>
              <w:gridCol w:w="1843"/>
            </w:tblGrid>
            <w:tr w:rsidR="00C11699" w:rsidRPr="00E8011E" w:rsidTr="003973F9">
              <w:tc>
                <w:tcPr>
                  <w:tcW w:w="596"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 xml:space="preserve">№ </w:t>
                  </w:r>
                  <w:proofErr w:type="gramStart"/>
                  <w:r w:rsidRPr="00E8011E">
                    <w:rPr>
                      <w:rFonts w:ascii="Times New Roman" w:hAnsi="Times New Roman" w:cs="Times New Roman"/>
                      <w:sz w:val="24"/>
                      <w:szCs w:val="24"/>
                    </w:rPr>
                    <w:t>п</w:t>
                  </w:r>
                  <w:proofErr w:type="gramEnd"/>
                  <w:r w:rsidRPr="00E8011E">
                    <w:rPr>
                      <w:rFonts w:ascii="Times New Roman" w:hAnsi="Times New Roman" w:cs="Times New Roman"/>
                      <w:sz w:val="24"/>
                      <w:szCs w:val="24"/>
                    </w:rPr>
                    <w:t>/п</w:t>
                  </w:r>
                </w:p>
              </w:tc>
              <w:tc>
                <w:tcPr>
                  <w:tcW w:w="2943"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Критерии конкурса</w:t>
                  </w:r>
                </w:p>
              </w:tc>
              <w:tc>
                <w:tcPr>
                  <w:tcW w:w="2126"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Предельные (минимальные и/или максимальные значения) критерия конкурса (включительно)</w:t>
                  </w:r>
                </w:p>
              </w:tc>
              <w:tc>
                <w:tcPr>
                  <w:tcW w:w="1843"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Увеличение или уменьшение значения</w:t>
                  </w:r>
                </w:p>
              </w:tc>
              <w:tc>
                <w:tcPr>
                  <w:tcW w:w="1843"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Коэффициент значимости критерия конкурса</w:t>
                  </w:r>
                </w:p>
              </w:tc>
            </w:tr>
            <w:tr w:rsidR="00C11699" w:rsidRPr="00E8011E" w:rsidTr="003973F9">
              <w:tc>
                <w:tcPr>
                  <w:tcW w:w="596"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1</w:t>
                  </w:r>
                </w:p>
              </w:tc>
              <w:tc>
                <w:tcPr>
                  <w:tcW w:w="2943"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proofErr w:type="gramStart"/>
                  <w:r w:rsidRPr="00E8011E">
                    <w:rPr>
                      <w:rFonts w:ascii="Times New Roman" w:hAnsi="Times New Roman" w:cs="Times New Roman"/>
                      <w:sz w:val="24"/>
                      <w:szCs w:val="24"/>
                    </w:rPr>
                    <w:t>Объем финансовой поддержки, необходимой арендатору и предоставляемой арендода</w:t>
                  </w:r>
                  <w:r w:rsidR="00D4402F">
                    <w:rPr>
                      <w:rFonts w:ascii="Times New Roman" w:hAnsi="Times New Roman" w:cs="Times New Roman"/>
                      <w:sz w:val="24"/>
                      <w:szCs w:val="24"/>
                    </w:rPr>
                    <w:t>телем в целях возмещения затрат</w:t>
                  </w:r>
                  <w:r w:rsidRPr="00E8011E">
                    <w:rPr>
                      <w:rFonts w:ascii="Times New Roman" w:hAnsi="Times New Roman" w:cs="Times New Roman"/>
                      <w:sz w:val="24"/>
                      <w:szCs w:val="24"/>
                    </w:rPr>
                    <w:t xml:space="preserve"> или недополученных доходов в связи с производством, поставками товаров, оказанием услуг с использованием объектов  водоснабжения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водоснабжения, руб.</w:t>
                  </w:r>
                  <w:proofErr w:type="gramEnd"/>
                </w:p>
              </w:tc>
              <w:tc>
                <w:tcPr>
                  <w:tcW w:w="2126"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От 1000 000 до   10 000</w:t>
                  </w:r>
                </w:p>
              </w:tc>
              <w:tc>
                <w:tcPr>
                  <w:tcW w:w="1843"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 xml:space="preserve">Значение подлежит уменьшению от </w:t>
                  </w:r>
                  <w:proofErr w:type="gramStart"/>
                  <w:r w:rsidRPr="00E8011E">
                    <w:rPr>
                      <w:rFonts w:ascii="Times New Roman" w:hAnsi="Times New Roman" w:cs="Times New Roman"/>
                      <w:sz w:val="24"/>
                      <w:szCs w:val="24"/>
                    </w:rPr>
                    <w:t>максимального</w:t>
                  </w:r>
                  <w:proofErr w:type="gramEnd"/>
                </w:p>
              </w:tc>
              <w:tc>
                <w:tcPr>
                  <w:tcW w:w="1843"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0,25</w:t>
                  </w:r>
                </w:p>
              </w:tc>
            </w:tr>
            <w:tr w:rsidR="00D0799C" w:rsidRPr="00E8011E" w:rsidTr="003973F9">
              <w:tc>
                <w:tcPr>
                  <w:tcW w:w="596"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2</w:t>
                  </w:r>
                </w:p>
              </w:tc>
              <w:tc>
                <w:tcPr>
                  <w:tcW w:w="2943" w:type="dxa"/>
                  <w:shd w:val="clear" w:color="auto" w:fill="auto"/>
                  <w:vAlign w:val="center"/>
                </w:tcPr>
                <w:p w:rsidR="00D0799C" w:rsidRPr="00E8011E" w:rsidRDefault="00D0799C" w:rsidP="00C809B1">
                  <w:pPr>
                    <w:framePr w:hSpace="180" w:wrap="around" w:vAnchor="text" w:hAnchor="text" w:y="1"/>
                    <w:spacing w:after="0"/>
                    <w:ind w:firstLineChars="100" w:firstLine="240"/>
                    <w:suppressOverlap/>
                    <w:rPr>
                      <w:rFonts w:ascii="Times New Roman" w:hAnsi="Times New Roman" w:cs="Times New Roman"/>
                      <w:sz w:val="24"/>
                      <w:szCs w:val="24"/>
                    </w:rPr>
                  </w:pPr>
                  <w:r w:rsidRPr="00E8011E">
                    <w:rPr>
                      <w:rFonts w:ascii="Times New Roman" w:hAnsi="Times New Roman" w:cs="Times New Roman"/>
                      <w:sz w:val="24"/>
                      <w:szCs w:val="24"/>
                    </w:rPr>
                    <w:t xml:space="preserve">Удельный расход электрической энергии, </w:t>
                  </w:r>
                  <w:proofErr w:type="spellStart"/>
                  <w:r w:rsidRPr="00E8011E">
                    <w:rPr>
                      <w:rFonts w:ascii="Times New Roman" w:hAnsi="Times New Roman" w:cs="Times New Roman"/>
                      <w:sz w:val="24"/>
                      <w:szCs w:val="24"/>
                    </w:rPr>
                    <w:t>кВ.ч</w:t>
                  </w:r>
                  <w:proofErr w:type="spellEnd"/>
                  <w:r w:rsidRPr="00E8011E">
                    <w:rPr>
                      <w:rFonts w:ascii="Times New Roman" w:hAnsi="Times New Roman" w:cs="Times New Roman"/>
                      <w:sz w:val="24"/>
                      <w:szCs w:val="24"/>
                    </w:rPr>
                    <w:t>./м3</w:t>
                  </w:r>
                </w:p>
              </w:tc>
              <w:tc>
                <w:tcPr>
                  <w:tcW w:w="2126" w:type="dxa"/>
                  <w:shd w:val="clear" w:color="auto" w:fill="auto"/>
                </w:tcPr>
                <w:p w:rsidR="00D0799C" w:rsidRPr="00E8011E" w:rsidRDefault="00D0799C" w:rsidP="00C809B1">
                  <w:pPr>
                    <w:framePr w:hSpace="180" w:wrap="around" w:vAnchor="text" w:hAnchor="text" w:y="1"/>
                    <w:spacing w:after="0"/>
                    <w:suppressOverlap/>
                    <w:jc w:val="center"/>
                    <w:rPr>
                      <w:rFonts w:ascii="Times New Roman" w:hAnsi="Times New Roman"/>
                      <w:sz w:val="24"/>
                      <w:szCs w:val="24"/>
                    </w:rPr>
                  </w:pPr>
                  <w:r w:rsidRPr="00E8011E">
                    <w:rPr>
                      <w:rFonts w:ascii="Times New Roman" w:hAnsi="Times New Roman"/>
                      <w:sz w:val="24"/>
                      <w:szCs w:val="24"/>
                    </w:rPr>
                    <w:t>От 3 до 1,5</w:t>
                  </w:r>
                </w:p>
              </w:tc>
              <w:tc>
                <w:tcPr>
                  <w:tcW w:w="1843"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 xml:space="preserve">Значение подлежит уменьшению </w:t>
                  </w:r>
                  <w:r w:rsidRPr="00E8011E">
                    <w:rPr>
                      <w:rFonts w:ascii="Times New Roman" w:hAnsi="Times New Roman" w:cs="Times New Roman"/>
                      <w:sz w:val="24"/>
                      <w:szCs w:val="24"/>
                    </w:rPr>
                    <w:lastRenderedPageBreak/>
                    <w:t xml:space="preserve">от </w:t>
                  </w:r>
                  <w:proofErr w:type="gramStart"/>
                  <w:r w:rsidRPr="00E8011E">
                    <w:rPr>
                      <w:rFonts w:ascii="Times New Roman" w:hAnsi="Times New Roman" w:cs="Times New Roman"/>
                      <w:sz w:val="24"/>
                      <w:szCs w:val="24"/>
                    </w:rPr>
                    <w:t>максимального</w:t>
                  </w:r>
                  <w:proofErr w:type="gramEnd"/>
                </w:p>
              </w:tc>
              <w:tc>
                <w:tcPr>
                  <w:tcW w:w="1843"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lastRenderedPageBreak/>
                    <w:t>0,25</w:t>
                  </w:r>
                </w:p>
              </w:tc>
            </w:tr>
            <w:tr w:rsidR="00D0799C" w:rsidRPr="00E8011E" w:rsidTr="003973F9">
              <w:tc>
                <w:tcPr>
                  <w:tcW w:w="596"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lastRenderedPageBreak/>
                    <w:t>3</w:t>
                  </w:r>
                </w:p>
              </w:tc>
              <w:tc>
                <w:tcPr>
                  <w:tcW w:w="2943"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 xml:space="preserve">Потери холодной воды, </w:t>
                  </w:r>
                  <w:proofErr w:type="gramStart"/>
                  <w:r w:rsidRPr="00E8011E">
                    <w:rPr>
                      <w:rFonts w:ascii="Times New Roman" w:hAnsi="Times New Roman" w:cs="Times New Roman"/>
                      <w:sz w:val="24"/>
                      <w:szCs w:val="24"/>
                    </w:rPr>
                    <w:t>в</w:t>
                  </w:r>
                  <w:proofErr w:type="gramEnd"/>
                  <w:r w:rsidRPr="00E8011E">
                    <w:rPr>
                      <w:rFonts w:ascii="Times New Roman" w:hAnsi="Times New Roman" w:cs="Times New Roman"/>
                      <w:sz w:val="24"/>
                      <w:szCs w:val="24"/>
                    </w:rPr>
                    <w:t xml:space="preserve"> % </w:t>
                  </w:r>
                  <w:proofErr w:type="gramStart"/>
                  <w:r w:rsidRPr="00E8011E">
                    <w:rPr>
                      <w:rFonts w:ascii="Times New Roman" w:hAnsi="Times New Roman" w:cs="Times New Roman"/>
                      <w:sz w:val="24"/>
                      <w:szCs w:val="24"/>
                    </w:rPr>
                    <w:t>от</w:t>
                  </w:r>
                  <w:proofErr w:type="gramEnd"/>
                  <w:r w:rsidRPr="00E8011E">
                    <w:rPr>
                      <w:rFonts w:ascii="Times New Roman" w:hAnsi="Times New Roman" w:cs="Times New Roman"/>
                      <w:sz w:val="24"/>
                      <w:szCs w:val="24"/>
                    </w:rPr>
                    <w:t xml:space="preserve"> объема забора (водоподготовки)</w:t>
                  </w:r>
                  <w:r w:rsidR="00D4402F">
                    <w:rPr>
                      <w:rFonts w:ascii="Times New Roman" w:hAnsi="Times New Roman" w:cs="Times New Roman"/>
                      <w:sz w:val="24"/>
                      <w:szCs w:val="24"/>
                    </w:rPr>
                    <w:t xml:space="preserve"> и покупки</w:t>
                  </w:r>
                  <w:r w:rsidRPr="00E8011E">
                    <w:rPr>
                      <w:rFonts w:ascii="Times New Roman" w:hAnsi="Times New Roman" w:cs="Times New Roman"/>
                      <w:sz w:val="24"/>
                      <w:szCs w:val="24"/>
                    </w:rPr>
                    <w:t xml:space="preserve"> воды</w:t>
                  </w:r>
                </w:p>
              </w:tc>
              <w:tc>
                <w:tcPr>
                  <w:tcW w:w="2126" w:type="dxa"/>
                  <w:shd w:val="clear" w:color="auto" w:fill="auto"/>
                </w:tcPr>
                <w:p w:rsidR="00D0799C" w:rsidRPr="00E8011E" w:rsidRDefault="00D0799C" w:rsidP="00C809B1">
                  <w:pPr>
                    <w:framePr w:hSpace="180" w:wrap="around" w:vAnchor="text" w:hAnchor="text" w:y="1"/>
                    <w:spacing w:after="0"/>
                    <w:suppressOverlap/>
                    <w:jc w:val="center"/>
                    <w:rPr>
                      <w:rFonts w:ascii="Times New Roman" w:hAnsi="Times New Roman"/>
                      <w:sz w:val="24"/>
                      <w:szCs w:val="24"/>
                    </w:rPr>
                  </w:pPr>
                  <w:r w:rsidRPr="00E8011E">
                    <w:rPr>
                      <w:rFonts w:ascii="Times New Roman" w:hAnsi="Times New Roman"/>
                      <w:sz w:val="24"/>
                      <w:szCs w:val="24"/>
                    </w:rPr>
                    <w:t>От 50 до 20</w:t>
                  </w:r>
                </w:p>
              </w:tc>
              <w:tc>
                <w:tcPr>
                  <w:tcW w:w="1843"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 xml:space="preserve">Значение подлежит уменьшению от </w:t>
                  </w:r>
                  <w:proofErr w:type="gramStart"/>
                  <w:r w:rsidRPr="00E8011E">
                    <w:rPr>
                      <w:rFonts w:ascii="Times New Roman" w:hAnsi="Times New Roman" w:cs="Times New Roman"/>
                      <w:sz w:val="24"/>
                      <w:szCs w:val="24"/>
                    </w:rPr>
                    <w:t>максимального</w:t>
                  </w:r>
                  <w:proofErr w:type="gramEnd"/>
                </w:p>
              </w:tc>
              <w:tc>
                <w:tcPr>
                  <w:tcW w:w="1843"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0,25</w:t>
                  </w:r>
                </w:p>
              </w:tc>
            </w:tr>
            <w:tr w:rsidR="00C11699" w:rsidRPr="00E8011E" w:rsidTr="003973F9">
              <w:tc>
                <w:tcPr>
                  <w:tcW w:w="596"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4</w:t>
                  </w:r>
                </w:p>
              </w:tc>
              <w:tc>
                <w:tcPr>
                  <w:tcW w:w="2943" w:type="dxa"/>
                  <w:shd w:val="clear" w:color="auto" w:fill="auto"/>
                </w:tcPr>
                <w:p w:rsidR="00C11699" w:rsidRPr="00E8011E" w:rsidRDefault="00C11699" w:rsidP="00C809B1">
                  <w:pPr>
                    <w:framePr w:hSpace="180" w:wrap="around" w:vAnchor="text" w:hAnchor="text" w:y="1"/>
                    <w:suppressOverlap/>
                    <w:rPr>
                      <w:rFonts w:ascii="Times New Roman" w:hAnsi="Times New Roman" w:cs="Times New Roman"/>
                      <w:sz w:val="24"/>
                      <w:szCs w:val="24"/>
                    </w:rPr>
                  </w:pPr>
                  <w:r w:rsidRPr="00E8011E">
                    <w:rPr>
                      <w:rFonts w:ascii="Times New Roman" w:hAnsi="Times New Roman" w:cs="Times New Roman"/>
                      <w:sz w:val="24"/>
                      <w:szCs w:val="24"/>
                    </w:rPr>
                    <w:t>Срок, в течение которого будет достигнуто улучшение технико-экономических параметров предме</w:t>
                  </w:r>
                  <w:r w:rsidR="00D4402F">
                    <w:rPr>
                      <w:rFonts w:ascii="Times New Roman" w:hAnsi="Times New Roman" w:cs="Times New Roman"/>
                      <w:sz w:val="24"/>
                      <w:szCs w:val="24"/>
                    </w:rPr>
                    <w:t>та договора аренды, но не более</w:t>
                  </w:r>
                  <w:r w:rsidRPr="00E8011E">
                    <w:rPr>
                      <w:rFonts w:ascii="Times New Roman" w:hAnsi="Times New Roman" w:cs="Times New Roman"/>
                      <w:sz w:val="24"/>
                      <w:szCs w:val="24"/>
                    </w:rPr>
                    <w:t xml:space="preserve"> чем на срок действия договора (год аренды)</w:t>
                  </w:r>
                </w:p>
              </w:tc>
              <w:tc>
                <w:tcPr>
                  <w:tcW w:w="2126" w:type="dxa"/>
                  <w:shd w:val="clear" w:color="auto" w:fill="auto"/>
                </w:tcPr>
                <w:p w:rsidR="00C11699" w:rsidRPr="00E8011E" w:rsidRDefault="00C11699" w:rsidP="00C809B1">
                  <w:pPr>
                    <w:framePr w:hSpace="180" w:wrap="around" w:vAnchor="text" w:hAnchor="text" w:y="1"/>
                    <w:spacing w:after="0"/>
                    <w:suppressOverlap/>
                    <w:jc w:val="center"/>
                    <w:rPr>
                      <w:rFonts w:ascii="Times New Roman" w:hAnsi="Times New Roman" w:cs="Times New Roman"/>
                      <w:sz w:val="24"/>
                      <w:szCs w:val="24"/>
                      <w:u w:val="single"/>
                    </w:rPr>
                  </w:pPr>
                  <w:r w:rsidRPr="00E8011E">
                    <w:rPr>
                      <w:rFonts w:ascii="Times New Roman" w:hAnsi="Times New Roman" w:cs="Times New Roman"/>
                      <w:sz w:val="24"/>
                      <w:szCs w:val="24"/>
                    </w:rPr>
                    <w:t>От 3 лет до 1 года</w:t>
                  </w:r>
                </w:p>
              </w:tc>
              <w:tc>
                <w:tcPr>
                  <w:tcW w:w="1843"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 xml:space="preserve">Значение подлежит уменьшению от </w:t>
                  </w:r>
                  <w:proofErr w:type="gramStart"/>
                  <w:r w:rsidRPr="00E8011E">
                    <w:rPr>
                      <w:rFonts w:ascii="Times New Roman" w:hAnsi="Times New Roman" w:cs="Times New Roman"/>
                      <w:sz w:val="24"/>
                      <w:szCs w:val="24"/>
                    </w:rPr>
                    <w:t>максимального</w:t>
                  </w:r>
                  <w:proofErr w:type="gramEnd"/>
                </w:p>
              </w:tc>
              <w:tc>
                <w:tcPr>
                  <w:tcW w:w="1843"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0,25</w:t>
                  </w:r>
                </w:p>
              </w:tc>
            </w:tr>
          </w:tbl>
          <w:p w:rsidR="002E57FE" w:rsidRPr="00E8011E" w:rsidRDefault="002E57FE" w:rsidP="00D94033">
            <w:pPr>
              <w:autoSpaceDE w:val="0"/>
              <w:autoSpaceDN w:val="0"/>
              <w:adjustRightInd w:val="0"/>
              <w:ind w:firstLine="540"/>
              <w:jc w:val="both"/>
              <w:rPr>
                <w:rFonts w:ascii="Times New Roman" w:hAnsi="Times New Roman"/>
                <w:b/>
                <w:sz w:val="24"/>
                <w:szCs w:val="24"/>
              </w:rPr>
            </w:pPr>
            <w:r w:rsidRPr="00E8011E">
              <w:rPr>
                <w:rFonts w:ascii="Times New Roman" w:hAnsi="Times New Roman"/>
                <w:b/>
                <w:sz w:val="24"/>
                <w:szCs w:val="24"/>
              </w:rPr>
              <w:t>Оценка заявок:</w:t>
            </w:r>
          </w:p>
          <w:p w:rsidR="002E57FE" w:rsidRPr="00E8011E" w:rsidRDefault="002E57FE" w:rsidP="00D94033">
            <w:pPr>
              <w:autoSpaceDE w:val="0"/>
              <w:autoSpaceDN w:val="0"/>
              <w:adjustRightInd w:val="0"/>
              <w:ind w:firstLine="540"/>
              <w:jc w:val="both"/>
              <w:rPr>
                <w:rFonts w:ascii="Times New Roman" w:hAnsi="Times New Roman"/>
                <w:sz w:val="24"/>
                <w:szCs w:val="24"/>
              </w:rPr>
            </w:pPr>
            <w:r w:rsidRPr="00E8011E">
              <w:rPr>
                <w:rFonts w:ascii="Times New Roman" w:hAnsi="Times New Roman"/>
                <w:sz w:val="24"/>
                <w:szCs w:val="24"/>
              </w:rPr>
              <w:t>Порядок оценки и сопоставления заявок на участие в конкурсе:</w:t>
            </w:r>
          </w:p>
          <w:p w:rsidR="002E57FE" w:rsidRPr="00E8011E" w:rsidRDefault="002E57FE" w:rsidP="00D94033">
            <w:pPr>
              <w:autoSpaceDE w:val="0"/>
              <w:autoSpaceDN w:val="0"/>
              <w:adjustRightInd w:val="0"/>
              <w:ind w:firstLine="540"/>
              <w:jc w:val="both"/>
              <w:rPr>
                <w:rFonts w:ascii="Times New Roman" w:hAnsi="Times New Roman"/>
                <w:sz w:val="24"/>
                <w:szCs w:val="24"/>
              </w:rPr>
            </w:pPr>
            <w:r w:rsidRPr="00E8011E">
              <w:rPr>
                <w:rFonts w:ascii="Times New Roman" w:hAnsi="Times New Roman"/>
                <w:sz w:val="24"/>
                <w:szCs w:val="24"/>
              </w:rPr>
              <w:t>Критерии оценки и их значимость:</w:t>
            </w:r>
          </w:p>
          <w:p w:rsidR="002E57FE" w:rsidRPr="00E8011E" w:rsidRDefault="002E57FE" w:rsidP="00D94033">
            <w:pPr>
              <w:autoSpaceDE w:val="0"/>
              <w:autoSpaceDN w:val="0"/>
              <w:adjustRightInd w:val="0"/>
              <w:ind w:firstLine="540"/>
              <w:jc w:val="both"/>
              <w:rPr>
                <w:rFonts w:ascii="Times New Roman" w:hAnsi="Times New Roman"/>
                <w:sz w:val="24"/>
                <w:szCs w:val="24"/>
              </w:rPr>
            </w:pPr>
            <w:r w:rsidRPr="00E8011E">
              <w:rPr>
                <w:rFonts w:ascii="Times New Roman" w:hAnsi="Times New Roman"/>
                <w:sz w:val="24"/>
                <w:szCs w:val="24"/>
              </w:rPr>
              <w:t xml:space="preserve">Совокупная значимость критериев – 1 </w:t>
            </w:r>
          </w:p>
          <w:p w:rsidR="002E57FE" w:rsidRPr="00E8011E" w:rsidRDefault="002E57FE" w:rsidP="00D94033">
            <w:pPr>
              <w:autoSpaceDE w:val="0"/>
              <w:autoSpaceDN w:val="0"/>
              <w:adjustRightInd w:val="0"/>
              <w:jc w:val="both"/>
              <w:rPr>
                <w:rFonts w:ascii="Times New Roman" w:hAnsi="Times New Roman"/>
                <w:sz w:val="24"/>
                <w:szCs w:val="24"/>
              </w:rPr>
            </w:pPr>
            <w:r w:rsidRPr="00E8011E">
              <w:rPr>
                <w:rFonts w:ascii="Times New Roman" w:hAnsi="Times New Roman"/>
                <w:sz w:val="24"/>
                <w:szCs w:val="24"/>
              </w:rPr>
              <w:t xml:space="preserve">        1)   Уменьшение начального значения критерия конкурса:</w:t>
            </w:r>
          </w:p>
          <w:p w:rsidR="002E57FE" w:rsidRPr="00E8011E" w:rsidRDefault="002E57FE" w:rsidP="00D94033">
            <w:pPr>
              <w:pStyle w:val="a4"/>
              <w:autoSpaceDE w:val="0"/>
              <w:autoSpaceDN w:val="0"/>
              <w:adjustRightInd w:val="0"/>
              <w:ind w:left="900"/>
              <w:jc w:val="both"/>
              <w:rPr>
                <w:rFonts w:ascii="Times New Roman" w:hAnsi="Times New Roman"/>
                <w:sz w:val="24"/>
                <w:szCs w:val="24"/>
              </w:rPr>
            </w:pPr>
            <w:proofErr w:type="spellStart"/>
            <w:r w:rsidRPr="00E8011E">
              <w:rPr>
                <w:rFonts w:ascii="Times New Roman" w:hAnsi="Times New Roman"/>
                <w:sz w:val="24"/>
                <w:szCs w:val="24"/>
              </w:rPr>
              <w:t>Врас</w:t>
            </w:r>
            <w:proofErr w:type="spellEnd"/>
            <w:r w:rsidRPr="00E8011E">
              <w:rPr>
                <w:rFonts w:ascii="Times New Roman" w:hAnsi="Times New Roman"/>
                <w:sz w:val="24"/>
                <w:szCs w:val="24"/>
              </w:rPr>
              <w:t xml:space="preserve">.= </w:t>
            </w:r>
            <w:proofErr w:type="spellStart"/>
            <w:r w:rsidRPr="00E8011E">
              <w:rPr>
                <w:rFonts w:ascii="Times New Roman" w:hAnsi="Times New Roman"/>
                <w:sz w:val="24"/>
                <w:szCs w:val="24"/>
              </w:rPr>
              <w:t>Коэф</w:t>
            </w:r>
            <w:proofErr w:type="spellEnd"/>
            <w:r w:rsidRPr="00E8011E">
              <w:rPr>
                <w:rFonts w:ascii="Times New Roman" w:hAnsi="Times New Roman"/>
                <w:sz w:val="24"/>
                <w:szCs w:val="24"/>
              </w:rPr>
              <w:t>*(З</w:t>
            </w:r>
            <w:proofErr w:type="gramStart"/>
            <w:r w:rsidRPr="00E8011E">
              <w:rPr>
                <w:rFonts w:ascii="Times New Roman" w:hAnsi="Times New Roman"/>
                <w:sz w:val="24"/>
                <w:szCs w:val="24"/>
                <w:lang w:val="en-US"/>
              </w:rPr>
              <w:t>max</w:t>
            </w:r>
            <w:proofErr w:type="gramEnd"/>
            <w:r w:rsidRPr="00E8011E">
              <w:rPr>
                <w:rFonts w:ascii="Times New Roman" w:hAnsi="Times New Roman"/>
                <w:sz w:val="24"/>
                <w:szCs w:val="24"/>
              </w:rPr>
              <w:t>-</w:t>
            </w:r>
            <w:proofErr w:type="spellStart"/>
            <w:r w:rsidRPr="00E8011E">
              <w:rPr>
                <w:rFonts w:ascii="Times New Roman" w:hAnsi="Times New Roman"/>
                <w:sz w:val="24"/>
                <w:szCs w:val="24"/>
              </w:rPr>
              <w:t>Укп</w:t>
            </w:r>
            <w:proofErr w:type="spellEnd"/>
            <w:r w:rsidRPr="00E8011E">
              <w:rPr>
                <w:rFonts w:ascii="Times New Roman" w:hAnsi="Times New Roman"/>
                <w:sz w:val="24"/>
                <w:szCs w:val="24"/>
              </w:rPr>
              <w:t>)/(</w:t>
            </w:r>
            <w:proofErr w:type="spellStart"/>
            <w:r w:rsidRPr="00E8011E">
              <w:rPr>
                <w:rFonts w:ascii="Times New Roman" w:hAnsi="Times New Roman"/>
                <w:sz w:val="24"/>
                <w:szCs w:val="24"/>
              </w:rPr>
              <w:t>Зmax-Зmin</w:t>
            </w:r>
            <w:proofErr w:type="spellEnd"/>
            <w:r w:rsidRPr="00E8011E">
              <w:rPr>
                <w:rFonts w:ascii="Times New Roman" w:hAnsi="Times New Roman"/>
                <w:sz w:val="24"/>
                <w:szCs w:val="24"/>
              </w:rPr>
              <w:t>)</w:t>
            </w:r>
          </w:p>
          <w:p w:rsidR="002E57FE" w:rsidRPr="00E8011E" w:rsidRDefault="002E57FE" w:rsidP="00D94033">
            <w:pPr>
              <w:pStyle w:val="a4"/>
              <w:autoSpaceDE w:val="0"/>
              <w:autoSpaceDN w:val="0"/>
              <w:adjustRightInd w:val="0"/>
              <w:ind w:left="900"/>
              <w:jc w:val="both"/>
              <w:rPr>
                <w:rFonts w:ascii="Times New Roman" w:hAnsi="Times New Roman"/>
                <w:sz w:val="24"/>
                <w:szCs w:val="24"/>
              </w:rPr>
            </w:pPr>
            <w:proofErr w:type="spellStart"/>
            <w:r w:rsidRPr="00E8011E">
              <w:rPr>
                <w:rFonts w:ascii="Times New Roman" w:hAnsi="Times New Roman"/>
                <w:sz w:val="24"/>
                <w:szCs w:val="24"/>
              </w:rPr>
              <w:t>Врас</w:t>
            </w:r>
            <w:proofErr w:type="spellEnd"/>
            <w:r w:rsidRPr="00E8011E">
              <w:rPr>
                <w:rFonts w:ascii="Times New Roman" w:hAnsi="Times New Roman"/>
                <w:sz w:val="24"/>
                <w:szCs w:val="24"/>
              </w:rPr>
              <w:t>.- рассчитываемая величина;</w:t>
            </w:r>
          </w:p>
          <w:p w:rsidR="002E57FE" w:rsidRPr="00E8011E" w:rsidRDefault="002E57FE" w:rsidP="00D94033">
            <w:pPr>
              <w:pStyle w:val="a4"/>
              <w:autoSpaceDE w:val="0"/>
              <w:autoSpaceDN w:val="0"/>
              <w:adjustRightInd w:val="0"/>
              <w:ind w:left="900"/>
              <w:jc w:val="both"/>
              <w:rPr>
                <w:rFonts w:ascii="Times New Roman" w:hAnsi="Times New Roman"/>
                <w:sz w:val="24"/>
                <w:szCs w:val="24"/>
              </w:rPr>
            </w:pPr>
            <w:proofErr w:type="spellStart"/>
            <w:r w:rsidRPr="00E8011E">
              <w:rPr>
                <w:rFonts w:ascii="Times New Roman" w:hAnsi="Times New Roman"/>
                <w:sz w:val="24"/>
                <w:szCs w:val="24"/>
              </w:rPr>
              <w:t>Коэф</w:t>
            </w:r>
            <w:proofErr w:type="spellEnd"/>
            <w:r w:rsidRPr="00E8011E">
              <w:rPr>
                <w:rFonts w:ascii="Times New Roman" w:hAnsi="Times New Roman"/>
                <w:sz w:val="24"/>
                <w:szCs w:val="24"/>
              </w:rPr>
              <w:t>. – коэффициент значимости;</w:t>
            </w:r>
          </w:p>
          <w:p w:rsidR="002E57FE" w:rsidRPr="00E8011E" w:rsidRDefault="002E57FE" w:rsidP="00D94033">
            <w:pPr>
              <w:pStyle w:val="a4"/>
              <w:autoSpaceDE w:val="0"/>
              <w:autoSpaceDN w:val="0"/>
              <w:adjustRightInd w:val="0"/>
              <w:ind w:left="900"/>
              <w:jc w:val="both"/>
              <w:rPr>
                <w:rFonts w:ascii="Times New Roman" w:hAnsi="Times New Roman"/>
                <w:sz w:val="24"/>
                <w:szCs w:val="24"/>
              </w:rPr>
            </w:pPr>
            <w:proofErr w:type="spellStart"/>
            <w:r w:rsidRPr="00E8011E">
              <w:rPr>
                <w:rFonts w:ascii="Times New Roman" w:hAnsi="Times New Roman"/>
                <w:sz w:val="24"/>
                <w:szCs w:val="24"/>
              </w:rPr>
              <w:t>Ук</w:t>
            </w:r>
            <w:proofErr w:type="gramStart"/>
            <w:r w:rsidRPr="00E8011E">
              <w:rPr>
                <w:rFonts w:ascii="Times New Roman" w:hAnsi="Times New Roman"/>
                <w:sz w:val="24"/>
                <w:szCs w:val="24"/>
              </w:rPr>
              <w:t>п</w:t>
            </w:r>
            <w:proofErr w:type="spellEnd"/>
            <w:r w:rsidRPr="00E8011E">
              <w:rPr>
                <w:rFonts w:ascii="Times New Roman" w:hAnsi="Times New Roman"/>
                <w:sz w:val="24"/>
                <w:szCs w:val="24"/>
              </w:rPr>
              <w:t>-</w:t>
            </w:r>
            <w:proofErr w:type="gramEnd"/>
            <w:r w:rsidRPr="00E8011E">
              <w:rPr>
                <w:rFonts w:ascii="Times New Roman" w:hAnsi="Times New Roman"/>
                <w:sz w:val="24"/>
                <w:szCs w:val="24"/>
              </w:rPr>
              <w:t xml:space="preserve"> условие конкурсного предложения;</w:t>
            </w:r>
          </w:p>
          <w:p w:rsidR="002E57FE" w:rsidRPr="00E8011E" w:rsidRDefault="002E57FE" w:rsidP="00D94033">
            <w:pPr>
              <w:pStyle w:val="a4"/>
              <w:autoSpaceDE w:val="0"/>
              <w:autoSpaceDN w:val="0"/>
              <w:adjustRightInd w:val="0"/>
              <w:ind w:left="900"/>
              <w:jc w:val="both"/>
              <w:rPr>
                <w:rFonts w:ascii="Times New Roman" w:hAnsi="Times New Roman"/>
                <w:sz w:val="24"/>
                <w:szCs w:val="24"/>
              </w:rPr>
            </w:pPr>
            <w:proofErr w:type="spellStart"/>
            <w:proofErr w:type="gramStart"/>
            <w:r w:rsidRPr="00E8011E">
              <w:rPr>
                <w:rFonts w:ascii="Times New Roman" w:hAnsi="Times New Roman"/>
                <w:sz w:val="24"/>
                <w:szCs w:val="24"/>
              </w:rPr>
              <w:t>З</w:t>
            </w:r>
            <w:proofErr w:type="gramEnd"/>
            <w:r w:rsidRPr="00E8011E">
              <w:rPr>
                <w:rFonts w:ascii="Times New Roman" w:hAnsi="Times New Roman"/>
                <w:sz w:val="24"/>
                <w:szCs w:val="24"/>
              </w:rPr>
              <w:t>min</w:t>
            </w:r>
            <w:proofErr w:type="spellEnd"/>
            <w:r w:rsidRPr="00E8011E">
              <w:rPr>
                <w:rFonts w:ascii="Times New Roman" w:hAnsi="Times New Roman"/>
                <w:sz w:val="24"/>
                <w:szCs w:val="24"/>
              </w:rPr>
              <w:t>- наименьшее из значений;</w:t>
            </w:r>
          </w:p>
          <w:p w:rsidR="002E57FE" w:rsidRPr="00E8011E" w:rsidRDefault="002E57FE" w:rsidP="00D94033">
            <w:pPr>
              <w:pStyle w:val="a4"/>
              <w:autoSpaceDE w:val="0"/>
              <w:autoSpaceDN w:val="0"/>
              <w:adjustRightInd w:val="0"/>
              <w:ind w:left="900"/>
              <w:jc w:val="both"/>
              <w:rPr>
                <w:rFonts w:ascii="Times New Roman" w:hAnsi="Times New Roman"/>
                <w:sz w:val="24"/>
                <w:szCs w:val="24"/>
              </w:rPr>
            </w:pPr>
            <w:proofErr w:type="spellStart"/>
            <w:proofErr w:type="gramStart"/>
            <w:r w:rsidRPr="00E8011E">
              <w:rPr>
                <w:rFonts w:ascii="Times New Roman" w:hAnsi="Times New Roman"/>
                <w:sz w:val="24"/>
                <w:szCs w:val="24"/>
              </w:rPr>
              <w:t>З</w:t>
            </w:r>
            <w:proofErr w:type="gramEnd"/>
            <w:r w:rsidRPr="00E8011E">
              <w:rPr>
                <w:rFonts w:ascii="Times New Roman" w:hAnsi="Times New Roman"/>
                <w:sz w:val="24"/>
                <w:szCs w:val="24"/>
              </w:rPr>
              <w:t>max</w:t>
            </w:r>
            <w:proofErr w:type="spellEnd"/>
            <w:r w:rsidRPr="00E8011E">
              <w:rPr>
                <w:rFonts w:ascii="Times New Roman" w:hAnsi="Times New Roman"/>
                <w:sz w:val="24"/>
                <w:szCs w:val="24"/>
              </w:rPr>
              <w:t xml:space="preserve">- наибольшее из </w:t>
            </w:r>
            <w:proofErr w:type="spellStart"/>
            <w:r w:rsidRPr="00E8011E">
              <w:rPr>
                <w:rFonts w:ascii="Times New Roman" w:hAnsi="Times New Roman"/>
                <w:sz w:val="24"/>
                <w:szCs w:val="24"/>
              </w:rPr>
              <w:t>начений</w:t>
            </w:r>
            <w:proofErr w:type="spellEnd"/>
          </w:p>
          <w:p w:rsidR="002E57FE" w:rsidRPr="00E8011E" w:rsidRDefault="002E57FE" w:rsidP="00D94033">
            <w:pPr>
              <w:pStyle w:val="a4"/>
              <w:numPr>
                <w:ilvl w:val="0"/>
                <w:numId w:val="7"/>
              </w:numPr>
              <w:autoSpaceDE w:val="0"/>
              <w:autoSpaceDN w:val="0"/>
              <w:adjustRightInd w:val="0"/>
              <w:spacing w:after="200"/>
              <w:jc w:val="both"/>
              <w:rPr>
                <w:rFonts w:ascii="Times New Roman" w:hAnsi="Times New Roman"/>
                <w:sz w:val="24"/>
                <w:szCs w:val="24"/>
              </w:rPr>
            </w:pPr>
            <w:r w:rsidRPr="00E8011E">
              <w:rPr>
                <w:rFonts w:ascii="Times New Roman" w:hAnsi="Times New Roman"/>
                <w:sz w:val="24"/>
                <w:szCs w:val="24"/>
              </w:rPr>
              <w:t>Определение итоговой величины конкурсных предложений</w:t>
            </w:r>
          </w:p>
          <w:p w:rsidR="002E57FE" w:rsidRPr="00E8011E" w:rsidRDefault="002E57FE" w:rsidP="00D94033">
            <w:pPr>
              <w:pStyle w:val="a4"/>
              <w:autoSpaceDE w:val="0"/>
              <w:autoSpaceDN w:val="0"/>
              <w:adjustRightInd w:val="0"/>
              <w:ind w:left="900"/>
              <w:jc w:val="both"/>
              <w:rPr>
                <w:rFonts w:ascii="Times New Roman" w:hAnsi="Times New Roman"/>
                <w:sz w:val="24"/>
                <w:szCs w:val="24"/>
              </w:rPr>
            </w:pPr>
            <w:proofErr w:type="spellStart"/>
            <w:r w:rsidRPr="00E8011E">
              <w:rPr>
                <w:rFonts w:ascii="Times New Roman" w:hAnsi="Times New Roman"/>
                <w:sz w:val="24"/>
                <w:szCs w:val="24"/>
              </w:rPr>
              <w:t>Витог</w:t>
            </w:r>
            <w:proofErr w:type="spellEnd"/>
            <w:r w:rsidRPr="00E8011E">
              <w:rPr>
                <w:rFonts w:ascii="Times New Roman" w:hAnsi="Times New Roman"/>
                <w:sz w:val="24"/>
                <w:szCs w:val="24"/>
              </w:rPr>
              <w:t>=Врас</w:t>
            </w:r>
            <w:proofErr w:type="gramStart"/>
            <w:r w:rsidRPr="00E8011E">
              <w:rPr>
                <w:rFonts w:ascii="Times New Roman" w:hAnsi="Times New Roman"/>
                <w:sz w:val="24"/>
                <w:szCs w:val="24"/>
              </w:rPr>
              <w:t>1</w:t>
            </w:r>
            <w:proofErr w:type="gramEnd"/>
            <w:r w:rsidRPr="00E8011E">
              <w:rPr>
                <w:rFonts w:ascii="Times New Roman" w:hAnsi="Times New Roman"/>
                <w:sz w:val="24"/>
                <w:szCs w:val="24"/>
              </w:rPr>
              <w:t>+Врас2+Врас3+Врас4</w:t>
            </w:r>
          </w:p>
          <w:p w:rsidR="002E57FE" w:rsidRPr="00E8011E" w:rsidRDefault="002E57FE" w:rsidP="00D94033">
            <w:pPr>
              <w:pStyle w:val="a4"/>
              <w:autoSpaceDE w:val="0"/>
              <w:autoSpaceDN w:val="0"/>
              <w:adjustRightInd w:val="0"/>
              <w:ind w:left="900"/>
              <w:jc w:val="both"/>
              <w:rPr>
                <w:rFonts w:ascii="Times New Roman" w:hAnsi="Times New Roman"/>
                <w:sz w:val="24"/>
                <w:szCs w:val="24"/>
              </w:rPr>
            </w:pPr>
            <w:proofErr w:type="spellStart"/>
            <w:r w:rsidRPr="00E8011E">
              <w:rPr>
                <w:rFonts w:ascii="Times New Roman" w:hAnsi="Times New Roman"/>
                <w:sz w:val="24"/>
                <w:szCs w:val="24"/>
              </w:rPr>
              <w:t>Витог</w:t>
            </w:r>
            <w:proofErr w:type="spellEnd"/>
            <w:r w:rsidRPr="00E8011E">
              <w:rPr>
                <w:rFonts w:ascii="Times New Roman" w:hAnsi="Times New Roman"/>
                <w:sz w:val="24"/>
                <w:szCs w:val="24"/>
              </w:rPr>
              <w:t xml:space="preserve"> – итоговая величина</w:t>
            </w:r>
          </w:p>
          <w:p w:rsidR="00242739" w:rsidRPr="00E8011E" w:rsidRDefault="002E57FE" w:rsidP="00D94033">
            <w:pPr>
              <w:tabs>
                <w:tab w:val="left" w:pos="4019"/>
                <w:tab w:val="left" w:pos="4588"/>
              </w:tabs>
              <w:autoSpaceDE w:val="0"/>
              <w:autoSpaceDN w:val="0"/>
              <w:adjustRightInd w:val="0"/>
              <w:jc w:val="both"/>
              <w:rPr>
                <w:rFonts w:ascii="Times New Roman" w:hAnsi="Times New Roman" w:cs="Times New Roman"/>
                <w:b/>
                <w:sz w:val="24"/>
                <w:szCs w:val="24"/>
              </w:rPr>
            </w:pPr>
            <w:r w:rsidRPr="00E8011E">
              <w:rPr>
                <w:rFonts w:ascii="Times New Roman" w:hAnsi="Times New Roman"/>
                <w:sz w:val="24"/>
                <w:szCs w:val="24"/>
              </w:rPr>
              <w:t>Врас</w:t>
            </w:r>
            <w:proofErr w:type="gramStart"/>
            <w:r w:rsidRPr="00E8011E">
              <w:rPr>
                <w:rFonts w:ascii="Times New Roman" w:hAnsi="Times New Roman"/>
                <w:sz w:val="24"/>
                <w:szCs w:val="24"/>
              </w:rPr>
              <w:t>1</w:t>
            </w:r>
            <w:proofErr w:type="gramEnd"/>
            <w:r w:rsidRPr="00E8011E">
              <w:rPr>
                <w:rFonts w:ascii="Times New Roman" w:hAnsi="Times New Roman"/>
                <w:sz w:val="24"/>
                <w:szCs w:val="24"/>
              </w:rPr>
              <w:t xml:space="preserve"> (2,3,4) – рассчитываемая величина по 1 (2,3,4) критерию конкурса</w:t>
            </w:r>
          </w:p>
          <w:p w:rsidR="00DE5123" w:rsidRPr="00E8011E" w:rsidRDefault="00DE5123" w:rsidP="00D94033">
            <w:pPr>
              <w:pStyle w:val="a4"/>
              <w:numPr>
                <w:ilvl w:val="0"/>
                <w:numId w:val="6"/>
              </w:numPr>
              <w:tabs>
                <w:tab w:val="left" w:pos="4019"/>
                <w:tab w:val="left" w:pos="4588"/>
              </w:tabs>
              <w:autoSpaceDE w:val="0"/>
              <w:autoSpaceDN w:val="0"/>
              <w:adjustRightInd w:val="0"/>
              <w:jc w:val="both"/>
              <w:rPr>
                <w:rFonts w:ascii="Times New Roman" w:hAnsi="Times New Roman" w:cs="Times New Roman"/>
                <w:b/>
                <w:sz w:val="24"/>
                <w:szCs w:val="24"/>
              </w:rPr>
            </w:pPr>
            <w:r w:rsidRPr="00E8011E">
              <w:rPr>
                <w:rFonts w:ascii="Times New Roman" w:hAnsi="Times New Roman" w:cs="Times New Roman"/>
                <w:b/>
                <w:sz w:val="24"/>
                <w:szCs w:val="24"/>
              </w:rPr>
              <w:t>Критерии конкурса по лоту № 2</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2943"/>
              <w:gridCol w:w="2126"/>
              <w:gridCol w:w="1843"/>
              <w:gridCol w:w="1843"/>
            </w:tblGrid>
            <w:tr w:rsidR="00C11699" w:rsidRPr="00E8011E" w:rsidTr="003973F9">
              <w:tc>
                <w:tcPr>
                  <w:tcW w:w="596"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 xml:space="preserve">№ </w:t>
                  </w:r>
                  <w:proofErr w:type="gramStart"/>
                  <w:r w:rsidRPr="00E8011E">
                    <w:rPr>
                      <w:rFonts w:ascii="Times New Roman" w:hAnsi="Times New Roman" w:cs="Times New Roman"/>
                      <w:sz w:val="24"/>
                      <w:szCs w:val="24"/>
                    </w:rPr>
                    <w:t>п</w:t>
                  </w:r>
                  <w:proofErr w:type="gramEnd"/>
                  <w:r w:rsidRPr="00E8011E">
                    <w:rPr>
                      <w:rFonts w:ascii="Times New Roman" w:hAnsi="Times New Roman" w:cs="Times New Roman"/>
                      <w:sz w:val="24"/>
                      <w:szCs w:val="24"/>
                    </w:rPr>
                    <w:t>/п</w:t>
                  </w:r>
                </w:p>
              </w:tc>
              <w:tc>
                <w:tcPr>
                  <w:tcW w:w="2943"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Критерии конкурса</w:t>
                  </w:r>
                </w:p>
              </w:tc>
              <w:tc>
                <w:tcPr>
                  <w:tcW w:w="2126"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Предельные (минимальные и/или максимальные значения) критерия конкурса (включительно)</w:t>
                  </w:r>
                </w:p>
              </w:tc>
              <w:tc>
                <w:tcPr>
                  <w:tcW w:w="1843"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Увеличение или уменьшение значения</w:t>
                  </w:r>
                </w:p>
              </w:tc>
              <w:tc>
                <w:tcPr>
                  <w:tcW w:w="1843"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Коэффициент значимости критерия конкурса</w:t>
                  </w:r>
                </w:p>
              </w:tc>
            </w:tr>
            <w:tr w:rsidR="00C11699" w:rsidRPr="00E8011E" w:rsidTr="003973F9">
              <w:tc>
                <w:tcPr>
                  <w:tcW w:w="596"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1</w:t>
                  </w:r>
                </w:p>
              </w:tc>
              <w:tc>
                <w:tcPr>
                  <w:tcW w:w="2943"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proofErr w:type="gramStart"/>
                  <w:r w:rsidRPr="00E8011E">
                    <w:rPr>
                      <w:rFonts w:ascii="Times New Roman" w:hAnsi="Times New Roman" w:cs="Times New Roman"/>
                      <w:sz w:val="24"/>
                      <w:szCs w:val="24"/>
                    </w:rPr>
                    <w:t xml:space="preserve">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водоснабжения финансовой поддержки, необходимой арендатору и предоставляемой арендодателем в целях </w:t>
                  </w:r>
                  <w:r w:rsidRPr="00E8011E">
                    <w:rPr>
                      <w:rFonts w:ascii="Times New Roman" w:hAnsi="Times New Roman" w:cs="Times New Roman"/>
                      <w:sz w:val="24"/>
                      <w:szCs w:val="24"/>
                    </w:rPr>
                    <w:lastRenderedPageBreak/>
                    <w:t>возмещения затрат  или недополученных доходов в связи с производством, поставками товаров, оказанием услуг с использованием объектов водоснабжения, руб.</w:t>
                  </w:r>
                  <w:proofErr w:type="gramEnd"/>
                </w:p>
              </w:tc>
              <w:tc>
                <w:tcPr>
                  <w:tcW w:w="2126"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lastRenderedPageBreak/>
                    <w:t>От</w:t>
                  </w:r>
                  <w:r w:rsidR="001B1BDA" w:rsidRPr="00E8011E">
                    <w:rPr>
                      <w:rFonts w:ascii="Times New Roman" w:hAnsi="Times New Roman" w:cs="Times New Roman"/>
                      <w:sz w:val="24"/>
                      <w:szCs w:val="24"/>
                    </w:rPr>
                    <w:t xml:space="preserve"> </w:t>
                  </w:r>
                  <w:r w:rsidRPr="00E8011E">
                    <w:rPr>
                      <w:rFonts w:ascii="Times New Roman" w:hAnsi="Times New Roman" w:cs="Times New Roman"/>
                      <w:sz w:val="24"/>
                      <w:szCs w:val="24"/>
                    </w:rPr>
                    <w:t>1000 000 до   10 000</w:t>
                  </w:r>
                </w:p>
              </w:tc>
              <w:tc>
                <w:tcPr>
                  <w:tcW w:w="1843"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 xml:space="preserve">Значение подлежит уменьшению от </w:t>
                  </w:r>
                  <w:proofErr w:type="gramStart"/>
                  <w:r w:rsidRPr="00E8011E">
                    <w:rPr>
                      <w:rFonts w:ascii="Times New Roman" w:hAnsi="Times New Roman" w:cs="Times New Roman"/>
                      <w:sz w:val="24"/>
                      <w:szCs w:val="24"/>
                    </w:rPr>
                    <w:t>максимального</w:t>
                  </w:r>
                  <w:proofErr w:type="gramEnd"/>
                </w:p>
              </w:tc>
              <w:tc>
                <w:tcPr>
                  <w:tcW w:w="1843"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0,25</w:t>
                  </w:r>
                </w:p>
              </w:tc>
            </w:tr>
            <w:tr w:rsidR="00D0799C" w:rsidRPr="00E8011E" w:rsidTr="003973F9">
              <w:tc>
                <w:tcPr>
                  <w:tcW w:w="596"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lastRenderedPageBreak/>
                    <w:t>2</w:t>
                  </w:r>
                </w:p>
              </w:tc>
              <w:tc>
                <w:tcPr>
                  <w:tcW w:w="2943" w:type="dxa"/>
                  <w:shd w:val="clear" w:color="auto" w:fill="auto"/>
                  <w:vAlign w:val="center"/>
                </w:tcPr>
                <w:p w:rsidR="00D0799C" w:rsidRPr="00E8011E" w:rsidRDefault="00D0799C" w:rsidP="00C809B1">
                  <w:pPr>
                    <w:framePr w:hSpace="180" w:wrap="around" w:vAnchor="text" w:hAnchor="text" w:y="1"/>
                    <w:spacing w:after="0"/>
                    <w:ind w:firstLineChars="100" w:firstLine="240"/>
                    <w:suppressOverlap/>
                    <w:rPr>
                      <w:rFonts w:ascii="Times New Roman" w:hAnsi="Times New Roman" w:cs="Times New Roman"/>
                      <w:sz w:val="24"/>
                      <w:szCs w:val="24"/>
                    </w:rPr>
                  </w:pPr>
                  <w:r w:rsidRPr="00E8011E">
                    <w:rPr>
                      <w:rFonts w:ascii="Times New Roman" w:hAnsi="Times New Roman" w:cs="Times New Roman"/>
                      <w:sz w:val="24"/>
                      <w:szCs w:val="24"/>
                    </w:rPr>
                    <w:t xml:space="preserve">Удельный расход электрической энергии, </w:t>
                  </w:r>
                  <w:proofErr w:type="spellStart"/>
                  <w:r w:rsidRPr="00E8011E">
                    <w:rPr>
                      <w:rFonts w:ascii="Times New Roman" w:hAnsi="Times New Roman" w:cs="Times New Roman"/>
                      <w:sz w:val="24"/>
                      <w:szCs w:val="24"/>
                    </w:rPr>
                    <w:t>кВ.ч</w:t>
                  </w:r>
                  <w:proofErr w:type="spellEnd"/>
                  <w:r w:rsidRPr="00E8011E">
                    <w:rPr>
                      <w:rFonts w:ascii="Times New Roman" w:hAnsi="Times New Roman" w:cs="Times New Roman"/>
                      <w:sz w:val="24"/>
                      <w:szCs w:val="24"/>
                    </w:rPr>
                    <w:t>./м3</w:t>
                  </w:r>
                </w:p>
              </w:tc>
              <w:tc>
                <w:tcPr>
                  <w:tcW w:w="2126" w:type="dxa"/>
                  <w:shd w:val="clear" w:color="auto" w:fill="auto"/>
                </w:tcPr>
                <w:p w:rsidR="00D0799C" w:rsidRPr="00E8011E" w:rsidRDefault="00D0799C" w:rsidP="00C809B1">
                  <w:pPr>
                    <w:framePr w:hSpace="180" w:wrap="around" w:vAnchor="text" w:hAnchor="text" w:y="1"/>
                    <w:spacing w:after="0"/>
                    <w:suppressOverlap/>
                    <w:jc w:val="center"/>
                    <w:rPr>
                      <w:rFonts w:ascii="Times New Roman" w:hAnsi="Times New Roman"/>
                      <w:sz w:val="24"/>
                      <w:szCs w:val="24"/>
                    </w:rPr>
                  </w:pPr>
                  <w:r w:rsidRPr="00E8011E">
                    <w:rPr>
                      <w:rFonts w:ascii="Times New Roman" w:hAnsi="Times New Roman"/>
                      <w:sz w:val="24"/>
                      <w:szCs w:val="24"/>
                    </w:rPr>
                    <w:t>От 3 до 1,5</w:t>
                  </w:r>
                </w:p>
              </w:tc>
              <w:tc>
                <w:tcPr>
                  <w:tcW w:w="1843"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 xml:space="preserve">Значение подлежит уменьшению от </w:t>
                  </w:r>
                  <w:proofErr w:type="gramStart"/>
                  <w:r w:rsidRPr="00E8011E">
                    <w:rPr>
                      <w:rFonts w:ascii="Times New Roman" w:hAnsi="Times New Roman" w:cs="Times New Roman"/>
                      <w:sz w:val="24"/>
                      <w:szCs w:val="24"/>
                    </w:rPr>
                    <w:t>максимального</w:t>
                  </w:r>
                  <w:proofErr w:type="gramEnd"/>
                </w:p>
              </w:tc>
              <w:tc>
                <w:tcPr>
                  <w:tcW w:w="1843"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0,25</w:t>
                  </w:r>
                </w:p>
              </w:tc>
            </w:tr>
            <w:tr w:rsidR="00D0799C" w:rsidRPr="00E8011E" w:rsidTr="003973F9">
              <w:tc>
                <w:tcPr>
                  <w:tcW w:w="596"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3</w:t>
                  </w:r>
                </w:p>
              </w:tc>
              <w:tc>
                <w:tcPr>
                  <w:tcW w:w="2943"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 xml:space="preserve">Потери холодной воды, </w:t>
                  </w:r>
                  <w:proofErr w:type="gramStart"/>
                  <w:r w:rsidRPr="00E8011E">
                    <w:rPr>
                      <w:rFonts w:ascii="Times New Roman" w:hAnsi="Times New Roman" w:cs="Times New Roman"/>
                      <w:sz w:val="24"/>
                      <w:szCs w:val="24"/>
                    </w:rPr>
                    <w:t>в</w:t>
                  </w:r>
                  <w:proofErr w:type="gramEnd"/>
                  <w:r w:rsidRPr="00E8011E">
                    <w:rPr>
                      <w:rFonts w:ascii="Times New Roman" w:hAnsi="Times New Roman" w:cs="Times New Roman"/>
                      <w:sz w:val="24"/>
                      <w:szCs w:val="24"/>
                    </w:rPr>
                    <w:t xml:space="preserve"> % </w:t>
                  </w:r>
                  <w:proofErr w:type="gramStart"/>
                  <w:r w:rsidRPr="00E8011E">
                    <w:rPr>
                      <w:rFonts w:ascii="Times New Roman" w:hAnsi="Times New Roman" w:cs="Times New Roman"/>
                      <w:sz w:val="24"/>
                      <w:szCs w:val="24"/>
                    </w:rPr>
                    <w:t>от</w:t>
                  </w:r>
                  <w:proofErr w:type="gramEnd"/>
                  <w:r w:rsidRPr="00E8011E">
                    <w:rPr>
                      <w:rFonts w:ascii="Times New Roman" w:hAnsi="Times New Roman" w:cs="Times New Roman"/>
                      <w:sz w:val="24"/>
                      <w:szCs w:val="24"/>
                    </w:rPr>
                    <w:t xml:space="preserve"> объема забора (водоподготовки) и покупки  воды</w:t>
                  </w:r>
                </w:p>
              </w:tc>
              <w:tc>
                <w:tcPr>
                  <w:tcW w:w="2126" w:type="dxa"/>
                  <w:shd w:val="clear" w:color="auto" w:fill="auto"/>
                </w:tcPr>
                <w:p w:rsidR="00D0799C" w:rsidRPr="00E8011E" w:rsidRDefault="00D0799C" w:rsidP="00C809B1">
                  <w:pPr>
                    <w:framePr w:hSpace="180" w:wrap="around" w:vAnchor="text" w:hAnchor="text" w:y="1"/>
                    <w:spacing w:after="0"/>
                    <w:suppressOverlap/>
                    <w:jc w:val="center"/>
                    <w:rPr>
                      <w:rFonts w:ascii="Times New Roman" w:hAnsi="Times New Roman"/>
                      <w:sz w:val="24"/>
                      <w:szCs w:val="24"/>
                    </w:rPr>
                  </w:pPr>
                  <w:r w:rsidRPr="00E8011E">
                    <w:rPr>
                      <w:rFonts w:ascii="Times New Roman" w:hAnsi="Times New Roman"/>
                      <w:sz w:val="24"/>
                      <w:szCs w:val="24"/>
                    </w:rPr>
                    <w:t>От 50 до 20</w:t>
                  </w:r>
                </w:p>
              </w:tc>
              <w:tc>
                <w:tcPr>
                  <w:tcW w:w="1843"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 xml:space="preserve">Значение подлежит уменьшению от </w:t>
                  </w:r>
                  <w:proofErr w:type="gramStart"/>
                  <w:r w:rsidRPr="00E8011E">
                    <w:rPr>
                      <w:rFonts w:ascii="Times New Roman" w:hAnsi="Times New Roman" w:cs="Times New Roman"/>
                      <w:sz w:val="24"/>
                      <w:szCs w:val="24"/>
                    </w:rPr>
                    <w:t>максимального</w:t>
                  </w:r>
                  <w:proofErr w:type="gramEnd"/>
                </w:p>
              </w:tc>
              <w:tc>
                <w:tcPr>
                  <w:tcW w:w="1843"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0,25</w:t>
                  </w:r>
                </w:p>
              </w:tc>
            </w:tr>
            <w:tr w:rsidR="00C11699" w:rsidRPr="00E8011E" w:rsidTr="003973F9">
              <w:tc>
                <w:tcPr>
                  <w:tcW w:w="596"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4</w:t>
                  </w:r>
                </w:p>
              </w:tc>
              <w:tc>
                <w:tcPr>
                  <w:tcW w:w="2943" w:type="dxa"/>
                  <w:shd w:val="clear" w:color="auto" w:fill="auto"/>
                </w:tcPr>
                <w:p w:rsidR="00C11699" w:rsidRPr="00E8011E" w:rsidRDefault="00C11699" w:rsidP="00C809B1">
                  <w:pPr>
                    <w:framePr w:hSpace="180" w:wrap="around" w:vAnchor="text" w:hAnchor="text" w:y="1"/>
                    <w:suppressOverlap/>
                    <w:rPr>
                      <w:rFonts w:ascii="Times New Roman" w:hAnsi="Times New Roman" w:cs="Times New Roman"/>
                      <w:sz w:val="24"/>
                      <w:szCs w:val="24"/>
                    </w:rPr>
                  </w:pPr>
                  <w:r w:rsidRPr="00E8011E">
                    <w:rPr>
                      <w:rFonts w:ascii="Times New Roman" w:hAnsi="Times New Roman" w:cs="Times New Roman"/>
                      <w:sz w:val="24"/>
                      <w:szCs w:val="24"/>
                    </w:rPr>
                    <w:t>Срок, в течение которого будет достигнуто улучшение технико-экономических параметров предмета договора аренды, но не более  чем на срок действия договора (год аренды)</w:t>
                  </w:r>
                </w:p>
              </w:tc>
              <w:tc>
                <w:tcPr>
                  <w:tcW w:w="2126" w:type="dxa"/>
                  <w:shd w:val="clear" w:color="auto" w:fill="auto"/>
                </w:tcPr>
                <w:p w:rsidR="00C11699" w:rsidRPr="00E8011E" w:rsidRDefault="00C11699" w:rsidP="00C809B1">
                  <w:pPr>
                    <w:framePr w:hSpace="180" w:wrap="around" w:vAnchor="text" w:hAnchor="text" w:y="1"/>
                    <w:spacing w:after="0"/>
                    <w:suppressOverlap/>
                    <w:jc w:val="center"/>
                    <w:rPr>
                      <w:rFonts w:ascii="Times New Roman" w:hAnsi="Times New Roman" w:cs="Times New Roman"/>
                      <w:sz w:val="24"/>
                      <w:szCs w:val="24"/>
                      <w:u w:val="single"/>
                    </w:rPr>
                  </w:pPr>
                  <w:r w:rsidRPr="00E8011E">
                    <w:rPr>
                      <w:rFonts w:ascii="Times New Roman" w:hAnsi="Times New Roman" w:cs="Times New Roman"/>
                      <w:sz w:val="24"/>
                      <w:szCs w:val="24"/>
                    </w:rPr>
                    <w:t>От 3 лет до 1 года</w:t>
                  </w:r>
                </w:p>
              </w:tc>
              <w:tc>
                <w:tcPr>
                  <w:tcW w:w="1843"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 xml:space="preserve">Значение подлежит уменьшению от </w:t>
                  </w:r>
                  <w:proofErr w:type="gramStart"/>
                  <w:r w:rsidRPr="00E8011E">
                    <w:rPr>
                      <w:rFonts w:ascii="Times New Roman" w:hAnsi="Times New Roman" w:cs="Times New Roman"/>
                      <w:sz w:val="24"/>
                      <w:szCs w:val="24"/>
                    </w:rPr>
                    <w:t>максимального</w:t>
                  </w:r>
                  <w:proofErr w:type="gramEnd"/>
                </w:p>
              </w:tc>
              <w:tc>
                <w:tcPr>
                  <w:tcW w:w="1843"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0,25</w:t>
                  </w:r>
                </w:p>
              </w:tc>
            </w:tr>
          </w:tbl>
          <w:p w:rsidR="00DE5123" w:rsidRPr="00E8011E" w:rsidRDefault="00DE5123" w:rsidP="00D94033">
            <w:pPr>
              <w:autoSpaceDE w:val="0"/>
              <w:autoSpaceDN w:val="0"/>
              <w:adjustRightInd w:val="0"/>
              <w:ind w:firstLine="540"/>
              <w:jc w:val="both"/>
              <w:rPr>
                <w:rFonts w:ascii="Times New Roman" w:hAnsi="Times New Roman"/>
                <w:b/>
                <w:sz w:val="24"/>
                <w:szCs w:val="24"/>
              </w:rPr>
            </w:pPr>
            <w:r w:rsidRPr="00E8011E">
              <w:rPr>
                <w:rFonts w:ascii="Times New Roman" w:hAnsi="Times New Roman"/>
                <w:b/>
                <w:sz w:val="24"/>
                <w:szCs w:val="24"/>
              </w:rPr>
              <w:t>Оценка заявок:</w:t>
            </w:r>
          </w:p>
          <w:p w:rsidR="00DE5123" w:rsidRPr="00E8011E" w:rsidRDefault="00DE5123" w:rsidP="00D94033">
            <w:pPr>
              <w:autoSpaceDE w:val="0"/>
              <w:autoSpaceDN w:val="0"/>
              <w:adjustRightInd w:val="0"/>
              <w:ind w:firstLine="540"/>
              <w:jc w:val="both"/>
              <w:rPr>
                <w:rFonts w:ascii="Times New Roman" w:hAnsi="Times New Roman"/>
                <w:sz w:val="24"/>
                <w:szCs w:val="24"/>
              </w:rPr>
            </w:pPr>
            <w:r w:rsidRPr="00E8011E">
              <w:rPr>
                <w:rFonts w:ascii="Times New Roman" w:hAnsi="Times New Roman"/>
                <w:sz w:val="24"/>
                <w:szCs w:val="24"/>
              </w:rPr>
              <w:t>Порядок оценки и сопоставления заявок на участие в конкурсе:</w:t>
            </w:r>
          </w:p>
          <w:p w:rsidR="00DE5123" w:rsidRPr="00E8011E" w:rsidRDefault="00DE5123" w:rsidP="00D94033">
            <w:pPr>
              <w:autoSpaceDE w:val="0"/>
              <w:autoSpaceDN w:val="0"/>
              <w:adjustRightInd w:val="0"/>
              <w:ind w:firstLine="540"/>
              <w:jc w:val="both"/>
              <w:rPr>
                <w:rFonts w:ascii="Times New Roman" w:hAnsi="Times New Roman"/>
                <w:sz w:val="24"/>
                <w:szCs w:val="24"/>
              </w:rPr>
            </w:pPr>
            <w:r w:rsidRPr="00E8011E">
              <w:rPr>
                <w:rFonts w:ascii="Times New Roman" w:hAnsi="Times New Roman"/>
                <w:sz w:val="24"/>
                <w:szCs w:val="24"/>
              </w:rPr>
              <w:t>Критерии оценки и их значимость:</w:t>
            </w:r>
          </w:p>
          <w:p w:rsidR="00DE5123" w:rsidRPr="00E8011E" w:rsidRDefault="00DE5123" w:rsidP="00D94033">
            <w:pPr>
              <w:autoSpaceDE w:val="0"/>
              <w:autoSpaceDN w:val="0"/>
              <w:adjustRightInd w:val="0"/>
              <w:ind w:firstLine="540"/>
              <w:jc w:val="both"/>
              <w:rPr>
                <w:rFonts w:ascii="Times New Roman" w:hAnsi="Times New Roman"/>
                <w:sz w:val="24"/>
                <w:szCs w:val="24"/>
              </w:rPr>
            </w:pPr>
            <w:r w:rsidRPr="00E8011E">
              <w:rPr>
                <w:rFonts w:ascii="Times New Roman" w:hAnsi="Times New Roman"/>
                <w:sz w:val="24"/>
                <w:szCs w:val="24"/>
              </w:rPr>
              <w:t xml:space="preserve">Совокупная значимость критериев – 1 </w:t>
            </w:r>
          </w:p>
          <w:p w:rsidR="00DE5123" w:rsidRPr="00E8011E" w:rsidRDefault="00DE5123" w:rsidP="00D94033">
            <w:pPr>
              <w:autoSpaceDE w:val="0"/>
              <w:autoSpaceDN w:val="0"/>
              <w:adjustRightInd w:val="0"/>
              <w:jc w:val="both"/>
              <w:rPr>
                <w:rFonts w:ascii="Times New Roman" w:hAnsi="Times New Roman"/>
                <w:sz w:val="24"/>
                <w:szCs w:val="24"/>
              </w:rPr>
            </w:pPr>
            <w:r w:rsidRPr="00E8011E">
              <w:rPr>
                <w:rFonts w:ascii="Times New Roman" w:hAnsi="Times New Roman"/>
                <w:sz w:val="24"/>
                <w:szCs w:val="24"/>
              </w:rPr>
              <w:t xml:space="preserve">        1)   Уменьшение начального значения критерия конкурса:</w:t>
            </w:r>
          </w:p>
          <w:p w:rsidR="00DE5123" w:rsidRPr="00E8011E" w:rsidRDefault="00DE5123" w:rsidP="00D94033">
            <w:pPr>
              <w:pStyle w:val="a4"/>
              <w:autoSpaceDE w:val="0"/>
              <w:autoSpaceDN w:val="0"/>
              <w:adjustRightInd w:val="0"/>
              <w:ind w:left="900"/>
              <w:jc w:val="both"/>
              <w:rPr>
                <w:rFonts w:ascii="Times New Roman" w:hAnsi="Times New Roman"/>
                <w:sz w:val="24"/>
                <w:szCs w:val="24"/>
              </w:rPr>
            </w:pPr>
            <w:proofErr w:type="spellStart"/>
            <w:r w:rsidRPr="00E8011E">
              <w:rPr>
                <w:rFonts w:ascii="Times New Roman" w:hAnsi="Times New Roman"/>
                <w:sz w:val="24"/>
                <w:szCs w:val="24"/>
              </w:rPr>
              <w:t>Врас</w:t>
            </w:r>
            <w:proofErr w:type="spellEnd"/>
            <w:r w:rsidRPr="00E8011E">
              <w:rPr>
                <w:rFonts w:ascii="Times New Roman" w:hAnsi="Times New Roman"/>
                <w:sz w:val="24"/>
                <w:szCs w:val="24"/>
              </w:rPr>
              <w:t xml:space="preserve">.= </w:t>
            </w:r>
            <w:proofErr w:type="spellStart"/>
            <w:r w:rsidRPr="00E8011E">
              <w:rPr>
                <w:rFonts w:ascii="Times New Roman" w:hAnsi="Times New Roman"/>
                <w:sz w:val="24"/>
                <w:szCs w:val="24"/>
              </w:rPr>
              <w:t>Коэф</w:t>
            </w:r>
            <w:proofErr w:type="spellEnd"/>
            <w:r w:rsidRPr="00E8011E">
              <w:rPr>
                <w:rFonts w:ascii="Times New Roman" w:hAnsi="Times New Roman"/>
                <w:sz w:val="24"/>
                <w:szCs w:val="24"/>
              </w:rPr>
              <w:t>*(З</w:t>
            </w:r>
            <w:proofErr w:type="gramStart"/>
            <w:r w:rsidRPr="00E8011E">
              <w:rPr>
                <w:rFonts w:ascii="Times New Roman" w:hAnsi="Times New Roman"/>
                <w:sz w:val="24"/>
                <w:szCs w:val="24"/>
                <w:lang w:val="en-US"/>
              </w:rPr>
              <w:t>max</w:t>
            </w:r>
            <w:proofErr w:type="gramEnd"/>
            <w:r w:rsidRPr="00E8011E">
              <w:rPr>
                <w:rFonts w:ascii="Times New Roman" w:hAnsi="Times New Roman"/>
                <w:sz w:val="24"/>
                <w:szCs w:val="24"/>
              </w:rPr>
              <w:t>-</w:t>
            </w:r>
            <w:proofErr w:type="spellStart"/>
            <w:r w:rsidRPr="00E8011E">
              <w:rPr>
                <w:rFonts w:ascii="Times New Roman" w:hAnsi="Times New Roman"/>
                <w:sz w:val="24"/>
                <w:szCs w:val="24"/>
              </w:rPr>
              <w:t>Укп</w:t>
            </w:r>
            <w:proofErr w:type="spellEnd"/>
            <w:r w:rsidRPr="00E8011E">
              <w:rPr>
                <w:rFonts w:ascii="Times New Roman" w:hAnsi="Times New Roman"/>
                <w:sz w:val="24"/>
                <w:szCs w:val="24"/>
              </w:rPr>
              <w:t>)/(</w:t>
            </w:r>
            <w:proofErr w:type="spellStart"/>
            <w:r w:rsidRPr="00E8011E">
              <w:rPr>
                <w:rFonts w:ascii="Times New Roman" w:hAnsi="Times New Roman"/>
                <w:sz w:val="24"/>
                <w:szCs w:val="24"/>
              </w:rPr>
              <w:t>Зmax-Зmin</w:t>
            </w:r>
            <w:proofErr w:type="spellEnd"/>
            <w:r w:rsidRPr="00E8011E">
              <w:rPr>
                <w:rFonts w:ascii="Times New Roman" w:hAnsi="Times New Roman"/>
                <w:sz w:val="24"/>
                <w:szCs w:val="24"/>
              </w:rPr>
              <w:t>)</w:t>
            </w:r>
          </w:p>
          <w:p w:rsidR="00DE5123" w:rsidRPr="00E8011E" w:rsidRDefault="00DE5123" w:rsidP="00D94033">
            <w:pPr>
              <w:pStyle w:val="a4"/>
              <w:autoSpaceDE w:val="0"/>
              <w:autoSpaceDN w:val="0"/>
              <w:adjustRightInd w:val="0"/>
              <w:ind w:left="900"/>
              <w:jc w:val="both"/>
              <w:rPr>
                <w:rFonts w:ascii="Times New Roman" w:hAnsi="Times New Roman"/>
                <w:sz w:val="24"/>
                <w:szCs w:val="24"/>
              </w:rPr>
            </w:pPr>
            <w:proofErr w:type="spellStart"/>
            <w:r w:rsidRPr="00E8011E">
              <w:rPr>
                <w:rFonts w:ascii="Times New Roman" w:hAnsi="Times New Roman"/>
                <w:sz w:val="24"/>
                <w:szCs w:val="24"/>
              </w:rPr>
              <w:t>Врас</w:t>
            </w:r>
            <w:proofErr w:type="spellEnd"/>
            <w:r w:rsidRPr="00E8011E">
              <w:rPr>
                <w:rFonts w:ascii="Times New Roman" w:hAnsi="Times New Roman"/>
                <w:sz w:val="24"/>
                <w:szCs w:val="24"/>
              </w:rPr>
              <w:t>.- рассчитываемая величина;</w:t>
            </w:r>
          </w:p>
          <w:p w:rsidR="00DE5123" w:rsidRPr="00E8011E" w:rsidRDefault="00DE5123" w:rsidP="00D94033">
            <w:pPr>
              <w:pStyle w:val="a4"/>
              <w:autoSpaceDE w:val="0"/>
              <w:autoSpaceDN w:val="0"/>
              <w:adjustRightInd w:val="0"/>
              <w:ind w:left="900"/>
              <w:jc w:val="both"/>
              <w:rPr>
                <w:rFonts w:ascii="Times New Roman" w:hAnsi="Times New Roman"/>
                <w:sz w:val="24"/>
                <w:szCs w:val="24"/>
              </w:rPr>
            </w:pPr>
            <w:proofErr w:type="spellStart"/>
            <w:r w:rsidRPr="00E8011E">
              <w:rPr>
                <w:rFonts w:ascii="Times New Roman" w:hAnsi="Times New Roman"/>
                <w:sz w:val="24"/>
                <w:szCs w:val="24"/>
              </w:rPr>
              <w:t>Коэф</w:t>
            </w:r>
            <w:proofErr w:type="spellEnd"/>
            <w:r w:rsidRPr="00E8011E">
              <w:rPr>
                <w:rFonts w:ascii="Times New Roman" w:hAnsi="Times New Roman"/>
                <w:sz w:val="24"/>
                <w:szCs w:val="24"/>
              </w:rPr>
              <w:t>. – коэффициент значимости;</w:t>
            </w:r>
          </w:p>
          <w:p w:rsidR="00DE5123" w:rsidRPr="00E8011E" w:rsidRDefault="00DE5123" w:rsidP="00D94033">
            <w:pPr>
              <w:pStyle w:val="a4"/>
              <w:autoSpaceDE w:val="0"/>
              <w:autoSpaceDN w:val="0"/>
              <w:adjustRightInd w:val="0"/>
              <w:ind w:left="900"/>
              <w:jc w:val="both"/>
              <w:rPr>
                <w:rFonts w:ascii="Times New Roman" w:hAnsi="Times New Roman"/>
                <w:sz w:val="24"/>
                <w:szCs w:val="24"/>
              </w:rPr>
            </w:pPr>
            <w:proofErr w:type="spellStart"/>
            <w:r w:rsidRPr="00E8011E">
              <w:rPr>
                <w:rFonts w:ascii="Times New Roman" w:hAnsi="Times New Roman"/>
                <w:sz w:val="24"/>
                <w:szCs w:val="24"/>
              </w:rPr>
              <w:t>Ук</w:t>
            </w:r>
            <w:proofErr w:type="gramStart"/>
            <w:r w:rsidRPr="00E8011E">
              <w:rPr>
                <w:rFonts w:ascii="Times New Roman" w:hAnsi="Times New Roman"/>
                <w:sz w:val="24"/>
                <w:szCs w:val="24"/>
              </w:rPr>
              <w:t>п</w:t>
            </w:r>
            <w:proofErr w:type="spellEnd"/>
            <w:r w:rsidRPr="00E8011E">
              <w:rPr>
                <w:rFonts w:ascii="Times New Roman" w:hAnsi="Times New Roman"/>
                <w:sz w:val="24"/>
                <w:szCs w:val="24"/>
              </w:rPr>
              <w:t>-</w:t>
            </w:r>
            <w:proofErr w:type="gramEnd"/>
            <w:r w:rsidRPr="00E8011E">
              <w:rPr>
                <w:rFonts w:ascii="Times New Roman" w:hAnsi="Times New Roman"/>
                <w:sz w:val="24"/>
                <w:szCs w:val="24"/>
              </w:rPr>
              <w:t xml:space="preserve"> условие конкурсного предложения;</w:t>
            </w:r>
          </w:p>
          <w:p w:rsidR="00DE5123" w:rsidRPr="00E8011E" w:rsidRDefault="00DE5123" w:rsidP="00D94033">
            <w:pPr>
              <w:pStyle w:val="a4"/>
              <w:autoSpaceDE w:val="0"/>
              <w:autoSpaceDN w:val="0"/>
              <w:adjustRightInd w:val="0"/>
              <w:ind w:left="900"/>
              <w:jc w:val="both"/>
              <w:rPr>
                <w:rFonts w:ascii="Times New Roman" w:hAnsi="Times New Roman"/>
                <w:sz w:val="24"/>
                <w:szCs w:val="24"/>
              </w:rPr>
            </w:pPr>
            <w:proofErr w:type="spellStart"/>
            <w:proofErr w:type="gramStart"/>
            <w:r w:rsidRPr="00E8011E">
              <w:rPr>
                <w:rFonts w:ascii="Times New Roman" w:hAnsi="Times New Roman"/>
                <w:sz w:val="24"/>
                <w:szCs w:val="24"/>
              </w:rPr>
              <w:t>З</w:t>
            </w:r>
            <w:proofErr w:type="gramEnd"/>
            <w:r w:rsidRPr="00E8011E">
              <w:rPr>
                <w:rFonts w:ascii="Times New Roman" w:hAnsi="Times New Roman"/>
                <w:sz w:val="24"/>
                <w:szCs w:val="24"/>
              </w:rPr>
              <w:t>min</w:t>
            </w:r>
            <w:proofErr w:type="spellEnd"/>
            <w:r w:rsidRPr="00E8011E">
              <w:rPr>
                <w:rFonts w:ascii="Times New Roman" w:hAnsi="Times New Roman"/>
                <w:sz w:val="24"/>
                <w:szCs w:val="24"/>
              </w:rPr>
              <w:t>- наименьшее из значений;</w:t>
            </w:r>
          </w:p>
          <w:p w:rsidR="00DE5123" w:rsidRPr="00E8011E" w:rsidRDefault="00DE5123" w:rsidP="00D94033">
            <w:pPr>
              <w:pStyle w:val="a4"/>
              <w:autoSpaceDE w:val="0"/>
              <w:autoSpaceDN w:val="0"/>
              <w:adjustRightInd w:val="0"/>
              <w:ind w:left="900"/>
              <w:jc w:val="both"/>
              <w:rPr>
                <w:rFonts w:ascii="Times New Roman" w:hAnsi="Times New Roman"/>
                <w:sz w:val="24"/>
                <w:szCs w:val="24"/>
              </w:rPr>
            </w:pPr>
            <w:proofErr w:type="spellStart"/>
            <w:proofErr w:type="gramStart"/>
            <w:r w:rsidRPr="00E8011E">
              <w:rPr>
                <w:rFonts w:ascii="Times New Roman" w:hAnsi="Times New Roman"/>
                <w:sz w:val="24"/>
                <w:szCs w:val="24"/>
              </w:rPr>
              <w:t>З</w:t>
            </w:r>
            <w:proofErr w:type="gramEnd"/>
            <w:r w:rsidRPr="00E8011E">
              <w:rPr>
                <w:rFonts w:ascii="Times New Roman" w:hAnsi="Times New Roman"/>
                <w:sz w:val="24"/>
                <w:szCs w:val="24"/>
              </w:rPr>
              <w:t>max</w:t>
            </w:r>
            <w:proofErr w:type="spellEnd"/>
            <w:r w:rsidRPr="00E8011E">
              <w:rPr>
                <w:rFonts w:ascii="Times New Roman" w:hAnsi="Times New Roman"/>
                <w:sz w:val="24"/>
                <w:szCs w:val="24"/>
              </w:rPr>
              <w:t xml:space="preserve">- наибольшее из </w:t>
            </w:r>
            <w:proofErr w:type="spellStart"/>
            <w:r w:rsidRPr="00E8011E">
              <w:rPr>
                <w:rFonts w:ascii="Times New Roman" w:hAnsi="Times New Roman"/>
                <w:sz w:val="24"/>
                <w:szCs w:val="24"/>
              </w:rPr>
              <w:t>начений</w:t>
            </w:r>
            <w:proofErr w:type="spellEnd"/>
          </w:p>
          <w:p w:rsidR="00DE5123" w:rsidRPr="00E8011E" w:rsidRDefault="00DE5123" w:rsidP="00D94033">
            <w:pPr>
              <w:pStyle w:val="a4"/>
              <w:numPr>
                <w:ilvl w:val="0"/>
                <w:numId w:val="7"/>
              </w:numPr>
              <w:autoSpaceDE w:val="0"/>
              <w:autoSpaceDN w:val="0"/>
              <w:adjustRightInd w:val="0"/>
              <w:spacing w:after="200"/>
              <w:jc w:val="both"/>
              <w:rPr>
                <w:rFonts w:ascii="Times New Roman" w:hAnsi="Times New Roman"/>
                <w:sz w:val="24"/>
                <w:szCs w:val="24"/>
              </w:rPr>
            </w:pPr>
            <w:r w:rsidRPr="00E8011E">
              <w:rPr>
                <w:rFonts w:ascii="Times New Roman" w:hAnsi="Times New Roman"/>
                <w:sz w:val="24"/>
                <w:szCs w:val="24"/>
              </w:rPr>
              <w:t>Определение итоговой величины конкурсных предложений</w:t>
            </w:r>
          </w:p>
          <w:p w:rsidR="00DE5123" w:rsidRPr="00E8011E" w:rsidRDefault="00DE5123" w:rsidP="00D94033">
            <w:pPr>
              <w:pStyle w:val="a4"/>
              <w:autoSpaceDE w:val="0"/>
              <w:autoSpaceDN w:val="0"/>
              <w:adjustRightInd w:val="0"/>
              <w:ind w:left="900"/>
              <w:jc w:val="both"/>
              <w:rPr>
                <w:rFonts w:ascii="Times New Roman" w:hAnsi="Times New Roman"/>
                <w:sz w:val="24"/>
                <w:szCs w:val="24"/>
              </w:rPr>
            </w:pPr>
            <w:proofErr w:type="spellStart"/>
            <w:r w:rsidRPr="00E8011E">
              <w:rPr>
                <w:rFonts w:ascii="Times New Roman" w:hAnsi="Times New Roman"/>
                <w:sz w:val="24"/>
                <w:szCs w:val="24"/>
              </w:rPr>
              <w:t>Витог</w:t>
            </w:r>
            <w:proofErr w:type="spellEnd"/>
            <w:r w:rsidRPr="00E8011E">
              <w:rPr>
                <w:rFonts w:ascii="Times New Roman" w:hAnsi="Times New Roman"/>
                <w:sz w:val="24"/>
                <w:szCs w:val="24"/>
              </w:rPr>
              <w:t>=Врас</w:t>
            </w:r>
            <w:proofErr w:type="gramStart"/>
            <w:r w:rsidRPr="00E8011E">
              <w:rPr>
                <w:rFonts w:ascii="Times New Roman" w:hAnsi="Times New Roman"/>
                <w:sz w:val="24"/>
                <w:szCs w:val="24"/>
              </w:rPr>
              <w:t>1</w:t>
            </w:r>
            <w:proofErr w:type="gramEnd"/>
            <w:r w:rsidRPr="00E8011E">
              <w:rPr>
                <w:rFonts w:ascii="Times New Roman" w:hAnsi="Times New Roman"/>
                <w:sz w:val="24"/>
                <w:szCs w:val="24"/>
              </w:rPr>
              <w:t>+Врас2+Врас3+Врас4</w:t>
            </w:r>
          </w:p>
          <w:p w:rsidR="00DE5123" w:rsidRPr="00E8011E" w:rsidRDefault="00DE5123" w:rsidP="00D94033">
            <w:pPr>
              <w:pStyle w:val="a4"/>
              <w:autoSpaceDE w:val="0"/>
              <w:autoSpaceDN w:val="0"/>
              <w:adjustRightInd w:val="0"/>
              <w:ind w:left="900"/>
              <w:jc w:val="both"/>
              <w:rPr>
                <w:rFonts w:ascii="Times New Roman" w:hAnsi="Times New Roman"/>
                <w:sz w:val="24"/>
                <w:szCs w:val="24"/>
              </w:rPr>
            </w:pPr>
            <w:proofErr w:type="spellStart"/>
            <w:r w:rsidRPr="00E8011E">
              <w:rPr>
                <w:rFonts w:ascii="Times New Roman" w:hAnsi="Times New Roman"/>
                <w:sz w:val="24"/>
                <w:szCs w:val="24"/>
              </w:rPr>
              <w:t>Витог</w:t>
            </w:r>
            <w:proofErr w:type="spellEnd"/>
            <w:r w:rsidRPr="00E8011E">
              <w:rPr>
                <w:rFonts w:ascii="Times New Roman" w:hAnsi="Times New Roman"/>
                <w:sz w:val="24"/>
                <w:szCs w:val="24"/>
              </w:rPr>
              <w:t xml:space="preserve"> – итоговая величина</w:t>
            </w:r>
          </w:p>
          <w:p w:rsidR="00DE5123" w:rsidRPr="00E8011E" w:rsidRDefault="00DE5123" w:rsidP="00D94033">
            <w:pPr>
              <w:tabs>
                <w:tab w:val="left" w:pos="4019"/>
                <w:tab w:val="left" w:pos="4588"/>
              </w:tabs>
              <w:autoSpaceDE w:val="0"/>
              <w:autoSpaceDN w:val="0"/>
              <w:adjustRightInd w:val="0"/>
              <w:jc w:val="both"/>
              <w:rPr>
                <w:rFonts w:ascii="Times New Roman" w:hAnsi="Times New Roman"/>
                <w:sz w:val="24"/>
                <w:szCs w:val="24"/>
              </w:rPr>
            </w:pPr>
            <w:r w:rsidRPr="00E8011E">
              <w:rPr>
                <w:rFonts w:ascii="Times New Roman" w:hAnsi="Times New Roman"/>
                <w:sz w:val="24"/>
                <w:szCs w:val="24"/>
              </w:rPr>
              <w:t>Врас</w:t>
            </w:r>
            <w:proofErr w:type="gramStart"/>
            <w:r w:rsidRPr="00E8011E">
              <w:rPr>
                <w:rFonts w:ascii="Times New Roman" w:hAnsi="Times New Roman"/>
                <w:sz w:val="24"/>
                <w:szCs w:val="24"/>
              </w:rPr>
              <w:t>1</w:t>
            </w:r>
            <w:proofErr w:type="gramEnd"/>
            <w:r w:rsidRPr="00E8011E">
              <w:rPr>
                <w:rFonts w:ascii="Times New Roman" w:hAnsi="Times New Roman"/>
                <w:sz w:val="24"/>
                <w:szCs w:val="24"/>
              </w:rPr>
              <w:t xml:space="preserve"> (2,3,4) – рассчитываемая величина по 1 (2,3,4) критерию конкурса</w:t>
            </w:r>
          </w:p>
          <w:p w:rsidR="00804410" w:rsidRPr="00E8011E" w:rsidRDefault="00804410" w:rsidP="00804410">
            <w:pPr>
              <w:pStyle w:val="a4"/>
              <w:numPr>
                <w:ilvl w:val="0"/>
                <w:numId w:val="6"/>
              </w:numPr>
              <w:tabs>
                <w:tab w:val="left" w:pos="4019"/>
                <w:tab w:val="left" w:pos="4588"/>
              </w:tabs>
              <w:autoSpaceDE w:val="0"/>
              <w:autoSpaceDN w:val="0"/>
              <w:adjustRightInd w:val="0"/>
              <w:jc w:val="both"/>
              <w:rPr>
                <w:rFonts w:ascii="Times New Roman" w:hAnsi="Times New Roman" w:cs="Times New Roman"/>
                <w:b/>
                <w:sz w:val="24"/>
                <w:szCs w:val="24"/>
              </w:rPr>
            </w:pPr>
            <w:r w:rsidRPr="00E8011E">
              <w:rPr>
                <w:rFonts w:ascii="Times New Roman" w:hAnsi="Times New Roman" w:cs="Times New Roman"/>
                <w:b/>
                <w:sz w:val="24"/>
                <w:szCs w:val="24"/>
              </w:rPr>
              <w:t>По Лоту № 3</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2943"/>
              <w:gridCol w:w="2126"/>
              <w:gridCol w:w="1843"/>
              <w:gridCol w:w="1843"/>
            </w:tblGrid>
            <w:tr w:rsidR="00C11699" w:rsidRPr="00E8011E" w:rsidTr="003973F9">
              <w:tc>
                <w:tcPr>
                  <w:tcW w:w="596"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 xml:space="preserve">№ </w:t>
                  </w:r>
                  <w:proofErr w:type="gramStart"/>
                  <w:r w:rsidRPr="00E8011E">
                    <w:rPr>
                      <w:rFonts w:ascii="Times New Roman" w:hAnsi="Times New Roman" w:cs="Times New Roman"/>
                      <w:sz w:val="24"/>
                      <w:szCs w:val="24"/>
                    </w:rPr>
                    <w:t>п</w:t>
                  </w:r>
                  <w:proofErr w:type="gramEnd"/>
                  <w:r w:rsidRPr="00E8011E">
                    <w:rPr>
                      <w:rFonts w:ascii="Times New Roman" w:hAnsi="Times New Roman" w:cs="Times New Roman"/>
                      <w:sz w:val="24"/>
                      <w:szCs w:val="24"/>
                    </w:rPr>
                    <w:t>/п</w:t>
                  </w:r>
                </w:p>
              </w:tc>
              <w:tc>
                <w:tcPr>
                  <w:tcW w:w="2943"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Критерии конкурса</w:t>
                  </w:r>
                </w:p>
              </w:tc>
              <w:tc>
                <w:tcPr>
                  <w:tcW w:w="2126"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Предельные (минимальные и/или максимальные значения) критерия конкурса (включительно)</w:t>
                  </w:r>
                </w:p>
              </w:tc>
              <w:tc>
                <w:tcPr>
                  <w:tcW w:w="1843"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Увеличение или уменьшение значения</w:t>
                  </w:r>
                </w:p>
              </w:tc>
              <w:tc>
                <w:tcPr>
                  <w:tcW w:w="1843"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Коэффициент значимости критерия конкурса</w:t>
                  </w:r>
                </w:p>
              </w:tc>
            </w:tr>
            <w:tr w:rsidR="00C11699" w:rsidRPr="00E8011E" w:rsidTr="003973F9">
              <w:tc>
                <w:tcPr>
                  <w:tcW w:w="596"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1</w:t>
                  </w:r>
                </w:p>
              </w:tc>
              <w:tc>
                <w:tcPr>
                  <w:tcW w:w="2943"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proofErr w:type="gramStart"/>
                  <w:r w:rsidRPr="00E8011E">
                    <w:rPr>
                      <w:rFonts w:ascii="Times New Roman" w:hAnsi="Times New Roman" w:cs="Times New Roman"/>
                      <w:sz w:val="24"/>
                      <w:szCs w:val="24"/>
                    </w:rPr>
                    <w:t xml:space="preserve">Объем финансовой поддержки, необходимой арендатору и предоставляемой арендодателем в целях возмещения затрат  или </w:t>
                  </w:r>
                  <w:r w:rsidRPr="00E8011E">
                    <w:rPr>
                      <w:rFonts w:ascii="Times New Roman" w:hAnsi="Times New Roman" w:cs="Times New Roman"/>
                      <w:sz w:val="24"/>
                      <w:szCs w:val="24"/>
                    </w:rPr>
                    <w:lastRenderedPageBreak/>
                    <w:t>недополученных доходов в связи с производством, поставками товаров, оказанием услуг с использованием объектов  водоснабжения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водоснабжения, руб.</w:t>
                  </w:r>
                  <w:proofErr w:type="gramEnd"/>
                </w:p>
              </w:tc>
              <w:tc>
                <w:tcPr>
                  <w:tcW w:w="2126"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lastRenderedPageBreak/>
                    <w:t>От 1000 000 до   10 000</w:t>
                  </w:r>
                </w:p>
              </w:tc>
              <w:tc>
                <w:tcPr>
                  <w:tcW w:w="1843"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 xml:space="preserve">Значение подлежит уменьшению от </w:t>
                  </w:r>
                  <w:proofErr w:type="gramStart"/>
                  <w:r w:rsidRPr="00E8011E">
                    <w:rPr>
                      <w:rFonts w:ascii="Times New Roman" w:hAnsi="Times New Roman" w:cs="Times New Roman"/>
                      <w:sz w:val="24"/>
                      <w:szCs w:val="24"/>
                    </w:rPr>
                    <w:t>максимального</w:t>
                  </w:r>
                  <w:proofErr w:type="gramEnd"/>
                </w:p>
              </w:tc>
              <w:tc>
                <w:tcPr>
                  <w:tcW w:w="1843"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0,25</w:t>
                  </w:r>
                </w:p>
              </w:tc>
            </w:tr>
            <w:tr w:rsidR="00D0799C" w:rsidRPr="00E8011E" w:rsidTr="003973F9">
              <w:tc>
                <w:tcPr>
                  <w:tcW w:w="596"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lastRenderedPageBreak/>
                    <w:t>2</w:t>
                  </w:r>
                </w:p>
              </w:tc>
              <w:tc>
                <w:tcPr>
                  <w:tcW w:w="2943" w:type="dxa"/>
                  <w:shd w:val="clear" w:color="auto" w:fill="auto"/>
                  <w:vAlign w:val="center"/>
                </w:tcPr>
                <w:p w:rsidR="00D0799C" w:rsidRPr="00E8011E" w:rsidRDefault="00D0799C" w:rsidP="00C809B1">
                  <w:pPr>
                    <w:framePr w:hSpace="180" w:wrap="around" w:vAnchor="text" w:hAnchor="text" w:y="1"/>
                    <w:spacing w:after="0"/>
                    <w:ind w:firstLineChars="100" w:firstLine="240"/>
                    <w:suppressOverlap/>
                    <w:rPr>
                      <w:rFonts w:ascii="Times New Roman" w:hAnsi="Times New Roman" w:cs="Times New Roman"/>
                      <w:sz w:val="24"/>
                      <w:szCs w:val="24"/>
                    </w:rPr>
                  </w:pPr>
                  <w:r w:rsidRPr="00E8011E">
                    <w:rPr>
                      <w:rFonts w:ascii="Times New Roman" w:hAnsi="Times New Roman" w:cs="Times New Roman"/>
                      <w:sz w:val="24"/>
                      <w:szCs w:val="24"/>
                    </w:rPr>
                    <w:t xml:space="preserve">Удельный расход электрической энергии, </w:t>
                  </w:r>
                  <w:proofErr w:type="spellStart"/>
                  <w:r w:rsidRPr="00E8011E">
                    <w:rPr>
                      <w:rFonts w:ascii="Times New Roman" w:hAnsi="Times New Roman" w:cs="Times New Roman"/>
                      <w:sz w:val="24"/>
                      <w:szCs w:val="24"/>
                    </w:rPr>
                    <w:t>кВ.ч</w:t>
                  </w:r>
                  <w:proofErr w:type="spellEnd"/>
                  <w:r w:rsidRPr="00E8011E">
                    <w:rPr>
                      <w:rFonts w:ascii="Times New Roman" w:hAnsi="Times New Roman" w:cs="Times New Roman"/>
                      <w:sz w:val="24"/>
                      <w:szCs w:val="24"/>
                    </w:rPr>
                    <w:t>./м3</w:t>
                  </w:r>
                </w:p>
              </w:tc>
              <w:tc>
                <w:tcPr>
                  <w:tcW w:w="2126" w:type="dxa"/>
                  <w:shd w:val="clear" w:color="auto" w:fill="auto"/>
                </w:tcPr>
                <w:p w:rsidR="00D0799C" w:rsidRPr="00E8011E" w:rsidRDefault="00D0799C" w:rsidP="00C809B1">
                  <w:pPr>
                    <w:framePr w:hSpace="180" w:wrap="around" w:vAnchor="text" w:hAnchor="text" w:y="1"/>
                    <w:spacing w:after="0"/>
                    <w:suppressOverlap/>
                    <w:jc w:val="center"/>
                    <w:rPr>
                      <w:rFonts w:ascii="Times New Roman" w:hAnsi="Times New Roman"/>
                      <w:sz w:val="24"/>
                      <w:szCs w:val="24"/>
                    </w:rPr>
                  </w:pPr>
                  <w:r w:rsidRPr="00E8011E">
                    <w:rPr>
                      <w:rFonts w:ascii="Times New Roman" w:hAnsi="Times New Roman"/>
                      <w:sz w:val="24"/>
                      <w:szCs w:val="24"/>
                    </w:rPr>
                    <w:t>От 2,5 до 1,05</w:t>
                  </w:r>
                </w:p>
              </w:tc>
              <w:tc>
                <w:tcPr>
                  <w:tcW w:w="1843"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 xml:space="preserve">Значение подлежит уменьшению от </w:t>
                  </w:r>
                  <w:proofErr w:type="gramStart"/>
                  <w:r w:rsidRPr="00E8011E">
                    <w:rPr>
                      <w:rFonts w:ascii="Times New Roman" w:hAnsi="Times New Roman" w:cs="Times New Roman"/>
                      <w:sz w:val="24"/>
                      <w:szCs w:val="24"/>
                    </w:rPr>
                    <w:t>максимального</w:t>
                  </w:r>
                  <w:proofErr w:type="gramEnd"/>
                </w:p>
              </w:tc>
              <w:tc>
                <w:tcPr>
                  <w:tcW w:w="1843"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0,25</w:t>
                  </w:r>
                </w:p>
              </w:tc>
            </w:tr>
            <w:tr w:rsidR="00D0799C" w:rsidRPr="00E8011E" w:rsidTr="003973F9">
              <w:tc>
                <w:tcPr>
                  <w:tcW w:w="596"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3</w:t>
                  </w:r>
                </w:p>
              </w:tc>
              <w:tc>
                <w:tcPr>
                  <w:tcW w:w="2943"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 xml:space="preserve">Потери холодной воды, </w:t>
                  </w:r>
                  <w:proofErr w:type="gramStart"/>
                  <w:r w:rsidRPr="00E8011E">
                    <w:rPr>
                      <w:rFonts w:ascii="Times New Roman" w:hAnsi="Times New Roman" w:cs="Times New Roman"/>
                      <w:sz w:val="24"/>
                      <w:szCs w:val="24"/>
                    </w:rPr>
                    <w:t>в</w:t>
                  </w:r>
                  <w:proofErr w:type="gramEnd"/>
                  <w:r w:rsidRPr="00E8011E">
                    <w:rPr>
                      <w:rFonts w:ascii="Times New Roman" w:hAnsi="Times New Roman" w:cs="Times New Roman"/>
                      <w:sz w:val="24"/>
                      <w:szCs w:val="24"/>
                    </w:rPr>
                    <w:t xml:space="preserve"> % </w:t>
                  </w:r>
                  <w:proofErr w:type="gramStart"/>
                  <w:r w:rsidRPr="00E8011E">
                    <w:rPr>
                      <w:rFonts w:ascii="Times New Roman" w:hAnsi="Times New Roman" w:cs="Times New Roman"/>
                      <w:sz w:val="24"/>
                      <w:szCs w:val="24"/>
                    </w:rPr>
                    <w:t>от</w:t>
                  </w:r>
                  <w:proofErr w:type="gramEnd"/>
                  <w:r w:rsidRPr="00E8011E">
                    <w:rPr>
                      <w:rFonts w:ascii="Times New Roman" w:hAnsi="Times New Roman" w:cs="Times New Roman"/>
                      <w:sz w:val="24"/>
                      <w:szCs w:val="24"/>
                    </w:rPr>
                    <w:t xml:space="preserve"> объема забора (водоподготовки) и покупки  воды</w:t>
                  </w:r>
                </w:p>
              </w:tc>
              <w:tc>
                <w:tcPr>
                  <w:tcW w:w="2126" w:type="dxa"/>
                  <w:shd w:val="clear" w:color="auto" w:fill="auto"/>
                </w:tcPr>
                <w:p w:rsidR="00D0799C" w:rsidRPr="00E8011E" w:rsidRDefault="00D0799C" w:rsidP="00C809B1">
                  <w:pPr>
                    <w:framePr w:hSpace="180" w:wrap="around" w:vAnchor="text" w:hAnchor="text" w:y="1"/>
                    <w:spacing w:after="0"/>
                    <w:suppressOverlap/>
                    <w:jc w:val="center"/>
                    <w:rPr>
                      <w:rFonts w:ascii="Times New Roman" w:hAnsi="Times New Roman"/>
                      <w:sz w:val="24"/>
                      <w:szCs w:val="24"/>
                    </w:rPr>
                  </w:pPr>
                  <w:r w:rsidRPr="00E8011E">
                    <w:rPr>
                      <w:rFonts w:ascii="Times New Roman" w:hAnsi="Times New Roman"/>
                      <w:sz w:val="24"/>
                      <w:szCs w:val="24"/>
                    </w:rPr>
                    <w:t>От 50 до 20</w:t>
                  </w:r>
                </w:p>
              </w:tc>
              <w:tc>
                <w:tcPr>
                  <w:tcW w:w="1843"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 xml:space="preserve">Значение подлежит уменьшению от </w:t>
                  </w:r>
                  <w:proofErr w:type="gramStart"/>
                  <w:r w:rsidRPr="00E8011E">
                    <w:rPr>
                      <w:rFonts w:ascii="Times New Roman" w:hAnsi="Times New Roman" w:cs="Times New Roman"/>
                      <w:sz w:val="24"/>
                      <w:szCs w:val="24"/>
                    </w:rPr>
                    <w:t>максимального</w:t>
                  </w:r>
                  <w:proofErr w:type="gramEnd"/>
                </w:p>
              </w:tc>
              <w:tc>
                <w:tcPr>
                  <w:tcW w:w="1843"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0,25</w:t>
                  </w:r>
                </w:p>
              </w:tc>
            </w:tr>
            <w:tr w:rsidR="00C11699" w:rsidRPr="00E8011E" w:rsidTr="003973F9">
              <w:tc>
                <w:tcPr>
                  <w:tcW w:w="596"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4</w:t>
                  </w:r>
                </w:p>
              </w:tc>
              <w:tc>
                <w:tcPr>
                  <w:tcW w:w="2943" w:type="dxa"/>
                  <w:shd w:val="clear" w:color="auto" w:fill="auto"/>
                </w:tcPr>
                <w:p w:rsidR="00C11699" w:rsidRPr="00E8011E" w:rsidRDefault="00C11699" w:rsidP="00C809B1">
                  <w:pPr>
                    <w:framePr w:hSpace="180" w:wrap="around" w:vAnchor="text" w:hAnchor="text" w:y="1"/>
                    <w:suppressOverlap/>
                    <w:rPr>
                      <w:rFonts w:ascii="Times New Roman" w:hAnsi="Times New Roman" w:cs="Times New Roman"/>
                      <w:sz w:val="24"/>
                      <w:szCs w:val="24"/>
                    </w:rPr>
                  </w:pPr>
                  <w:r w:rsidRPr="00E8011E">
                    <w:rPr>
                      <w:rFonts w:ascii="Times New Roman" w:hAnsi="Times New Roman" w:cs="Times New Roman"/>
                      <w:sz w:val="24"/>
                      <w:szCs w:val="24"/>
                    </w:rPr>
                    <w:t>Срок, в течение которого будет достигнуто улучшение технико-экономических параметров предмета договора аренды, но не более  чем на срок действия договора (год аренды)</w:t>
                  </w:r>
                </w:p>
              </w:tc>
              <w:tc>
                <w:tcPr>
                  <w:tcW w:w="2126" w:type="dxa"/>
                  <w:shd w:val="clear" w:color="auto" w:fill="auto"/>
                </w:tcPr>
                <w:p w:rsidR="00C11699" w:rsidRPr="00E8011E" w:rsidRDefault="00C11699" w:rsidP="00C809B1">
                  <w:pPr>
                    <w:framePr w:hSpace="180" w:wrap="around" w:vAnchor="text" w:hAnchor="text" w:y="1"/>
                    <w:spacing w:after="0"/>
                    <w:suppressOverlap/>
                    <w:jc w:val="center"/>
                    <w:rPr>
                      <w:rFonts w:ascii="Times New Roman" w:hAnsi="Times New Roman" w:cs="Times New Roman"/>
                      <w:sz w:val="24"/>
                      <w:szCs w:val="24"/>
                      <w:u w:val="single"/>
                    </w:rPr>
                  </w:pPr>
                  <w:r w:rsidRPr="00E8011E">
                    <w:rPr>
                      <w:rFonts w:ascii="Times New Roman" w:hAnsi="Times New Roman" w:cs="Times New Roman"/>
                      <w:sz w:val="24"/>
                      <w:szCs w:val="24"/>
                    </w:rPr>
                    <w:t>От 3 лет до 1 года</w:t>
                  </w:r>
                </w:p>
              </w:tc>
              <w:tc>
                <w:tcPr>
                  <w:tcW w:w="1843"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 xml:space="preserve">Значение подлежит уменьшению от </w:t>
                  </w:r>
                  <w:proofErr w:type="gramStart"/>
                  <w:r w:rsidRPr="00E8011E">
                    <w:rPr>
                      <w:rFonts w:ascii="Times New Roman" w:hAnsi="Times New Roman" w:cs="Times New Roman"/>
                      <w:sz w:val="24"/>
                      <w:szCs w:val="24"/>
                    </w:rPr>
                    <w:t>максимального</w:t>
                  </w:r>
                  <w:proofErr w:type="gramEnd"/>
                </w:p>
              </w:tc>
              <w:tc>
                <w:tcPr>
                  <w:tcW w:w="1843"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0,25</w:t>
                  </w:r>
                </w:p>
              </w:tc>
            </w:tr>
          </w:tbl>
          <w:p w:rsidR="00804410" w:rsidRPr="00E8011E" w:rsidRDefault="00804410" w:rsidP="00804410">
            <w:pPr>
              <w:autoSpaceDE w:val="0"/>
              <w:autoSpaceDN w:val="0"/>
              <w:adjustRightInd w:val="0"/>
              <w:ind w:firstLine="540"/>
              <w:jc w:val="both"/>
              <w:rPr>
                <w:rFonts w:ascii="Times New Roman" w:hAnsi="Times New Roman"/>
                <w:b/>
                <w:sz w:val="24"/>
                <w:szCs w:val="24"/>
              </w:rPr>
            </w:pPr>
            <w:r w:rsidRPr="00E8011E">
              <w:rPr>
                <w:rFonts w:ascii="Times New Roman" w:hAnsi="Times New Roman"/>
                <w:b/>
                <w:sz w:val="24"/>
                <w:szCs w:val="24"/>
              </w:rPr>
              <w:t>Оценка заявок</w:t>
            </w:r>
            <w:proofErr w:type="gramStart"/>
            <w:r w:rsidRPr="00E8011E">
              <w:rPr>
                <w:rFonts w:ascii="Times New Roman" w:hAnsi="Times New Roman"/>
                <w:b/>
                <w:sz w:val="24"/>
                <w:szCs w:val="24"/>
              </w:rPr>
              <w:t xml:space="preserve"> :</w:t>
            </w:r>
            <w:proofErr w:type="gramEnd"/>
          </w:p>
          <w:p w:rsidR="00804410" w:rsidRPr="00E8011E" w:rsidRDefault="00804410" w:rsidP="00804410">
            <w:pPr>
              <w:autoSpaceDE w:val="0"/>
              <w:autoSpaceDN w:val="0"/>
              <w:adjustRightInd w:val="0"/>
              <w:ind w:firstLine="540"/>
              <w:jc w:val="both"/>
              <w:rPr>
                <w:rFonts w:ascii="Times New Roman" w:hAnsi="Times New Roman"/>
                <w:sz w:val="24"/>
                <w:szCs w:val="24"/>
              </w:rPr>
            </w:pPr>
            <w:r w:rsidRPr="00E8011E">
              <w:rPr>
                <w:rFonts w:ascii="Times New Roman" w:hAnsi="Times New Roman"/>
                <w:sz w:val="24"/>
                <w:szCs w:val="24"/>
              </w:rPr>
              <w:t>Порядок оценки и сопоставления заявок на участие в конкурсе:</w:t>
            </w:r>
          </w:p>
          <w:p w:rsidR="00804410" w:rsidRPr="00E8011E" w:rsidRDefault="00804410" w:rsidP="00804410">
            <w:pPr>
              <w:autoSpaceDE w:val="0"/>
              <w:autoSpaceDN w:val="0"/>
              <w:adjustRightInd w:val="0"/>
              <w:ind w:firstLine="540"/>
              <w:jc w:val="both"/>
              <w:rPr>
                <w:rFonts w:ascii="Times New Roman" w:hAnsi="Times New Roman"/>
                <w:sz w:val="24"/>
                <w:szCs w:val="24"/>
              </w:rPr>
            </w:pPr>
            <w:r w:rsidRPr="00E8011E">
              <w:rPr>
                <w:rFonts w:ascii="Times New Roman" w:hAnsi="Times New Roman"/>
                <w:sz w:val="24"/>
                <w:szCs w:val="24"/>
              </w:rPr>
              <w:t>Критерии оценки и их значимость:</w:t>
            </w:r>
          </w:p>
          <w:p w:rsidR="00804410" w:rsidRPr="00E8011E" w:rsidRDefault="00804410" w:rsidP="00804410">
            <w:pPr>
              <w:autoSpaceDE w:val="0"/>
              <w:autoSpaceDN w:val="0"/>
              <w:adjustRightInd w:val="0"/>
              <w:ind w:firstLine="540"/>
              <w:jc w:val="both"/>
              <w:rPr>
                <w:rFonts w:ascii="Times New Roman" w:hAnsi="Times New Roman"/>
                <w:sz w:val="24"/>
                <w:szCs w:val="24"/>
              </w:rPr>
            </w:pPr>
            <w:r w:rsidRPr="00E8011E">
              <w:rPr>
                <w:rFonts w:ascii="Times New Roman" w:hAnsi="Times New Roman"/>
                <w:sz w:val="24"/>
                <w:szCs w:val="24"/>
              </w:rPr>
              <w:t xml:space="preserve">Совокупная значимость критериев – 1 </w:t>
            </w:r>
          </w:p>
          <w:p w:rsidR="00804410" w:rsidRPr="00E8011E" w:rsidRDefault="00804410" w:rsidP="00804410">
            <w:pPr>
              <w:autoSpaceDE w:val="0"/>
              <w:autoSpaceDN w:val="0"/>
              <w:adjustRightInd w:val="0"/>
              <w:jc w:val="both"/>
              <w:rPr>
                <w:rFonts w:ascii="Times New Roman" w:hAnsi="Times New Roman"/>
                <w:sz w:val="24"/>
                <w:szCs w:val="24"/>
              </w:rPr>
            </w:pPr>
            <w:r w:rsidRPr="00E8011E">
              <w:rPr>
                <w:rFonts w:ascii="Times New Roman" w:hAnsi="Times New Roman"/>
                <w:sz w:val="24"/>
                <w:szCs w:val="24"/>
              </w:rPr>
              <w:t xml:space="preserve">        1)   Уменьшение начального значения критерия конкурса:</w:t>
            </w:r>
          </w:p>
          <w:p w:rsidR="00804410" w:rsidRPr="00E8011E" w:rsidRDefault="00804410" w:rsidP="00804410">
            <w:pPr>
              <w:pStyle w:val="a4"/>
              <w:autoSpaceDE w:val="0"/>
              <w:autoSpaceDN w:val="0"/>
              <w:adjustRightInd w:val="0"/>
              <w:ind w:left="900"/>
              <w:jc w:val="both"/>
              <w:rPr>
                <w:rFonts w:ascii="Times New Roman" w:hAnsi="Times New Roman"/>
                <w:sz w:val="24"/>
                <w:szCs w:val="24"/>
              </w:rPr>
            </w:pPr>
            <w:proofErr w:type="spellStart"/>
            <w:r w:rsidRPr="00E8011E">
              <w:rPr>
                <w:rFonts w:ascii="Times New Roman" w:hAnsi="Times New Roman"/>
                <w:sz w:val="24"/>
                <w:szCs w:val="24"/>
              </w:rPr>
              <w:t>Врас</w:t>
            </w:r>
            <w:proofErr w:type="spellEnd"/>
            <w:r w:rsidRPr="00E8011E">
              <w:rPr>
                <w:rFonts w:ascii="Times New Roman" w:hAnsi="Times New Roman"/>
                <w:sz w:val="24"/>
                <w:szCs w:val="24"/>
              </w:rPr>
              <w:t xml:space="preserve">.= </w:t>
            </w:r>
            <w:proofErr w:type="spellStart"/>
            <w:r w:rsidRPr="00E8011E">
              <w:rPr>
                <w:rFonts w:ascii="Times New Roman" w:hAnsi="Times New Roman"/>
                <w:sz w:val="24"/>
                <w:szCs w:val="24"/>
              </w:rPr>
              <w:t>Коэф</w:t>
            </w:r>
            <w:proofErr w:type="spellEnd"/>
            <w:r w:rsidRPr="00E8011E">
              <w:rPr>
                <w:rFonts w:ascii="Times New Roman" w:hAnsi="Times New Roman"/>
                <w:sz w:val="24"/>
                <w:szCs w:val="24"/>
              </w:rPr>
              <w:t>*(З</w:t>
            </w:r>
            <w:proofErr w:type="gramStart"/>
            <w:r w:rsidRPr="00E8011E">
              <w:rPr>
                <w:rFonts w:ascii="Times New Roman" w:hAnsi="Times New Roman"/>
                <w:sz w:val="24"/>
                <w:szCs w:val="24"/>
                <w:lang w:val="en-US"/>
              </w:rPr>
              <w:t>max</w:t>
            </w:r>
            <w:proofErr w:type="gramEnd"/>
            <w:r w:rsidRPr="00E8011E">
              <w:rPr>
                <w:rFonts w:ascii="Times New Roman" w:hAnsi="Times New Roman"/>
                <w:sz w:val="24"/>
                <w:szCs w:val="24"/>
              </w:rPr>
              <w:t>-</w:t>
            </w:r>
            <w:proofErr w:type="spellStart"/>
            <w:r w:rsidRPr="00E8011E">
              <w:rPr>
                <w:rFonts w:ascii="Times New Roman" w:hAnsi="Times New Roman"/>
                <w:sz w:val="24"/>
                <w:szCs w:val="24"/>
              </w:rPr>
              <w:t>Укп</w:t>
            </w:r>
            <w:proofErr w:type="spellEnd"/>
            <w:r w:rsidRPr="00E8011E">
              <w:rPr>
                <w:rFonts w:ascii="Times New Roman" w:hAnsi="Times New Roman"/>
                <w:sz w:val="24"/>
                <w:szCs w:val="24"/>
              </w:rPr>
              <w:t>)/(</w:t>
            </w:r>
            <w:proofErr w:type="spellStart"/>
            <w:r w:rsidRPr="00E8011E">
              <w:rPr>
                <w:rFonts w:ascii="Times New Roman" w:hAnsi="Times New Roman"/>
                <w:sz w:val="24"/>
                <w:szCs w:val="24"/>
              </w:rPr>
              <w:t>Зmax-Зmin</w:t>
            </w:r>
            <w:proofErr w:type="spellEnd"/>
            <w:r w:rsidRPr="00E8011E">
              <w:rPr>
                <w:rFonts w:ascii="Times New Roman" w:hAnsi="Times New Roman"/>
                <w:sz w:val="24"/>
                <w:szCs w:val="24"/>
              </w:rPr>
              <w:t>)</w:t>
            </w:r>
          </w:p>
          <w:p w:rsidR="00804410" w:rsidRPr="00E8011E" w:rsidRDefault="00804410" w:rsidP="00804410">
            <w:pPr>
              <w:pStyle w:val="a4"/>
              <w:autoSpaceDE w:val="0"/>
              <w:autoSpaceDN w:val="0"/>
              <w:adjustRightInd w:val="0"/>
              <w:ind w:left="900"/>
              <w:jc w:val="both"/>
              <w:rPr>
                <w:rFonts w:ascii="Times New Roman" w:hAnsi="Times New Roman"/>
                <w:sz w:val="24"/>
                <w:szCs w:val="24"/>
              </w:rPr>
            </w:pPr>
            <w:proofErr w:type="spellStart"/>
            <w:r w:rsidRPr="00E8011E">
              <w:rPr>
                <w:rFonts w:ascii="Times New Roman" w:hAnsi="Times New Roman"/>
                <w:sz w:val="24"/>
                <w:szCs w:val="24"/>
              </w:rPr>
              <w:t>Врас</w:t>
            </w:r>
            <w:proofErr w:type="spellEnd"/>
            <w:r w:rsidRPr="00E8011E">
              <w:rPr>
                <w:rFonts w:ascii="Times New Roman" w:hAnsi="Times New Roman"/>
                <w:sz w:val="24"/>
                <w:szCs w:val="24"/>
              </w:rPr>
              <w:t>.- рассчитываемая величина;</w:t>
            </w:r>
          </w:p>
          <w:p w:rsidR="00804410" w:rsidRPr="00E8011E" w:rsidRDefault="00804410" w:rsidP="00804410">
            <w:pPr>
              <w:pStyle w:val="a4"/>
              <w:autoSpaceDE w:val="0"/>
              <w:autoSpaceDN w:val="0"/>
              <w:adjustRightInd w:val="0"/>
              <w:ind w:left="900"/>
              <w:jc w:val="both"/>
              <w:rPr>
                <w:rFonts w:ascii="Times New Roman" w:hAnsi="Times New Roman"/>
                <w:sz w:val="24"/>
                <w:szCs w:val="24"/>
              </w:rPr>
            </w:pPr>
            <w:proofErr w:type="spellStart"/>
            <w:r w:rsidRPr="00E8011E">
              <w:rPr>
                <w:rFonts w:ascii="Times New Roman" w:hAnsi="Times New Roman"/>
                <w:sz w:val="24"/>
                <w:szCs w:val="24"/>
              </w:rPr>
              <w:t>Коэф</w:t>
            </w:r>
            <w:proofErr w:type="spellEnd"/>
            <w:r w:rsidRPr="00E8011E">
              <w:rPr>
                <w:rFonts w:ascii="Times New Roman" w:hAnsi="Times New Roman"/>
                <w:sz w:val="24"/>
                <w:szCs w:val="24"/>
              </w:rPr>
              <w:t>. – коэффициент значимости;</w:t>
            </w:r>
          </w:p>
          <w:p w:rsidR="00804410" w:rsidRPr="00E8011E" w:rsidRDefault="00804410" w:rsidP="00804410">
            <w:pPr>
              <w:pStyle w:val="a4"/>
              <w:autoSpaceDE w:val="0"/>
              <w:autoSpaceDN w:val="0"/>
              <w:adjustRightInd w:val="0"/>
              <w:ind w:left="900"/>
              <w:jc w:val="both"/>
              <w:rPr>
                <w:rFonts w:ascii="Times New Roman" w:hAnsi="Times New Roman"/>
                <w:sz w:val="24"/>
                <w:szCs w:val="24"/>
              </w:rPr>
            </w:pPr>
            <w:proofErr w:type="spellStart"/>
            <w:r w:rsidRPr="00E8011E">
              <w:rPr>
                <w:rFonts w:ascii="Times New Roman" w:hAnsi="Times New Roman"/>
                <w:sz w:val="24"/>
                <w:szCs w:val="24"/>
              </w:rPr>
              <w:t>Ук</w:t>
            </w:r>
            <w:proofErr w:type="gramStart"/>
            <w:r w:rsidRPr="00E8011E">
              <w:rPr>
                <w:rFonts w:ascii="Times New Roman" w:hAnsi="Times New Roman"/>
                <w:sz w:val="24"/>
                <w:szCs w:val="24"/>
              </w:rPr>
              <w:t>п</w:t>
            </w:r>
            <w:proofErr w:type="spellEnd"/>
            <w:r w:rsidRPr="00E8011E">
              <w:rPr>
                <w:rFonts w:ascii="Times New Roman" w:hAnsi="Times New Roman"/>
                <w:sz w:val="24"/>
                <w:szCs w:val="24"/>
              </w:rPr>
              <w:t>-</w:t>
            </w:r>
            <w:proofErr w:type="gramEnd"/>
            <w:r w:rsidRPr="00E8011E">
              <w:rPr>
                <w:rFonts w:ascii="Times New Roman" w:hAnsi="Times New Roman"/>
                <w:sz w:val="24"/>
                <w:szCs w:val="24"/>
              </w:rPr>
              <w:t xml:space="preserve"> условие конкурсного предложения;</w:t>
            </w:r>
          </w:p>
          <w:p w:rsidR="00804410" w:rsidRPr="00E8011E" w:rsidRDefault="00804410" w:rsidP="00804410">
            <w:pPr>
              <w:pStyle w:val="a4"/>
              <w:autoSpaceDE w:val="0"/>
              <w:autoSpaceDN w:val="0"/>
              <w:adjustRightInd w:val="0"/>
              <w:ind w:left="900"/>
              <w:jc w:val="both"/>
              <w:rPr>
                <w:rFonts w:ascii="Times New Roman" w:hAnsi="Times New Roman"/>
                <w:sz w:val="24"/>
                <w:szCs w:val="24"/>
              </w:rPr>
            </w:pPr>
            <w:proofErr w:type="spellStart"/>
            <w:proofErr w:type="gramStart"/>
            <w:r w:rsidRPr="00E8011E">
              <w:rPr>
                <w:rFonts w:ascii="Times New Roman" w:hAnsi="Times New Roman"/>
                <w:sz w:val="24"/>
                <w:szCs w:val="24"/>
              </w:rPr>
              <w:t>З</w:t>
            </w:r>
            <w:proofErr w:type="gramEnd"/>
            <w:r w:rsidRPr="00E8011E">
              <w:rPr>
                <w:rFonts w:ascii="Times New Roman" w:hAnsi="Times New Roman"/>
                <w:sz w:val="24"/>
                <w:szCs w:val="24"/>
              </w:rPr>
              <w:t>min</w:t>
            </w:r>
            <w:proofErr w:type="spellEnd"/>
            <w:r w:rsidRPr="00E8011E">
              <w:rPr>
                <w:rFonts w:ascii="Times New Roman" w:hAnsi="Times New Roman"/>
                <w:sz w:val="24"/>
                <w:szCs w:val="24"/>
              </w:rPr>
              <w:t>- наименьшее из значений;</w:t>
            </w:r>
          </w:p>
          <w:p w:rsidR="00804410" w:rsidRPr="00E8011E" w:rsidRDefault="00804410" w:rsidP="00804410">
            <w:pPr>
              <w:pStyle w:val="a4"/>
              <w:autoSpaceDE w:val="0"/>
              <w:autoSpaceDN w:val="0"/>
              <w:adjustRightInd w:val="0"/>
              <w:ind w:left="900"/>
              <w:jc w:val="both"/>
              <w:rPr>
                <w:rFonts w:ascii="Times New Roman" w:hAnsi="Times New Roman"/>
                <w:sz w:val="24"/>
                <w:szCs w:val="24"/>
              </w:rPr>
            </w:pPr>
            <w:proofErr w:type="spellStart"/>
            <w:proofErr w:type="gramStart"/>
            <w:r w:rsidRPr="00E8011E">
              <w:rPr>
                <w:rFonts w:ascii="Times New Roman" w:hAnsi="Times New Roman"/>
                <w:sz w:val="24"/>
                <w:szCs w:val="24"/>
              </w:rPr>
              <w:t>З</w:t>
            </w:r>
            <w:proofErr w:type="gramEnd"/>
            <w:r w:rsidRPr="00E8011E">
              <w:rPr>
                <w:rFonts w:ascii="Times New Roman" w:hAnsi="Times New Roman"/>
                <w:sz w:val="24"/>
                <w:szCs w:val="24"/>
              </w:rPr>
              <w:t>max</w:t>
            </w:r>
            <w:proofErr w:type="spellEnd"/>
            <w:r w:rsidRPr="00E8011E">
              <w:rPr>
                <w:rFonts w:ascii="Times New Roman" w:hAnsi="Times New Roman"/>
                <w:sz w:val="24"/>
                <w:szCs w:val="24"/>
              </w:rPr>
              <w:t xml:space="preserve">- наибольшее из </w:t>
            </w:r>
            <w:proofErr w:type="spellStart"/>
            <w:r w:rsidRPr="00E8011E">
              <w:rPr>
                <w:rFonts w:ascii="Times New Roman" w:hAnsi="Times New Roman"/>
                <w:sz w:val="24"/>
                <w:szCs w:val="24"/>
              </w:rPr>
              <w:t>начений</w:t>
            </w:r>
            <w:proofErr w:type="spellEnd"/>
          </w:p>
          <w:p w:rsidR="00804410" w:rsidRPr="00E8011E" w:rsidRDefault="00804410" w:rsidP="00804410">
            <w:pPr>
              <w:pStyle w:val="a4"/>
              <w:numPr>
                <w:ilvl w:val="0"/>
                <w:numId w:val="7"/>
              </w:numPr>
              <w:autoSpaceDE w:val="0"/>
              <w:autoSpaceDN w:val="0"/>
              <w:adjustRightInd w:val="0"/>
              <w:spacing w:after="200"/>
              <w:jc w:val="both"/>
              <w:rPr>
                <w:rFonts w:ascii="Times New Roman" w:hAnsi="Times New Roman"/>
                <w:sz w:val="24"/>
                <w:szCs w:val="24"/>
              </w:rPr>
            </w:pPr>
            <w:r w:rsidRPr="00E8011E">
              <w:rPr>
                <w:rFonts w:ascii="Times New Roman" w:hAnsi="Times New Roman"/>
                <w:sz w:val="24"/>
                <w:szCs w:val="24"/>
              </w:rPr>
              <w:t>Определение итоговой величины конкурсных предложений</w:t>
            </w:r>
          </w:p>
          <w:p w:rsidR="00804410" w:rsidRPr="00E8011E" w:rsidRDefault="00804410" w:rsidP="00804410">
            <w:pPr>
              <w:pStyle w:val="a4"/>
              <w:autoSpaceDE w:val="0"/>
              <w:autoSpaceDN w:val="0"/>
              <w:adjustRightInd w:val="0"/>
              <w:ind w:left="900"/>
              <w:jc w:val="both"/>
              <w:rPr>
                <w:rFonts w:ascii="Times New Roman" w:hAnsi="Times New Roman"/>
                <w:sz w:val="24"/>
                <w:szCs w:val="24"/>
              </w:rPr>
            </w:pPr>
            <w:proofErr w:type="spellStart"/>
            <w:r w:rsidRPr="00E8011E">
              <w:rPr>
                <w:rFonts w:ascii="Times New Roman" w:hAnsi="Times New Roman"/>
                <w:sz w:val="24"/>
                <w:szCs w:val="24"/>
              </w:rPr>
              <w:t>Витог</w:t>
            </w:r>
            <w:proofErr w:type="spellEnd"/>
            <w:r w:rsidRPr="00E8011E">
              <w:rPr>
                <w:rFonts w:ascii="Times New Roman" w:hAnsi="Times New Roman"/>
                <w:sz w:val="24"/>
                <w:szCs w:val="24"/>
              </w:rPr>
              <w:t>=Врас</w:t>
            </w:r>
            <w:proofErr w:type="gramStart"/>
            <w:r w:rsidRPr="00E8011E">
              <w:rPr>
                <w:rFonts w:ascii="Times New Roman" w:hAnsi="Times New Roman"/>
                <w:sz w:val="24"/>
                <w:szCs w:val="24"/>
              </w:rPr>
              <w:t>1</w:t>
            </w:r>
            <w:proofErr w:type="gramEnd"/>
            <w:r w:rsidRPr="00E8011E">
              <w:rPr>
                <w:rFonts w:ascii="Times New Roman" w:hAnsi="Times New Roman"/>
                <w:sz w:val="24"/>
                <w:szCs w:val="24"/>
              </w:rPr>
              <w:t>+Врас2+Врас3+Врас4</w:t>
            </w:r>
          </w:p>
          <w:p w:rsidR="00804410" w:rsidRPr="00E8011E" w:rsidRDefault="00804410" w:rsidP="00804410">
            <w:pPr>
              <w:pStyle w:val="a4"/>
              <w:autoSpaceDE w:val="0"/>
              <w:autoSpaceDN w:val="0"/>
              <w:adjustRightInd w:val="0"/>
              <w:ind w:left="900"/>
              <w:jc w:val="both"/>
              <w:rPr>
                <w:rFonts w:ascii="Times New Roman" w:hAnsi="Times New Roman"/>
                <w:sz w:val="24"/>
                <w:szCs w:val="24"/>
              </w:rPr>
            </w:pPr>
            <w:proofErr w:type="spellStart"/>
            <w:r w:rsidRPr="00E8011E">
              <w:rPr>
                <w:rFonts w:ascii="Times New Roman" w:hAnsi="Times New Roman"/>
                <w:sz w:val="24"/>
                <w:szCs w:val="24"/>
              </w:rPr>
              <w:t>Витог</w:t>
            </w:r>
            <w:proofErr w:type="spellEnd"/>
            <w:r w:rsidRPr="00E8011E">
              <w:rPr>
                <w:rFonts w:ascii="Times New Roman" w:hAnsi="Times New Roman"/>
                <w:sz w:val="24"/>
                <w:szCs w:val="24"/>
              </w:rPr>
              <w:t xml:space="preserve"> – итоговая величина</w:t>
            </w:r>
          </w:p>
          <w:p w:rsidR="00804410" w:rsidRPr="00E8011E" w:rsidRDefault="00804410" w:rsidP="00804410">
            <w:pPr>
              <w:tabs>
                <w:tab w:val="left" w:pos="4019"/>
                <w:tab w:val="left" w:pos="4588"/>
              </w:tabs>
              <w:autoSpaceDE w:val="0"/>
              <w:autoSpaceDN w:val="0"/>
              <w:adjustRightInd w:val="0"/>
              <w:jc w:val="both"/>
              <w:rPr>
                <w:rFonts w:ascii="Times New Roman" w:hAnsi="Times New Roman"/>
                <w:sz w:val="24"/>
                <w:szCs w:val="24"/>
              </w:rPr>
            </w:pPr>
            <w:r w:rsidRPr="00E8011E">
              <w:rPr>
                <w:rFonts w:ascii="Times New Roman" w:hAnsi="Times New Roman"/>
                <w:sz w:val="24"/>
                <w:szCs w:val="24"/>
              </w:rPr>
              <w:t>Врас</w:t>
            </w:r>
            <w:proofErr w:type="gramStart"/>
            <w:r w:rsidRPr="00E8011E">
              <w:rPr>
                <w:rFonts w:ascii="Times New Roman" w:hAnsi="Times New Roman"/>
                <w:sz w:val="24"/>
                <w:szCs w:val="24"/>
              </w:rPr>
              <w:t>1</w:t>
            </w:r>
            <w:proofErr w:type="gramEnd"/>
            <w:r w:rsidRPr="00E8011E">
              <w:rPr>
                <w:rFonts w:ascii="Times New Roman" w:hAnsi="Times New Roman"/>
                <w:sz w:val="24"/>
                <w:szCs w:val="24"/>
              </w:rPr>
              <w:t xml:space="preserve"> (2,3,4) – рассчитываемая величина по 1 (2,3,4) критерию конкурса</w:t>
            </w:r>
          </w:p>
          <w:p w:rsidR="00C11699" w:rsidRPr="00E8011E" w:rsidRDefault="00804410" w:rsidP="009008FE">
            <w:pPr>
              <w:pStyle w:val="a4"/>
              <w:numPr>
                <w:ilvl w:val="0"/>
                <w:numId w:val="6"/>
              </w:numPr>
              <w:tabs>
                <w:tab w:val="left" w:pos="4019"/>
                <w:tab w:val="left" w:pos="4588"/>
              </w:tabs>
              <w:autoSpaceDE w:val="0"/>
              <w:autoSpaceDN w:val="0"/>
              <w:adjustRightInd w:val="0"/>
              <w:jc w:val="both"/>
              <w:rPr>
                <w:rFonts w:ascii="Times New Roman" w:hAnsi="Times New Roman" w:cs="Times New Roman"/>
                <w:b/>
                <w:sz w:val="24"/>
                <w:szCs w:val="24"/>
              </w:rPr>
            </w:pPr>
            <w:r w:rsidRPr="00E8011E">
              <w:rPr>
                <w:rFonts w:ascii="Times New Roman" w:hAnsi="Times New Roman" w:cs="Times New Roman"/>
                <w:b/>
                <w:sz w:val="24"/>
                <w:szCs w:val="24"/>
              </w:rPr>
              <w:t>По Лоту № 4</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2943"/>
              <w:gridCol w:w="2126"/>
              <w:gridCol w:w="1843"/>
              <w:gridCol w:w="1843"/>
            </w:tblGrid>
            <w:tr w:rsidR="00C11699" w:rsidRPr="00E8011E" w:rsidTr="003973F9">
              <w:tc>
                <w:tcPr>
                  <w:tcW w:w="596"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 xml:space="preserve">№ </w:t>
                  </w:r>
                  <w:proofErr w:type="gramStart"/>
                  <w:r w:rsidRPr="00E8011E">
                    <w:rPr>
                      <w:rFonts w:ascii="Times New Roman" w:hAnsi="Times New Roman" w:cs="Times New Roman"/>
                      <w:sz w:val="24"/>
                      <w:szCs w:val="24"/>
                    </w:rPr>
                    <w:t>п</w:t>
                  </w:r>
                  <w:proofErr w:type="gramEnd"/>
                  <w:r w:rsidRPr="00E8011E">
                    <w:rPr>
                      <w:rFonts w:ascii="Times New Roman" w:hAnsi="Times New Roman" w:cs="Times New Roman"/>
                      <w:sz w:val="24"/>
                      <w:szCs w:val="24"/>
                    </w:rPr>
                    <w:t>/п</w:t>
                  </w:r>
                </w:p>
              </w:tc>
              <w:tc>
                <w:tcPr>
                  <w:tcW w:w="2943"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Критерии конкурса</w:t>
                  </w:r>
                </w:p>
              </w:tc>
              <w:tc>
                <w:tcPr>
                  <w:tcW w:w="2126"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 xml:space="preserve">Предельные (минимальные и/или максимальные </w:t>
                  </w:r>
                  <w:r w:rsidRPr="00E8011E">
                    <w:rPr>
                      <w:rFonts w:ascii="Times New Roman" w:hAnsi="Times New Roman" w:cs="Times New Roman"/>
                      <w:sz w:val="24"/>
                      <w:szCs w:val="24"/>
                    </w:rPr>
                    <w:lastRenderedPageBreak/>
                    <w:t>значения) критерия конкурса (включительно)</w:t>
                  </w:r>
                </w:p>
              </w:tc>
              <w:tc>
                <w:tcPr>
                  <w:tcW w:w="1843"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lastRenderedPageBreak/>
                    <w:t>Увеличение или уменьшение значения</w:t>
                  </w:r>
                </w:p>
              </w:tc>
              <w:tc>
                <w:tcPr>
                  <w:tcW w:w="1843"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Коэффициент значимости критерия конкурса</w:t>
                  </w:r>
                </w:p>
              </w:tc>
            </w:tr>
            <w:tr w:rsidR="00C11699" w:rsidRPr="00E8011E" w:rsidTr="003973F9">
              <w:tc>
                <w:tcPr>
                  <w:tcW w:w="596"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lastRenderedPageBreak/>
                    <w:t>1</w:t>
                  </w:r>
                </w:p>
              </w:tc>
              <w:tc>
                <w:tcPr>
                  <w:tcW w:w="2943"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proofErr w:type="gramStart"/>
                  <w:r w:rsidRPr="00E8011E">
                    <w:rPr>
                      <w:rFonts w:ascii="Times New Roman" w:hAnsi="Times New Roman" w:cs="Times New Roman"/>
                      <w:sz w:val="24"/>
                      <w:szCs w:val="24"/>
                    </w:rPr>
                    <w:t>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водоснабжения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водоснабжения, руб.</w:t>
                  </w:r>
                  <w:proofErr w:type="gramEnd"/>
                </w:p>
              </w:tc>
              <w:tc>
                <w:tcPr>
                  <w:tcW w:w="2126"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От 1000 000 до   10</w:t>
                  </w:r>
                  <w:r w:rsidR="001B1BDA" w:rsidRPr="00E8011E">
                    <w:rPr>
                      <w:rFonts w:ascii="Times New Roman" w:hAnsi="Times New Roman" w:cs="Times New Roman"/>
                      <w:sz w:val="24"/>
                      <w:szCs w:val="24"/>
                    </w:rPr>
                    <w:t xml:space="preserve"> </w:t>
                  </w:r>
                  <w:r w:rsidRPr="00E8011E">
                    <w:rPr>
                      <w:rFonts w:ascii="Times New Roman" w:hAnsi="Times New Roman" w:cs="Times New Roman"/>
                      <w:sz w:val="24"/>
                      <w:szCs w:val="24"/>
                    </w:rPr>
                    <w:t>000</w:t>
                  </w:r>
                </w:p>
              </w:tc>
              <w:tc>
                <w:tcPr>
                  <w:tcW w:w="1843"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 xml:space="preserve">Значение подлежит уменьшению от </w:t>
                  </w:r>
                  <w:proofErr w:type="gramStart"/>
                  <w:r w:rsidRPr="00E8011E">
                    <w:rPr>
                      <w:rFonts w:ascii="Times New Roman" w:hAnsi="Times New Roman" w:cs="Times New Roman"/>
                      <w:sz w:val="24"/>
                      <w:szCs w:val="24"/>
                    </w:rPr>
                    <w:t>максимального</w:t>
                  </w:r>
                  <w:proofErr w:type="gramEnd"/>
                </w:p>
              </w:tc>
              <w:tc>
                <w:tcPr>
                  <w:tcW w:w="1843"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0,25</w:t>
                  </w:r>
                </w:p>
              </w:tc>
            </w:tr>
            <w:tr w:rsidR="00D0799C" w:rsidRPr="00E8011E" w:rsidTr="003973F9">
              <w:tc>
                <w:tcPr>
                  <w:tcW w:w="596"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2</w:t>
                  </w:r>
                </w:p>
              </w:tc>
              <w:tc>
                <w:tcPr>
                  <w:tcW w:w="2943" w:type="dxa"/>
                  <w:shd w:val="clear" w:color="auto" w:fill="auto"/>
                  <w:vAlign w:val="center"/>
                </w:tcPr>
                <w:p w:rsidR="00D0799C" w:rsidRPr="00E8011E" w:rsidRDefault="00D0799C" w:rsidP="00C809B1">
                  <w:pPr>
                    <w:framePr w:hSpace="180" w:wrap="around" w:vAnchor="text" w:hAnchor="text" w:y="1"/>
                    <w:spacing w:after="0"/>
                    <w:ind w:firstLineChars="100" w:firstLine="240"/>
                    <w:suppressOverlap/>
                    <w:rPr>
                      <w:rFonts w:ascii="Times New Roman" w:hAnsi="Times New Roman" w:cs="Times New Roman"/>
                      <w:sz w:val="24"/>
                      <w:szCs w:val="24"/>
                    </w:rPr>
                  </w:pPr>
                  <w:r w:rsidRPr="00E8011E">
                    <w:rPr>
                      <w:rFonts w:ascii="Times New Roman" w:hAnsi="Times New Roman" w:cs="Times New Roman"/>
                      <w:sz w:val="24"/>
                      <w:szCs w:val="24"/>
                    </w:rPr>
                    <w:t xml:space="preserve">Удельный расход электрической энергии, </w:t>
                  </w:r>
                  <w:proofErr w:type="spellStart"/>
                  <w:r w:rsidRPr="00E8011E">
                    <w:rPr>
                      <w:rFonts w:ascii="Times New Roman" w:hAnsi="Times New Roman" w:cs="Times New Roman"/>
                      <w:sz w:val="24"/>
                      <w:szCs w:val="24"/>
                    </w:rPr>
                    <w:t>кВ.ч</w:t>
                  </w:r>
                  <w:proofErr w:type="spellEnd"/>
                  <w:r w:rsidRPr="00E8011E">
                    <w:rPr>
                      <w:rFonts w:ascii="Times New Roman" w:hAnsi="Times New Roman" w:cs="Times New Roman"/>
                      <w:sz w:val="24"/>
                      <w:szCs w:val="24"/>
                    </w:rPr>
                    <w:t>./м3</w:t>
                  </w:r>
                </w:p>
              </w:tc>
              <w:tc>
                <w:tcPr>
                  <w:tcW w:w="2126" w:type="dxa"/>
                  <w:shd w:val="clear" w:color="auto" w:fill="auto"/>
                </w:tcPr>
                <w:p w:rsidR="00D0799C" w:rsidRPr="00E8011E" w:rsidRDefault="00D0799C" w:rsidP="00C809B1">
                  <w:pPr>
                    <w:framePr w:hSpace="180" w:wrap="around" w:vAnchor="text" w:hAnchor="text" w:y="1"/>
                    <w:spacing w:after="0"/>
                    <w:suppressOverlap/>
                    <w:jc w:val="center"/>
                    <w:rPr>
                      <w:rFonts w:ascii="Times New Roman" w:hAnsi="Times New Roman"/>
                      <w:sz w:val="24"/>
                      <w:szCs w:val="24"/>
                    </w:rPr>
                  </w:pPr>
                  <w:r w:rsidRPr="00E8011E">
                    <w:rPr>
                      <w:rFonts w:ascii="Times New Roman" w:hAnsi="Times New Roman"/>
                      <w:sz w:val="24"/>
                      <w:szCs w:val="24"/>
                    </w:rPr>
                    <w:t>От 3 до 1,5</w:t>
                  </w:r>
                </w:p>
              </w:tc>
              <w:tc>
                <w:tcPr>
                  <w:tcW w:w="1843"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 xml:space="preserve">Значение подлежит уменьшению от </w:t>
                  </w:r>
                  <w:proofErr w:type="gramStart"/>
                  <w:r w:rsidRPr="00E8011E">
                    <w:rPr>
                      <w:rFonts w:ascii="Times New Roman" w:hAnsi="Times New Roman" w:cs="Times New Roman"/>
                      <w:sz w:val="24"/>
                      <w:szCs w:val="24"/>
                    </w:rPr>
                    <w:t>максимального</w:t>
                  </w:r>
                  <w:proofErr w:type="gramEnd"/>
                </w:p>
              </w:tc>
              <w:tc>
                <w:tcPr>
                  <w:tcW w:w="1843"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0,25</w:t>
                  </w:r>
                </w:p>
              </w:tc>
            </w:tr>
            <w:tr w:rsidR="00D0799C" w:rsidRPr="00E8011E" w:rsidTr="003973F9">
              <w:tc>
                <w:tcPr>
                  <w:tcW w:w="596"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3</w:t>
                  </w:r>
                </w:p>
              </w:tc>
              <w:tc>
                <w:tcPr>
                  <w:tcW w:w="2943"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 xml:space="preserve">Потери холодной воды, </w:t>
                  </w:r>
                  <w:proofErr w:type="gramStart"/>
                  <w:r w:rsidRPr="00E8011E">
                    <w:rPr>
                      <w:rFonts w:ascii="Times New Roman" w:hAnsi="Times New Roman" w:cs="Times New Roman"/>
                      <w:sz w:val="24"/>
                      <w:szCs w:val="24"/>
                    </w:rPr>
                    <w:t>в</w:t>
                  </w:r>
                  <w:proofErr w:type="gramEnd"/>
                  <w:r w:rsidRPr="00E8011E">
                    <w:rPr>
                      <w:rFonts w:ascii="Times New Roman" w:hAnsi="Times New Roman" w:cs="Times New Roman"/>
                      <w:sz w:val="24"/>
                      <w:szCs w:val="24"/>
                    </w:rPr>
                    <w:t xml:space="preserve"> % </w:t>
                  </w:r>
                  <w:proofErr w:type="gramStart"/>
                  <w:r w:rsidRPr="00E8011E">
                    <w:rPr>
                      <w:rFonts w:ascii="Times New Roman" w:hAnsi="Times New Roman" w:cs="Times New Roman"/>
                      <w:sz w:val="24"/>
                      <w:szCs w:val="24"/>
                    </w:rPr>
                    <w:t>от</w:t>
                  </w:r>
                  <w:proofErr w:type="gramEnd"/>
                  <w:r w:rsidRPr="00E8011E">
                    <w:rPr>
                      <w:rFonts w:ascii="Times New Roman" w:hAnsi="Times New Roman" w:cs="Times New Roman"/>
                      <w:sz w:val="24"/>
                      <w:szCs w:val="24"/>
                    </w:rPr>
                    <w:t xml:space="preserve"> объема забора (водоподготовки) и покупки воды</w:t>
                  </w:r>
                </w:p>
              </w:tc>
              <w:tc>
                <w:tcPr>
                  <w:tcW w:w="2126" w:type="dxa"/>
                  <w:shd w:val="clear" w:color="auto" w:fill="auto"/>
                </w:tcPr>
                <w:p w:rsidR="00D0799C" w:rsidRPr="00E8011E" w:rsidRDefault="00D0799C" w:rsidP="00C809B1">
                  <w:pPr>
                    <w:framePr w:hSpace="180" w:wrap="around" w:vAnchor="text" w:hAnchor="text" w:y="1"/>
                    <w:spacing w:after="0"/>
                    <w:suppressOverlap/>
                    <w:jc w:val="center"/>
                    <w:rPr>
                      <w:rFonts w:ascii="Times New Roman" w:hAnsi="Times New Roman"/>
                      <w:sz w:val="24"/>
                      <w:szCs w:val="24"/>
                    </w:rPr>
                  </w:pPr>
                  <w:r w:rsidRPr="00E8011E">
                    <w:rPr>
                      <w:rFonts w:ascii="Times New Roman" w:hAnsi="Times New Roman"/>
                      <w:sz w:val="24"/>
                      <w:szCs w:val="24"/>
                    </w:rPr>
                    <w:t>От 50 до 20</w:t>
                  </w:r>
                </w:p>
              </w:tc>
              <w:tc>
                <w:tcPr>
                  <w:tcW w:w="1843"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 xml:space="preserve">Значение подлежит уменьшению от </w:t>
                  </w:r>
                  <w:proofErr w:type="gramStart"/>
                  <w:r w:rsidRPr="00E8011E">
                    <w:rPr>
                      <w:rFonts w:ascii="Times New Roman" w:hAnsi="Times New Roman" w:cs="Times New Roman"/>
                      <w:sz w:val="24"/>
                      <w:szCs w:val="24"/>
                    </w:rPr>
                    <w:t>максимального</w:t>
                  </w:r>
                  <w:proofErr w:type="gramEnd"/>
                </w:p>
              </w:tc>
              <w:tc>
                <w:tcPr>
                  <w:tcW w:w="1843"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0,25</w:t>
                  </w:r>
                </w:p>
              </w:tc>
            </w:tr>
            <w:tr w:rsidR="00C11699" w:rsidRPr="00E8011E" w:rsidTr="003973F9">
              <w:tc>
                <w:tcPr>
                  <w:tcW w:w="596"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4</w:t>
                  </w:r>
                </w:p>
              </w:tc>
              <w:tc>
                <w:tcPr>
                  <w:tcW w:w="2943" w:type="dxa"/>
                  <w:shd w:val="clear" w:color="auto" w:fill="auto"/>
                </w:tcPr>
                <w:p w:rsidR="00C11699" w:rsidRPr="00E8011E" w:rsidRDefault="00C11699" w:rsidP="00C809B1">
                  <w:pPr>
                    <w:framePr w:hSpace="180" w:wrap="around" w:vAnchor="text" w:hAnchor="text" w:y="1"/>
                    <w:suppressOverlap/>
                    <w:rPr>
                      <w:rFonts w:ascii="Times New Roman" w:hAnsi="Times New Roman" w:cs="Times New Roman"/>
                      <w:sz w:val="24"/>
                      <w:szCs w:val="24"/>
                    </w:rPr>
                  </w:pPr>
                  <w:r w:rsidRPr="00E8011E">
                    <w:rPr>
                      <w:rFonts w:ascii="Times New Roman" w:hAnsi="Times New Roman" w:cs="Times New Roman"/>
                      <w:sz w:val="24"/>
                      <w:szCs w:val="24"/>
                    </w:rPr>
                    <w:t>Срок, в течение которого будет достигнуто улучшение технико-экономических параметров предмета договора аренды, но не более  чем на срок действия договора (год аренды)</w:t>
                  </w:r>
                </w:p>
              </w:tc>
              <w:tc>
                <w:tcPr>
                  <w:tcW w:w="2126" w:type="dxa"/>
                  <w:shd w:val="clear" w:color="auto" w:fill="auto"/>
                </w:tcPr>
                <w:p w:rsidR="00C11699" w:rsidRPr="00E8011E" w:rsidRDefault="00C11699" w:rsidP="00C809B1">
                  <w:pPr>
                    <w:framePr w:hSpace="180" w:wrap="around" w:vAnchor="text" w:hAnchor="text" w:y="1"/>
                    <w:spacing w:after="0"/>
                    <w:suppressOverlap/>
                    <w:jc w:val="center"/>
                    <w:rPr>
                      <w:rFonts w:ascii="Times New Roman" w:hAnsi="Times New Roman" w:cs="Times New Roman"/>
                      <w:sz w:val="24"/>
                      <w:szCs w:val="24"/>
                      <w:u w:val="single"/>
                    </w:rPr>
                  </w:pPr>
                  <w:r w:rsidRPr="00E8011E">
                    <w:rPr>
                      <w:rFonts w:ascii="Times New Roman" w:hAnsi="Times New Roman" w:cs="Times New Roman"/>
                      <w:sz w:val="24"/>
                      <w:szCs w:val="24"/>
                    </w:rPr>
                    <w:t>От 3 лет до 1 года</w:t>
                  </w:r>
                </w:p>
              </w:tc>
              <w:tc>
                <w:tcPr>
                  <w:tcW w:w="1843"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 xml:space="preserve">Значение подлежит уменьшению от </w:t>
                  </w:r>
                  <w:proofErr w:type="gramStart"/>
                  <w:r w:rsidRPr="00E8011E">
                    <w:rPr>
                      <w:rFonts w:ascii="Times New Roman" w:hAnsi="Times New Roman" w:cs="Times New Roman"/>
                      <w:sz w:val="24"/>
                      <w:szCs w:val="24"/>
                    </w:rPr>
                    <w:t>максимального</w:t>
                  </w:r>
                  <w:proofErr w:type="gramEnd"/>
                </w:p>
              </w:tc>
              <w:tc>
                <w:tcPr>
                  <w:tcW w:w="1843" w:type="dxa"/>
                  <w:shd w:val="clear" w:color="auto" w:fill="auto"/>
                </w:tcPr>
                <w:p w:rsidR="00C11699" w:rsidRPr="00E8011E" w:rsidRDefault="00C11699"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0,25</w:t>
                  </w:r>
                </w:p>
              </w:tc>
            </w:tr>
          </w:tbl>
          <w:p w:rsidR="00C11699" w:rsidRPr="00E8011E" w:rsidRDefault="00C11699" w:rsidP="00C11699">
            <w:pPr>
              <w:autoSpaceDE w:val="0"/>
              <w:autoSpaceDN w:val="0"/>
              <w:adjustRightInd w:val="0"/>
              <w:ind w:firstLine="540"/>
              <w:jc w:val="both"/>
              <w:rPr>
                <w:rFonts w:ascii="Times New Roman" w:hAnsi="Times New Roman"/>
                <w:b/>
                <w:sz w:val="24"/>
                <w:szCs w:val="24"/>
              </w:rPr>
            </w:pPr>
            <w:r w:rsidRPr="00E8011E">
              <w:rPr>
                <w:rFonts w:ascii="Times New Roman" w:hAnsi="Times New Roman"/>
                <w:b/>
                <w:sz w:val="24"/>
                <w:szCs w:val="24"/>
              </w:rPr>
              <w:t>Оценка заявок</w:t>
            </w:r>
            <w:proofErr w:type="gramStart"/>
            <w:r w:rsidRPr="00E8011E">
              <w:rPr>
                <w:rFonts w:ascii="Times New Roman" w:hAnsi="Times New Roman"/>
                <w:b/>
                <w:sz w:val="24"/>
                <w:szCs w:val="24"/>
              </w:rPr>
              <w:t xml:space="preserve"> :</w:t>
            </w:r>
            <w:proofErr w:type="gramEnd"/>
          </w:p>
          <w:p w:rsidR="00C11699" w:rsidRPr="00E8011E" w:rsidRDefault="00C11699" w:rsidP="00C11699">
            <w:pPr>
              <w:autoSpaceDE w:val="0"/>
              <w:autoSpaceDN w:val="0"/>
              <w:adjustRightInd w:val="0"/>
              <w:ind w:firstLine="540"/>
              <w:jc w:val="both"/>
              <w:rPr>
                <w:rFonts w:ascii="Times New Roman" w:hAnsi="Times New Roman"/>
                <w:sz w:val="24"/>
                <w:szCs w:val="24"/>
              </w:rPr>
            </w:pPr>
            <w:r w:rsidRPr="00E8011E">
              <w:rPr>
                <w:rFonts w:ascii="Times New Roman" w:hAnsi="Times New Roman"/>
                <w:sz w:val="24"/>
                <w:szCs w:val="24"/>
              </w:rPr>
              <w:t>Порядок оценки и сопоставления заявок на участие в конкурсе:</w:t>
            </w:r>
          </w:p>
          <w:p w:rsidR="00C11699" w:rsidRPr="00E8011E" w:rsidRDefault="00C11699" w:rsidP="00C11699">
            <w:pPr>
              <w:autoSpaceDE w:val="0"/>
              <w:autoSpaceDN w:val="0"/>
              <w:adjustRightInd w:val="0"/>
              <w:ind w:firstLine="540"/>
              <w:jc w:val="both"/>
              <w:rPr>
                <w:rFonts w:ascii="Times New Roman" w:hAnsi="Times New Roman"/>
                <w:sz w:val="24"/>
                <w:szCs w:val="24"/>
              </w:rPr>
            </w:pPr>
            <w:r w:rsidRPr="00E8011E">
              <w:rPr>
                <w:rFonts w:ascii="Times New Roman" w:hAnsi="Times New Roman"/>
                <w:sz w:val="24"/>
                <w:szCs w:val="24"/>
              </w:rPr>
              <w:t>Критерии оценки и их значимость:</w:t>
            </w:r>
          </w:p>
          <w:p w:rsidR="00C11699" w:rsidRPr="00E8011E" w:rsidRDefault="00C11699" w:rsidP="00C11699">
            <w:pPr>
              <w:autoSpaceDE w:val="0"/>
              <w:autoSpaceDN w:val="0"/>
              <w:adjustRightInd w:val="0"/>
              <w:ind w:firstLine="540"/>
              <w:jc w:val="both"/>
              <w:rPr>
                <w:rFonts w:ascii="Times New Roman" w:hAnsi="Times New Roman"/>
                <w:sz w:val="24"/>
                <w:szCs w:val="24"/>
              </w:rPr>
            </w:pPr>
            <w:r w:rsidRPr="00E8011E">
              <w:rPr>
                <w:rFonts w:ascii="Times New Roman" w:hAnsi="Times New Roman"/>
                <w:sz w:val="24"/>
                <w:szCs w:val="24"/>
              </w:rPr>
              <w:t xml:space="preserve">Совокупная значимость критериев – 1 </w:t>
            </w:r>
          </w:p>
          <w:p w:rsidR="00C11699" w:rsidRPr="00E8011E" w:rsidRDefault="00C11699" w:rsidP="00C11699">
            <w:pPr>
              <w:autoSpaceDE w:val="0"/>
              <w:autoSpaceDN w:val="0"/>
              <w:adjustRightInd w:val="0"/>
              <w:jc w:val="both"/>
              <w:rPr>
                <w:rFonts w:ascii="Times New Roman" w:hAnsi="Times New Roman"/>
                <w:sz w:val="24"/>
                <w:szCs w:val="24"/>
              </w:rPr>
            </w:pPr>
            <w:r w:rsidRPr="00E8011E">
              <w:rPr>
                <w:rFonts w:ascii="Times New Roman" w:hAnsi="Times New Roman"/>
                <w:sz w:val="24"/>
                <w:szCs w:val="24"/>
              </w:rPr>
              <w:t xml:space="preserve">        1)   Уменьшение начального значения критерия конкурса:</w:t>
            </w:r>
          </w:p>
          <w:p w:rsidR="00C11699" w:rsidRPr="00E8011E" w:rsidRDefault="00C11699" w:rsidP="00C11699">
            <w:pPr>
              <w:pStyle w:val="a4"/>
              <w:autoSpaceDE w:val="0"/>
              <w:autoSpaceDN w:val="0"/>
              <w:adjustRightInd w:val="0"/>
              <w:ind w:left="900"/>
              <w:jc w:val="both"/>
              <w:rPr>
                <w:rFonts w:ascii="Times New Roman" w:hAnsi="Times New Roman"/>
                <w:sz w:val="24"/>
                <w:szCs w:val="24"/>
              </w:rPr>
            </w:pPr>
            <w:proofErr w:type="spellStart"/>
            <w:r w:rsidRPr="00E8011E">
              <w:rPr>
                <w:rFonts w:ascii="Times New Roman" w:hAnsi="Times New Roman"/>
                <w:sz w:val="24"/>
                <w:szCs w:val="24"/>
              </w:rPr>
              <w:t>Врас</w:t>
            </w:r>
            <w:proofErr w:type="spellEnd"/>
            <w:r w:rsidRPr="00E8011E">
              <w:rPr>
                <w:rFonts w:ascii="Times New Roman" w:hAnsi="Times New Roman"/>
                <w:sz w:val="24"/>
                <w:szCs w:val="24"/>
              </w:rPr>
              <w:t xml:space="preserve">.= </w:t>
            </w:r>
            <w:proofErr w:type="spellStart"/>
            <w:r w:rsidRPr="00E8011E">
              <w:rPr>
                <w:rFonts w:ascii="Times New Roman" w:hAnsi="Times New Roman"/>
                <w:sz w:val="24"/>
                <w:szCs w:val="24"/>
              </w:rPr>
              <w:t>Коэф</w:t>
            </w:r>
            <w:proofErr w:type="spellEnd"/>
            <w:r w:rsidRPr="00E8011E">
              <w:rPr>
                <w:rFonts w:ascii="Times New Roman" w:hAnsi="Times New Roman"/>
                <w:sz w:val="24"/>
                <w:szCs w:val="24"/>
              </w:rPr>
              <w:t>*(З</w:t>
            </w:r>
            <w:proofErr w:type="gramStart"/>
            <w:r w:rsidRPr="00E8011E">
              <w:rPr>
                <w:rFonts w:ascii="Times New Roman" w:hAnsi="Times New Roman"/>
                <w:sz w:val="24"/>
                <w:szCs w:val="24"/>
                <w:lang w:val="en-US"/>
              </w:rPr>
              <w:t>max</w:t>
            </w:r>
            <w:proofErr w:type="gramEnd"/>
            <w:r w:rsidRPr="00E8011E">
              <w:rPr>
                <w:rFonts w:ascii="Times New Roman" w:hAnsi="Times New Roman"/>
                <w:sz w:val="24"/>
                <w:szCs w:val="24"/>
              </w:rPr>
              <w:t>-</w:t>
            </w:r>
            <w:proofErr w:type="spellStart"/>
            <w:r w:rsidRPr="00E8011E">
              <w:rPr>
                <w:rFonts w:ascii="Times New Roman" w:hAnsi="Times New Roman"/>
                <w:sz w:val="24"/>
                <w:szCs w:val="24"/>
              </w:rPr>
              <w:t>Укп</w:t>
            </w:r>
            <w:proofErr w:type="spellEnd"/>
            <w:r w:rsidRPr="00E8011E">
              <w:rPr>
                <w:rFonts w:ascii="Times New Roman" w:hAnsi="Times New Roman"/>
                <w:sz w:val="24"/>
                <w:szCs w:val="24"/>
              </w:rPr>
              <w:t>)/(</w:t>
            </w:r>
            <w:proofErr w:type="spellStart"/>
            <w:r w:rsidRPr="00E8011E">
              <w:rPr>
                <w:rFonts w:ascii="Times New Roman" w:hAnsi="Times New Roman"/>
                <w:sz w:val="24"/>
                <w:szCs w:val="24"/>
              </w:rPr>
              <w:t>Зmax-Зmin</w:t>
            </w:r>
            <w:proofErr w:type="spellEnd"/>
            <w:r w:rsidRPr="00E8011E">
              <w:rPr>
                <w:rFonts w:ascii="Times New Roman" w:hAnsi="Times New Roman"/>
                <w:sz w:val="24"/>
                <w:szCs w:val="24"/>
              </w:rPr>
              <w:t>)</w:t>
            </w:r>
          </w:p>
          <w:p w:rsidR="00C11699" w:rsidRPr="00E8011E" w:rsidRDefault="00C11699" w:rsidP="00C11699">
            <w:pPr>
              <w:pStyle w:val="a4"/>
              <w:autoSpaceDE w:val="0"/>
              <w:autoSpaceDN w:val="0"/>
              <w:adjustRightInd w:val="0"/>
              <w:ind w:left="900"/>
              <w:jc w:val="both"/>
              <w:rPr>
                <w:rFonts w:ascii="Times New Roman" w:hAnsi="Times New Roman"/>
                <w:sz w:val="24"/>
                <w:szCs w:val="24"/>
              </w:rPr>
            </w:pPr>
            <w:proofErr w:type="spellStart"/>
            <w:r w:rsidRPr="00E8011E">
              <w:rPr>
                <w:rFonts w:ascii="Times New Roman" w:hAnsi="Times New Roman"/>
                <w:sz w:val="24"/>
                <w:szCs w:val="24"/>
              </w:rPr>
              <w:t>Врас</w:t>
            </w:r>
            <w:proofErr w:type="spellEnd"/>
            <w:r w:rsidRPr="00E8011E">
              <w:rPr>
                <w:rFonts w:ascii="Times New Roman" w:hAnsi="Times New Roman"/>
                <w:sz w:val="24"/>
                <w:szCs w:val="24"/>
              </w:rPr>
              <w:t>.- рассчитываемая величина;</w:t>
            </w:r>
          </w:p>
          <w:p w:rsidR="00C11699" w:rsidRPr="00E8011E" w:rsidRDefault="00C11699" w:rsidP="00C11699">
            <w:pPr>
              <w:pStyle w:val="a4"/>
              <w:autoSpaceDE w:val="0"/>
              <w:autoSpaceDN w:val="0"/>
              <w:adjustRightInd w:val="0"/>
              <w:ind w:left="900"/>
              <w:jc w:val="both"/>
              <w:rPr>
                <w:rFonts w:ascii="Times New Roman" w:hAnsi="Times New Roman"/>
                <w:sz w:val="24"/>
                <w:szCs w:val="24"/>
              </w:rPr>
            </w:pPr>
            <w:proofErr w:type="spellStart"/>
            <w:r w:rsidRPr="00E8011E">
              <w:rPr>
                <w:rFonts w:ascii="Times New Roman" w:hAnsi="Times New Roman"/>
                <w:sz w:val="24"/>
                <w:szCs w:val="24"/>
              </w:rPr>
              <w:t>Коэф</w:t>
            </w:r>
            <w:proofErr w:type="spellEnd"/>
            <w:r w:rsidRPr="00E8011E">
              <w:rPr>
                <w:rFonts w:ascii="Times New Roman" w:hAnsi="Times New Roman"/>
                <w:sz w:val="24"/>
                <w:szCs w:val="24"/>
              </w:rPr>
              <w:t>. – коэффициент значимости;</w:t>
            </w:r>
          </w:p>
          <w:p w:rsidR="00C11699" w:rsidRPr="00E8011E" w:rsidRDefault="00C11699" w:rsidP="00C11699">
            <w:pPr>
              <w:pStyle w:val="a4"/>
              <w:autoSpaceDE w:val="0"/>
              <w:autoSpaceDN w:val="0"/>
              <w:adjustRightInd w:val="0"/>
              <w:ind w:left="900"/>
              <w:jc w:val="both"/>
              <w:rPr>
                <w:rFonts w:ascii="Times New Roman" w:hAnsi="Times New Roman"/>
                <w:sz w:val="24"/>
                <w:szCs w:val="24"/>
              </w:rPr>
            </w:pPr>
            <w:proofErr w:type="spellStart"/>
            <w:r w:rsidRPr="00E8011E">
              <w:rPr>
                <w:rFonts w:ascii="Times New Roman" w:hAnsi="Times New Roman"/>
                <w:sz w:val="24"/>
                <w:szCs w:val="24"/>
              </w:rPr>
              <w:t>Ук</w:t>
            </w:r>
            <w:proofErr w:type="gramStart"/>
            <w:r w:rsidRPr="00E8011E">
              <w:rPr>
                <w:rFonts w:ascii="Times New Roman" w:hAnsi="Times New Roman"/>
                <w:sz w:val="24"/>
                <w:szCs w:val="24"/>
              </w:rPr>
              <w:t>п</w:t>
            </w:r>
            <w:proofErr w:type="spellEnd"/>
            <w:r w:rsidRPr="00E8011E">
              <w:rPr>
                <w:rFonts w:ascii="Times New Roman" w:hAnsi="Times New Roman"/>
                <w:sz w:val="24"/>
                <w:szCs w:val="24"/>
              </w:rPr>
              <w:t>-</w:t>
            </w:r>
            <w:proofErr w:type="gramEnd"/>
            <w:r w:rsidRPr="00E8011E">
              <w:rPr>
                <w:rFonts w:ascii="Times New Roman" w:hAnsi="Times New Roman"/>
                <w:sz w:val="24"/>
                <w:szCs w:val="24"/>
              </w:rPr>
              <w:t xml:space="preserve"> условие конкурсного предложения;</w:t>
            </w:r>
          </w:p>
          <w:p w:rsidR="00C11699" w:rsidRPr="00E8011E" w:rsidRDefault="00C11699" w:rsidP="00C11699">
            <w:pPr>
              <w:pStyle w:val="a4"/>
              <w:autoSpaceDE w:val="0"/>
              <w:autoSpaceDN w:val="0"/>
              <w:adjustRightInd w:val="0"/>
              <w:ind w:left="900"/>
              <w:jc w:val="both"/>
              <w:rPr>
                <w:rFonts w:ascii="Times New Roman" w:hAnsi="Times New Roman"/>
                <w:sz w:val="24"/>
                <w:szCs w:val="24"/>
              </w:rPr>
            </w:pPr>
            <w:proofErr w:type="spellStart"/>
            <w:proofErr w:type="gramStart"/>
            <w:r w:rsidRPr="00E8011E">
              <w:rPr>
                <w:rFonts w:ascii="Times New Roman" w:hAnsi="Times New Roman"/>
                <w:sz w:val="24"/>
                <w:szCs w:val="24"/>
              </w:rPr>
              <w:t>З</w:t>
            </w:r>
            <w:proofErr w:type="gramEnd"/>
            <w:r w:rsidRPr="00E8011E">
              <w:rPr>
                <w:rFonts w:ascii="Times New Roman" w:hAnsi="Times New Roman"/>
                <w:sz w:val="24"/>
                <w:szCs w:val="24"/>
              </w:rPr>
              <w:t>min</w:t>
            </w:r>
            <w:proofErr w:type="spellEnd"/>
            <w:r w:rsidRPr="00E8011E">
              <w:rPr>
                <w:rFonts w:ascii="Times New Roman" w:hAnsi="Times New Roman"/>
                <w:sz w:val="24"/>
                <w:szCs w:val="24"/>
              </w:rPr>
              <w:t>- наименьшее из значений;</w:t>
            </w:r>
          </w:p>
          <w:p w:rsidR="00C11699" w:rsidRPr="00E8011E" w:rsidRDefault="00C11699" w:rsidP="00C11699">
            <w:pPr>
              <w:pStyle w:val="a4"/>
              <w:autoSpaceDE w:val="0"/>
              <w:autoSpaceDN w:val="0"/>
              <w:adjustRightInd w:val="0"/>
              <w:ind w:left="900"/>
              <w:jc w:val="both"/>
              <w:rPr>
                <w:rFonts w:ascii="Times New Roman" w:hAnsi="Times New Roman"/>
                <w:sz w:val="24"/>
                <w:szCs w:val="24"/>
              </w:rPr>
            </w:pPr>
            <w:proofErr w:type="spellStart"/>
            <w:proofErr w:type="gramStart"/>
            <w:r w:rsidRPr="00E8011E">
              <w:rPr>
                <w:rFonts w:ascii="Times New Roman" w:hAnsi="Times New Roman"/>
                <w:sz w:val="24"/>
                <w:szCs w:val="24"/>
              </w:rPr>
              <w:lastRenderedPageBreak/>
              <w:t>З</w:t>
            </w:r>
            <w:proofErr w:type="gramEnd"/>
            <w:r w:rsidRPr="00E8011E">
              <w:rPr>
                <w:rFonts w:ascii="Times New Roman" w:hAnsi="Times New Roman"/>
                <w:sz w:val="24"/>
                <w:szCs w:val="24"/>
              </w:rPr>
              <w:t>max</w:t>
            </w:r>
            <w:proofErr w:type="spellEnd"/>
            <w:r w:rsidRPr="00E8011E">
              <w:rPr>
                <w:rFonts w:ascii="Times New Roman" w:hAnsi="Times New Roman"/>
                <w:sz w:val="24"/>
                <w:szCs w:val="24"/>
              </w:rPr>
              <w:t xml:space="preserve">- наибольшее из </w:t>
            </w:r>
            <w:proofErr w:type="spellStart"/>
            <w:r w:rsidRPr="00E8011E">
              <w:rPr>
                <w:rFonts w:ascii="Times New Roman" w:hAnsi="Times New Roman"/>
                <w:sz w:val="24"/>
                <w:szCs w:val="24"/>
              </w:rPr>
              <w:t>начений</w:t>
            </w:r>
            <w:proofErr w:type="spellEnd"/>
          </w:p>
          <w:p w:rsidR="00C11699" w:rsidRPr="00E8011E" w:rsidRDefault="00C11699" w:rsidP="00C11699">
            <w:pPr>
              <w:pStyle w:val="a4"/>
              <w:numPr>
                <w:ilvl w:val="0"/>
                <w:numId w:val="7"/>
              </w:numPr>
              <w:autoSpaceDE w:val="0"/>
              <w:autoSpaceDN w:val="0"/>
              <w:adjustRightInd w:val="0"/>
              <w:spacing w:after="200"/>
              <w:jc w:val="both"/>
              <w:rPr>
                <w:rFonts w:ascii="Times New Roman" w:hAnsi="Times New Roman"/>
                <w:sz w:val="24"/>
                <w:szCs w:val="24"/>
              </w:rPr>
            </w:pPr>
            <w:r w:rsidRPr="00E8011E">
              <w:rPr>
                <w:rFonts w:ascii="Times New Roman" w:hAnsi="Times New Roman"/>
                <w:sz w:val="24"/>
                <w:szCs w:val="24"/>
              </w:rPr>
              <w:t>Определение итоговой величины конкурсных предложений</w:t>
            </w:r>
          </w:p>
          <w:p w:rsidR="00C11699" w:rsidRPr="00E8011E" w:rsidRDefault="00C11699" w:rsidP="00C11699">
            <w:pPr>
              <w:pStyle w:val="a4"/>
              <w:autoSpaceDE w:val="0"/>
              <w:autoSpaceDN w:val="0"/>
              <w:adjustRightInd w:val="0"/>
              <w:ind w:left="900"/>
              <w:jc w:val="both"/>
              <w:rPr>
                <w:rFonts w:ascii="Times New Roman" w:hAnsi="Times New Roman"/>
                <w:sz w:val="24"/>
                <w:szCs w:val="24"/>
              </w:rPr>
            </w:pPr>
            <w:proofErr w:type="spellStart"/>
            <w:r w:rsidRPr="00E8011E">
              <w:rPr>
                <w:rFonts w:ascii="Times New Roman" w:hAnsi="Times New Roman"/>
                <w:sz w:val="24"/>
                <w:szCs w:val="24"/>
              </w:rPr>
              <w:t>Витог</w:t>
            </w:r>
            <w:proofErr w:type="spellEnd"/>
            <w:r w:rsidRPr="00E8011E">
              <w:rPr>
                <w:rFonts w:ascii="Times New Roman" w:hAnsi="Times New Roman"/>
                <w:sz w:val="24"/>
                <w:szCs w:val="24"/>
              </w:rPr>
              <w:t>=Врас</w:t>
            </w:r>
            <w:proofErr w:type="gramStart"/>
            <w:r w:rsidRPr="00E8011E">
              <w:rPr>
                <w:rFonts w:ascii="Times New Roman" w:hAnsi="Times New Roman"/>
                <w:sz w:val="24"/>
                <w:szCs w:val="24"/>
              </w:rPr>
              <w:t>1</w:t>
            </w:r>
            <w:proofErr w:type="gramEnd"/>
            <w:r w:rsidRPr="00E8011E">
              <w:rPr>
                <w:rFonts w:ascii="Times New Roman" w:hAnsi="Times New Roman"/>
                <w:sz w:val="24"/>
                <w:szCs w:val="24"/>
              </w:rPr>
              <w:t>+Врас2+Врас3+Врас4</w:t>
            </w:r>
          </w:p>
          <w:p w:rsidR="00C11699" w:rsidRPr="00E8011E" w:rsidRDefault="00C11699" w:rsidP="00C11699">
            <w:pPr>
              <w:pStyle w:val="a4"/>
              <w:autoSpaceDE w:val="0"/>
              <w:autoSpaceDN w:val="0"/>
              <w:adjustRightInd w:val="0"/>
              <w:ind w:left="900"/>
              <w:jc w:val="both"/>
              <w:rPr>
                <w:rFonts w:ascii="Times New Roman" w:hAnsi="Times New Roman"/>
                <w:sz w:val="24"/>
                <w:szCs w:val="24"/>
              </w:rPr>
            </w:pPr>
            <w:proofErr w:type="spellStart"/>
            <w:r w:rsidRPr="00E8011E">
              <w:rPr>
                <w:rFonts w:ascii="Times New Roman" w:hAnsi="Times New Roman"/>
                <w:sz w:val="24"/>
                <w:szCs w:val="24"/>
              </w:rPr>
              <w:t>Витог</w:t>
            </w:r>
            <w:proofErr w:type="spellEnd"/>
            <w:r w:rsidRPr="00E8011E">
              <w:rPr>
                <w:rFonts w:ascii="Times New Roman" w:hAnsi="Times New Roman"/>
                <w:sz w:val="24"/>
                <w:szCs w:val="24"/>
              </w:rPr>
              <w:t xml:space="preserve"> – итоговая величина</w:t>
            </w:r>
          </w:p>
          <w:p w:rsidR="00C11699" w:rsidRPr="00E8011E" w:rsidRDefault="00C11699" w:rsidP="00C11699">
            <w:pPr>
              <w:tabs>
                <w:tab w:val="left" w:pos="4019"/>
                <w:tab w:val="left" w:pos="4588"/>
              </w:tabs>
              <w:autoSpaceDE w:val="0"/>
              <w:autoSpaceDN w:val="0"/>
              <w:adjustRightInd w:val="0"/>
              <w:jc w:val="both"/>
              <w:rPr>
                <w:rFonts w:ascii="Times New Roman" w:hAnsi="Times New Roman"/>
                <w:sz w:val="24"/>
                <w:szCs w:val="24"/>
              </w:rPr>
            </w:pPr>
            <w:r w:rsidRPr="00E8011E">
              <w:rPr>
                <w:rFonts w:ascii="Times New Roman" w:hAnsi="Times New Roman"/>
                <w:sz w:val="24"/>
                <w:szCs w:val="24"/>
              </w:rPr>
              <w:t>Врас</w:t>
            </w:r>
            <w:proofErr w:type="gramStart"/>
            <w:r w:rsidRPr="00E8011E">
              <w:rPr>
                <w:rFonts w:ascii="Times New Roman" w:hAnsi="Times New Roman"/>
                <w:sz w:val="24"/>
                <w:szCs w:val="24"/>
              </w:rPr>
              <w:t>1</w:t>
            </w:r>
            <w:proofErr w:type="gramEnd"/>
            <w:r w:rsidRPr="00E8011E">
              <w:rPr>
                <w:rFonts w:ascii="Times New Roman" w:hAnsi="Times New Roman"/>
                <w:sz w:val="24"/>
                <w:szCs w:val="24"/>
              </w:rPr>
              <w:t xml:space="preserve"> (2,3,4) – рассчитываемая величина по 1 (2,3,4) критерию конкурса</w:t>
            </w:r>
          </w:p>
          <w:p w:rsidR="00D0799C" w:rsidRPr="00E8011E" w:rsidRDefault="00D0799C" w:rsidP="009008FE">
            <w:pPr>
              <w:pStyle w:val="a4"/>
              <w:numPr>
                <w:ilvl w:val="0"/>
                <w:numId w:val="6"/>
              </w:numPr>
              <w:tabs>
                <w:tab w:val="left" w:pos="4019"/>
                <w:tab w:val="left" w:pos="4588"/>
              </w:tabs>
              <w:autoSpaceDE w:val="0"/>
              <w:autoSpaceDN w:val="0"/>
              <w:adjustRightInd w:val="0"/>
              <w:jc w:val="both"/>
              <w:rPr>
                <w:rFonts w:ascii="Times New Roman" w:hAnsi="Times New Roman" w:cs="Times New Roman"/>
                <w:b/>
                <w:sz w:val="24"/>
                <w:szCs w:val="24"/>
              </w:rPr>
            </w:pPr>
            <w:r w:rsidRPr="00E8011E">
              <w:rPr>
                <w:rFonts w:ascii="Times New Roman" w:hAnsi="Times New Roman" w:cs="Times New Roman"/>
                <w:b/>
                <w:sz w:val="24"/>
                <w:szCs w:val="24"/>
              </w:rPr>
              <w:t>По Лоту № 5</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2943"/>
              <w:gridCol w:w="2126"/>
              <w:gridCol w:w="1843"/>
              <w:gridCol w:w="1843"/>
            </w:tblGrid>
            <w:tr w:rsidR="00D0799C" w:rsidRPr="00E8011E" w:rsidTr="009008FE">
              <w:tc>
                <w:tcPr>
                  <w:tcW w:w="596"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 xml:space="preserve">№ </w:t>
                  </w:r>
                  <w:proofErr w:type="gramStart"/>
                  <w:r w:rsidRPr="00E8011E">
                    <w:rPr>
                      <w:rFonts w:ascii="Times New Roman" w:hAnsi="Times New Roman" w:cs="Times New Roman"/>
                      <w:sz w:val="24"/>
                      <w:szCs w:val="24"/>
                    </w:rPr>
                    <w:t>п</w:t>
                  </w:r>
                  <w:proofErr w:type="gramEnd"/>
                  <w:r w:rsidRPr="00E8011E">
                    <w:rPr>
                      <w:rFonts w:ascii="Times New Roman" w:hAnsi="Times New Roman" w:cs="Times New Roman"/>
                      <w:sz w:val="24"/>
                      <w:szCs w:val="24"/>
                    </w:rPr>
                    <w:t>/п</w:t>
                  </w:r>
                </w:p>
              </w:tc>
              <w:tc>
                <w:tcPr>
                  <w:tcW w:w="2943"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Критерии конкурса</w:t>
                  </w:r>
                </w:p>
              </w:tc>
              <w:tc>
                <w:tcPr>
                  <w:tcW w:w="2126"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Предельные (минимальные и/или максимальные значения) критерия конкурса (включительно)</w:t>
                  </w:r>
                </w:p>
              </w:tc>
              <w:tc>
                <w:tcPr>
                  <w:tcW w:w="1843"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Увеличение или уменьшение значения</w:t>
                  </w:r>
                </w:p>
              </w:tc>
              <w:tc>
                <w:tcPr>
                  <w:tcW w:w="1843"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Коэффициент значимости критерия конкурса</w:t>
                  </w:r>
                </w:p>
              </w:tc>
            </w:tr>
            <w:tr w:rsidR="00D0799C" w:rsidRPr="00E8011E" w:rsidTr="009008FE">
              <w:tc>
                <w:tcPr>
                  <w:tcW w:w="596"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1</w:t>
                  </w:r>
                </w:p>
              </w:tc>
              <w:tc>
                <w:tcPr>
                  <w:tcW w:w="2943"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proofErr w:type="gramStart"/>
                  <w:r w:rsidRPr="00E8011E">
                    <w:rPr>
                      <w:rFonts w:ascii="Times New Roman" w:hAnsi="Times New Roman" w:cs="Times New Roman"/>
                      <w:sz w:val="24"/>
                      <w:szCs w:val="24"/>
                    </w:rPr>
                    <w:t>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водоснабжения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водоснабжения, руб.</w:t>
                  </w:r>
                  <w:proofErr w:type="gramEnd"/>
                </w:p>
              </w:tc>
              <w:tc>
                <w:tcPr>
                  <w:tcW w:w="2126"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От 1000 000 до   10 000</w:t>
                  </w:r>
                </w:p>
              </w:tc>
              <w:tc>
                <w:tcPr>
                  <w:tcW w:w="1843"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 xml:space="preserve">Значение подлежит уменьшению от </w:t>
                  </w:r>
                  <w:proofErr w:type="gramStart"/>
                  <w:r w:rsidRPr="00E8011E">
                    <w:rPr>
                      <w:rFonts w:ascii="Times New Roman" w:hAnsi="Times New Roman" w:cs="Times New Roman"/>
                      <w:sz w:val="24"/>
                      <w:szCs w:val="24"/>
                    </w:rPr>
                    <w:t>максимального</w:t>
                  </w:r>
                  <w:proofErr w:type="gramEnd"/>
                </w:p>
              </w:tc>
              <w:tc>
                <w:tcPr>
                  <w:tcW w:w="1843"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0,25</w:t>
                  </w:r>
                </w:p>
              </w:tc>
            </w:tr>
            <w:tr w:rsidR="00E8011E" w:rsidRPr="00E8011E" w:rsidTr="009008FE">
              <w:tc>
                <w:tcPr>
                  <w:tcW w:w="596" w:type="dxa"/>
                  <w:shd w:val="clear" w:color="auto" w:fill="auto"/>
                </w:tcPr>
                <w:p w:rsidR="00E8011E" w:rsidRPr="00E8011E" w:rsidRDefault="00E8011E"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2</w:t>
                  </w:r>
                </w:p>
              </w:tc>
              <w:tc>
                <w:tcPr>
                  <w:tcW w:w="2943" w:type="dxa"/>
                  <w:shd w:val="clear" w:color="auto" w:fill="auto"/>
                  <w:vAlign w:val="center"/>
                </w:tcPr>
                <w:p w:rsidR="00E8011E" w:rsidRPr="00E8011E" w:rsidRDefault="00E8011E" w:rsidP="00C809B1">
                  <w:pPr>
                    <w:framePr w:hSpace="180" w:wrap="around" w:vAnchor="text" w:hAnchor="text" w:y="1"/>
                    <w:spacing w:after="0"/>
                    <w:ind w:firstLineChars="100" w:firstLine="240"/>
                    <w:suppressOverlap/>
                    <w:rPr>
                      <w:rFonts w:ascii="Times New Roman" w:hAnsi="Times New Roman" w:cs="Times New Roman"/>
                      <w:sz w:val="24"/>
                      <w:szCs w:val="24"/>
                    </w:rPr>
                  </w:pPr>
                  <w:r w:rsidRPr="00E8011E">
                    <w:rPr>
                      <w:rFonts w:ascii="Times New Roman" w:hAnsi="Times New Roman" w:cs="Times New Roman"/>
                      <w:sz w:val="24"/>
                      <w:szCs w:val="24"/>
                    </w:rPr>
                    <w:t xml:space="preserve">Удельный расход электрической энергии, </w:t>
                  </w:r>
                  <w:proofErr w:type="spellStart"/>
                  <w:r w:rsidRPr="00E8011E">
                    <w:rPr>
                      <w:rFonts w:ascii="Times New Roman" w:hAnsi="Times New Roman" w:cs="Times New Roman"/>
                      <w:sz w:val="24"/>
                      <w:szCs w:val="24"/>
                    </w:rPr>
                    <w:t>кВ.ч</w:t>
                  </w:r>
                  <w:proofErr w:type="spellEnd"/>
                  <w:r w:rsidRPr="00E8011E">
                    <w:rPr>
                      <w:rFonts w:ascii="Times New Roman" w:hAnsi="Times New Roman" w:cs="Times New Roman"/>
                      <w:sz w:val="24"/>
                      <w:szCs w:val="24"/>
                    </w:rPr>
                    <w:t>./м3</w:t>
                  </w:r>
                </w:p>
              </w:tc>
              <w:tc>
                <w:tcPr>
                  <w:tcW w:w="2126" w:type="dxa"/>
                  <w:shd w:val="clear" w:color="auto" w:fill="auto"/>
                </w:tcPr>
                <w:p w:rsidR="00E8011E" w:rsidRPr="00E8011E" w:rsidRDefault="00E8011E" w:rsidP="00C809B1">
                  <w:pPr>
                    <w:framePr w:hSpace="180" w:wrap="around" w:vAnchor="text" w:hAnchor="text" w:y="1"/>
                    <w:spacing w:after="0"/>
                    <w:suppressOverlap/>
                    <w:jc w:val="center"/>
                    <w:rPr>
                      <w:rFonts w:ascii="Times New Roman" w:hAnsi="Times New Roman"/>
                      <w:sz w:val="24"/>
                      <w:szCs w:val="24"/>
                    </w:rPr>
                  </w:pPr>
                  <w:r w:rsidRPr="00E8011E">
                    <w:rPr>
                      <w:rFonts w:ascii="Times New Roman" w:hAnsi="Times New Roman"/>
                      <w:sz w:val="24"/>
                      <w:szCs w:val="24"/>
                    </w:rPr>
                    <w:t>От 3 до 1,5</w:t>
                  </w:r>
                </w:p>
              </w:tc>
              <w:tc>
                <w:tcPr>
                  <w:tcW w:w="1843" w:type="dxa"/>
                  <w:shd w:val="clear" w:color="auto" w:fill="auto"/>
                </w:tcPr>
                <w:p w:rsidR="00E8011E" w:rsidRPr="00E8011E" w:rsidRDefault="00E8011E"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 xml:space="preserve">Значение подлежит уменьшению от </w:t>
                  </w:r>
                  <w:proofErr w:type="gramStart"/>
                  <w:r w:rsidRPr="00E8011E">
                    <w:rPr>
                      <w:rFonts w:ascii="Times New Roman" w:hAnsi="Times New Roman" w:cs="Times New Roman"/>
                      <w:sz w:val="24"/>
                      <w:szCs w:val="24"/>
                    </w:rPr>
                    <w:t>максимального</w:t>
                  </w:r>
                  <w:proofErr w:type="gramEnd"/>
                </w:p>
              </w:tc>
              <w:tc>
                <w:tcPr>
                  <w:tcW w:w="1843" w:type="dxa"/>
                  <w:shd w:val="clear" w:color="auto" w:fill="auto"/>
                </w:tcPr>
                <w:p w:rsidR="00E8011E" w:rsidRPr="00E8011E" w:rsidRDefault="00E8011E"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0,25</w:t>
                  </w:r>
                </w:p>
              </w:tc>
            </w:tr>
            <w:tr w:rsidR="00E8011E" w:rsidRPr="00E8011E" w:rsidTr="009008FE">
              <w:tc>
                <w:tcPr>
                  <w:tcW w:w="596" w:type="dxa"/>
                  <w:shd w:val="clear" w:color="auto" w:fill="auto"/>
                </w:tcPr>
                <w:p w:rsidR="00E8011E" w:rsidRPr="00E8011E" w:rsidRDefault="00E8011E"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3</w:t>
                  </w:r>
                </w:p>
              </w:tc>
              <w:tc>
                <w:tcPr>
                  <w:tcW w:w="2943" w:type="dxa"/>
                  <w:shd w:val="clear" w:color="auto" w:fill="auto"/>
                </w:tcPr>
                <w:p w:rsidR="00E8011E" w:rsidRPr="00E8011E" w:rsidRDefault="00E8011E"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 xml:space="preserve">Потери холодной воды, </w:t>
                  </w:r>
                  <w:proofErr w:type="gramStart"/>
                  <w:r w:rsidRPr="00E8011E">
                    <w:rPr>
                      <w:rFonts w:ascii="Times New Roman" w:hAnsi="Times New Roman" w:cs="Times New Roman"/>
                      <w:sz w:val="24"/>
                      <w:szCs w:val="24"/>
                    </w:rPr>
                    <w:t>в</w:t>
                  </w:r>
                  <w:proofErr w:type="gramEnd"/>
                  <w:r w:rsidRPr="00E8011E">
                    <w:rPr>
                      <w:rFonts w:ascii="Times New Roman" w:hAnsi="Times New Roman" w:cs="Times New Roman"/>
                      <w:sz w:val="24"/>
                      <w:szCs w:val="24"/>
                    </w:rPr>
                    <w:t xml:space="preserve"> % </w:t>
                  </w:r>
                  <w:proofErr w:type="gramStart"/>
                  <w:r w:rsidRPr="00E8011E">
                    <w:rPr>
                      <w:rFonts w:ascii="Times New Roman" w:hAnsi="Times New Roman" w:cs="Times New Roman"/>
                      <w:sz w:val="24"/>
                      <w:szCs w:val="24"/>
                    </w:rPr>
                    <w:t>от</w:t>
                  </w:r>
                  <w:proofErr w:type="gramEnd"/>
                  <w:r w:rsidRPr="00E8011E">
                    <w:rPr>
                      <w:rFonts w:ascii="Times New Roman" w:hAnsi="Times New Roman" w:cs="Times New Roman"/>
                      <w:sz w:val="24"/>
                      <w:szCs w:val="24"/>
                    </w:rPr>
                    <w:t xml:space="preserve"> объема забора (водоподготовки) и покупки  воды</w:t>
                  </w:r>
                </w:p>
              </w:tc>
              <w:tc>
                <w:tcPr>
                  <w:tcW w:w="2126" w:type="dxa"/>
                  <w:shd w:val="clear" w:color="auto" w:fill="auto"/>
                </w:tcPr>
                <w:p w:rsidR="00E8011E" w:rsidRPr="00E8011E" w:rsidRDefault="00E8011E" w:rsidP="00C809B1">
                  <w:pPr>
                    <w:framePr w:hSpace="180" w:wrap="around" w:vAnchor="text" w:hAnchor="text" w:y="1"/>
                    <w:spacing w:after="0"/>
                    <w:suppressOverlap/>
                    <w:jc w:val="center"/>
                    <w:rPr>
                      <w:rFonts w:ascii="Times New Roman" w:hAnsi="Times New Roman"/>
                      <w:sz w:val="24"/>
                      <w:szCs w:val="24"/>
                    </w:rPr>
                  </w:pPr>
                  <w:r w:rsidRPr="00E8011E">
                    <w:rPr>
                      <w:rFonts w:ascii="Times New Roman" w:hAnsi="Times New Roman"/>
                      <w:sz w:val="24"/>
                      <w:szCs w:val="24"/>
                    </w:rPr>
                    <w:t>От 50 до 20</w:t>
                  </w:r>
                </w:p>
              </w:tc>
              <w:tc>
                <w:tcPr>
                  <w:tcW w:w="1843" w:type="dxa"/>
                  <w:shd w:val="clear" w:color="auto" w:fill="auto"/>
                </w:tcPr>
                <w:p w:rsidR="00E8011E" w:rsidRPr="00E8011E" w:rsidRDefault="00E8011E"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 xml:space="preserve">Значение подлежит уменьшению от </w:t>
                  </w:r>
                  <w:proofErr w:type="gramStart"/>
                  <w:r w:rsidRPr="00E8011E">
                    <w:rPr>
                      <w:rFonts w:ascii="Times New Roman" w:hAnsi="Times New Roman" w:cs="Times New Roman"/>
                      <w:sz w:val="24"/>
                      <w:szCs w:val="24"/>
                    </w:rPr>
                    <w:t>максимального</w:t>
                  </w:r>
                  <w:proofErr w:type="gramEnd"/>
                </w:p>
              </w:tc>
              <w:tc>
                <w:tcPr>
                  <w:tcW w:w="1843" w:type="dxa"/>
                  <w:shd w:val="clear" w:color="auto" w:fill="auto"/>
                </w:tcPr>
                <w:p w:rsidR="00E8011E" w:rsidRPr="00E8011E" w:rsidRDefault="00E8011E"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0,25</w:t>
                  </w:r>
                </w:p>
              </w:tc>
            </w:tr>
            <w:tr w:rsidR="00D0799C" w:rsidRPr="00E8011E" w:rsidTr="009008FE">
              <w:tc>
                <w:tcPr>
                  <w:tcW w:w="596"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4</w:t>
                  </w:r>
                </w:p>
              </w:tc>
              <w:tc>
                <w:tcPr>
                  <w:tcW w:w="2943" w:type="dxa"/>
                  <w:shd w:val="clear" w:color="auto" w:fill="auto"/>
                </w:tcPr>
                <w:p w:rsidR="00D0799C" w:rsidRPr="00E8011E" w:rsidRDefault="00D0799C" w:rsidP="00C809B1">
                  <w:pPr>
                    <w:framePr w:hSpace="180" w:wrap="around" w:vAnchor="text" w:hAnchor="text" w:y="1"/>
                    <w:suppressOverlap/>
                    <w:rPr>
                      <w:rFonts w:ascii="Times New Roman" w:hAnsi="Times New Roman" w:cs="Times New Roman"/>
                      <w:sz w:val="24"/>
                      <w:szCs w:val="24"/>
                    </w:rPr>
                  </w:pPr>
                  <w:r w:rsidRPr="00E8011E">
                    <w:rPr>
                      <w:rFonts w:ascii="Times New Roman" w:hAnsi="Times New Roman" w:cs="Times New Roman"/>
                      <w:sz w:val="24"/>
                      <w:szCs w:val="24"/>
                    </w:rPr>
                    <w:t>Срок, в течение которого будет достигнуто улучшение технико-экономических параметров предмета договора аренды, но не более  чем на срок действия договора (год аренды)</w:t>
                  </w:r>
                </w:p>
              </w:tc>
              <w:tc>
                <w:tcPr>
                  <w:tcW w:w="2126" w:type="dxa"/>
                  <w:shd w:val="clear" w:color="auto" w:fill="auto"/>
                </w:tcPr>
                <w:p w:rsidR="00D0799C" w:rsidRPr="00E8011E" w:rsidRDefault="00D0799C" w:rsidP="00C809B1">
                  <w:pPr>
                    <w:framePr w:hSpace="180" w:wrap="around" w:vAnchor="text" w:hAnchor="text" w:y="1"/>
                    <w:spacing w:after="0"/>
                    <w:suppressOverlap/>
                    <w:jc w:val="center"/>
                    <w:rPr>
                      <w:rFonts w:ascii="Times New Roman" w:hAnsi="Times New Roman" w:cs="Times New Roman"/>
                      <w:sz w:val="24"/>
                      <w:szCs w:val="24"/>
                      <w:u w:val="single"/>
                    </w:rPr>
                  </w:pPr>
                  <w:r w:rsidRPr="00E8011E">
                    <w:rPr>
                      <w:rFonts w:ascii="Times New Roman" w:hAnsi="Times New Roman" w:cs="Times New Roman"/>
                      <w:sz w:val="24"/>
                      <w:szCs w:val="24"/>
                    </w:rPr>
                    <w:t>От 3 лет до 1 года</w:t>
                  </w:r>
                </w:p>
              </w:tc>
              <w:tc>
                <w:tcPr>
                  <w:tcW w:w="1843"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 xml:space="preserve">Значение подлежит уменьшению от </w:t>
                  </w:r>
                  <w:proofErr w:type="gramStart"/>
                  <w:r w:rsidRPr="00E8011E">
                    <w:rPr>
                      <w:rFonts w:ascii="Times New Roman" w:hAnsi="Times New Roman" w:cs="Times New Roman"/>
                      <w:sz w:val="24"/>
                      <w:szCs w:val="24"/>
                    </w:rPr>
                    <w:t>максимального</w:t>
                  </w:r>
                  <w:proofErr w:type="gramEnd"/>
                </w:p>
              </w:tc>
              <w:tc>
                <w:tcPr>
                  <w:tcW w:w="1843"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0,25</w:t>
                  </w:r>
                </w:p>
              </w:tc>
            </w:tr>
          </w:tbl>
          <w:p w:rsidR="00D0799C" w:rsidRPr="00E8011E" w:rsidRDefault="00D0799C" w:rsidP="00D0799C">
            <w:pPr>
              <w:autoSpaceDE w:val="0"/>
              <w:autoSpaceDN w:val="0"/>
              <w:adjustRightInd w:val="0"/>
              <w:ind w:firstLine="540"/>
              <w:jc w:val="both"/>
              <w:rPr>
                <w:rFonts w:ascii="Times New Roman" w:hAnsi="Times New Roman"/>
                <w:b/>
                <w:sz w:val="24"/>
                <w:szCs w:val="24"/>
              </w:rPr>
            </w:pPr>
            <w:r w:rsidRPr="00E8011E">
              <w:rPr>
                <w:rFonts w:ascii="Times New Roman" w:hAnsi="Times New Roman"/>
                <w:b/>
                <w:sz w:val="24"/>
                <w:szCs w:val="24"/>
              </w:rPr>
              <w:lastRenderedPageBreak/>
              <w:t>Оценка заявок</w:t>
            </w:r>
            <w:proofErr w:type="gramStart"/>
            <w:r w:rsidRPr="00E8011E">
              <w:rPr>
                <w:rFonts w:ascii="Times New Roman" w:hAnsi="Times New Roman"/>
                <w:b/>
                <w:sz w:val="24"/>
                <w:szCs w:val="24"/>
              </w:rPr>
              <w:t xml:space="preserve"> :</w:t>
            </w:r>
            <w:proofErr w:type="gramEnd"/>
          </w:p>
          <w:p w:rsidR="00D0799C" w:rsidRPr="00E8011E" w:rsidRDefault="00D0799C" w:rsidP="00D0799C">
            <w:pPr>
              <w:autoSpaceDE w:val="0"/>
              <w:autoSpaceDN w:val="0"/>
              <w:adjustRightInd w:val="0"/>
              <w:ind w:firstLine="540"/>
              <w:jc w:val="both"/>
              <w:rPr>
                <w:rFonts w:ascii="Times New Roman" w:hAnsi="Times New Roman"/>
                <w:sz w:val="24"/>
                <w:szCs w:val="24"/>
              </w:rPr>
            </w:pPr>
            <w:r w:rsidRPr="00E8011E">
              <w:rPr>
                <w:rFonts w:ascii="Times New Roman" w:hAnsi="Times New Roman"/>
                <w:sz w:val="24"/>
                <w:szCs w:val="24"/>
              </w:rPr>
              <w:t>Порядок оценки и сопоставления заявок на участие в конкурсе:</w:t>
            </w:r>
          </w:p>
          <w:p w:rsidR="00D0799C" w:rsidRPr="00E8011E" w:rsidRDefault="00D0799C" w:rsidP="00D0799C">
            <w:pPr>
              <w:autoSpaceDE w:val="0"/>
              <w:autoSpaceDN w:val="0"/>
              <w:adjustRightInd w:val="0"/>
              <w:ind w:firstLine="540"/>
              <w:jc w:val="both"/>
              <w:rPr>
                <w:rFonts w:ascii="Times New Roman" w:hAnsi="Times New Roman"/>
                <w:sz w:val="24"/>
                <w:szCs w:val="24"/>
              </w:rPr>
            </w:pPr>
            <w:r w:rsidRPr="00E8011E">
              <w:rPr>
                <w:rFonts w:ascii="Times New Roman" w:hAnsi="Times New Roman"/>
                <w:sz w:val="24"/>
                <w:szCs w:val="24"/>
              </w:rPr>
              <w:t>Критерии оценки и их значимость:</w:t>
            </w:r>
          </w:p>
          <w:p w:rsidR="00D0799C" w:rsidRPr="00E8011E" w:rsidRDefault="00D0799C" w:rsidP="00D0799C">
            <w:pPr>
              <w:autoSpaceDE w:val="0"/>
              <w:autoSpaceDN w:val="0"/>
              <w:adjustRightInd w:val="0"/>
              <w:ind w:firstLine="540"/>
              <w:jc w:val="both"/>
              <w:rPr>
                <w:rFonts w:ascii="Times New Roman" w:hAnsi="Times New Roman"/>
                <w:sz w:val="24"/>
                <w:szCs w:val="24"/>
              </w:rPr>
            </w:pPr>
            <w:r w:rsidRPr="00E8011E">
              <w:rPr>
                <w:rFonts w:ascii="Times New Roman" w:hAnsi="Times New Roman"/>
                <w:sz w:val="24"/>
                <w:szCs w:val="24"/>
              </w:rPr>
              <w:t xml:space="preserve">Совокупная значимость критериев – 1 </w:t>
            </w:r>
          </w:p>
          <w:p w:rsidR="00D0799C" w:rsidRPr="00E8011E" w:rsidRDefault="00D0799C" w:rsidP="00D0799C">
            <w:pPr>
              <w:autoSpaceDE w:val="0"/>
              <w:autoSpaceDN w:val="0"/>
              <w:adjustRightInd w:val="0"/>
              <w:jc w:val="both"/>
              <w:rPr>
                <w:rFonts w:ascii="Times New Roman" w:hAnsi="Times New Roman"/>
                <w:sz w:val="24"/>
                <w:szCs w:val="24"/>
              </w:rPr>
            </w:pPr>
            <w:r w:rsidRPr="00E8011E">
              <w:rPr>
                <w:rFonts w:ascii="Times New Roman" w:hAnsi="Times New Roman"/>
                <w:sz w:val="24"/>
                <w:szCs w:val="24"/>
              </w:rPr>
              <w:t xml:space="preserve">        1)   Уменьшение начального значения критерия конкурса:</w:t>
            </w:r>
          </w:p>
          <w:p w:rsidR="00D0799C" w:rsidRPr="00E8011E" w:rsidRDefault="00D0799C" w:rsidP="00D0799C">
            <w:pPr>
              <w:pStyle w:val="a4"/>
              <w:autoSpaceDE w:val="0"/>
              <w:autoSpaceDN w:val="0"/>
              <w:adjustRightInd w:val="0"/>
              <w:ind w:left="900"/>
              <w:jc w:val="both"/>
              <w:rPr>
                <w:rFonts w:ascii="Times New Roman" w:hAnsi="Times New Roman"/>
                <w:sz w:val="24"/>
                <w:szCs w:val="24"/>
              </w:rPr>
            </w:pPr>
            <w:proofErr w:type="spellStart"/>
            <w:r w:rsidRPr="00E8011E">
              <w:rPr>
                <w:rFonts w:ascii="Times New Roman" w:hAnsi="Times New Roman"/>
                <w:sz w:val="24"/>
                <w:szCs w:val="24"/>
              </w:rPr>
              <w:t>Врас</w:t>
            </w:r>
            <w:proofErr w:type="spellEnd"/>
            <w:r w:rsidRPr="00E8011E">
              <w:rPr>
                <w:rFonts w:ascii="Times New Roman" w:hAnsi="Times New Roman"/>
                <w:sz w:val="24"/>
                <w:szCs w:val="24"/>
              </w:rPr>
              <w:t xml:space="preserve">.= </w:t>
            </w:r>
            <w:proofErr w:type="spellStart"/>
            <w:r w:rsidRPr="00E8011E">
              <w:rPr>
                <w:rFonts w:ascii="Times New Roman" w:hAnsi="Times New Roman"/>
                <w:sz w:val="24"/>
                <w:szCs w:val="24"/>
              </w:rPr>
              <w:t>Коэф</w:t>
            </w:r>
            <w:proofErr w:type="spellEnd"/>
            <w:r w:rsidRPr="00E8011E">
              <w:rPr>
                <w:rFonts w:ascii="Times New Roman" w:hAnsi="Times New Roman"/>
                <w:sz w:val="24"/>
                <w:szCs w:val="24"/>
              </w:rPr>
              <w:t>*(З</w:t>
            </w:r>
            <w:proofErr w:type="gramStart"/>
            <w:r w:rsidRPr="00E8011E">
              <w:rPr>
                <w:rFonts w:ascii="Times New Roman" w:hAnsi="Times New Roman"/>
                <w:sz w:val="24"/>
                <w:szCs w:val="24"/>
                <w:lang w:val="en-US"/>
              </w:rPr>
              <w:t>max</w:t>
            </w:r>
            <w:proofErr w:type="gramEnd"/>
            <w:r w:rsidRPr="00E8011E">
              <w:rPr>
                <w:rFonts w:ascii="Times New Roman" w:hAnsi="Times New Roman"/>
                <w:sz w:val="24"/>
                <w:szCs w:val="24"/>
              </w:rPr>
              <w:t>-</w:t>
            </w:r>
            <w:proofErr w:type="spellStart"/>
            <w:r w:rsidRPr="00E8011E">
              <w:rPr>
                <w:rFonts w:ascii="Times New Roman" w:hAnsi="Times New Roman"/>
                <w:sz w:val="24"/>
                <w:szCs w:val="24"/>
              </w:rPr>
              <w:t>Укп</w:t>
            </w:r>
            <w:proofErr w:type="spellEnd"/>
            <w:r w:rsidRPr="00E8011E">
              <w:rPr>
                <w:rFonts w:ascii="Times New Roman" w:hAnsi="Times New Roman"/>
                <w:sz w:val="24"/>
                <w:szCs w:val="24"/>
              </w:rPr>
              <w:t>)/(</w:t>
            </w:r>
            <w:proofErr w:type="spellStart"/>
            <w:r w:rsidRPr="00E8011E">
              <w:rPr>
                <w:rFonts w:ascii="Times New Roman" w:hAnsi="Times New Roman"/>
                <w:sz w:val="24"/>
                <w:szCs w:val="24"/>
              </w:rPr>
              <w:t>Зmax-Зmin</w:t>
            </w:r>
            <w:proofErr w:type="spellEnd"/>
            <w:r w:rsidRPr="00E8011E">
              <w:rPr>
                <w:rFonts w:ascii="Times New Roman" w:hAnsi="Times New Roman"/>
                <w:sz w:val="24"/>
                <w:szCs w:val="24"/>
              </w:rPr>
              <w:t>)</w:t>
            </w:r>
          </w:p>
          <w:p w:rsidR="00D0799C" w:rsidRPr="00E8011E" w:rsidRDefault="00D0799C" w:rsidP="00D0799C">
            <w:pPr>
              <w:pStyle w:val="a4"/>
              <w:autoSpaceDE w:val="0"/>
              <w:autoSpaceDN w:val="0"/>
              <w:adjustRightInd w:val="0"/>
              <w:ind w:left="900"/>
              <w:jc w:val="both"/>
              <w:rPr>
                <w:rFonts w:ascii="Times New Roman" w:hAnsi="Times New Roman"/>
                <w:sz w:val="24"/>
                <w:szCs w:val="24"/>
              </w:rPr>
            </w:pPr>
            <w:proofErr w:type="spellStart"/>
            <w:r w:rsidRPr="00E8011E">
              <w:rPr>
                <w:rFonts w:ascii="Times New Roman" w:hAnsi="Times New Roman"/>
                <w:sz w:val="24"/>
                <w:szCs w:val="24"/>
              </w:rPr>
              <w:t>Врас</w:t>
            </w:r>
            <w:proofErr w:type="spellEnd"/>
            <w:r w:rsidRPr="00E8011E">
              <w:rPr>
                <w:rFonts w:ascii="Times New Roman" w:hAnsi="Times New Roman"/>
                <w:sz w:val="24"/>
                <w:szCs w:val="24"/>
              </w:rPr>
              <w:t>.- рассчитываемая величина;</w:t>
            </w:r>
          </w:p>
          <w:p w:rsidR="00D0799C" w:rsidRPr="00E8011E" w:rsidRDefault="00D0799C" w:rsidP="00D0799C">
            <w:pPr>
              <w:pStyle w:val="a4"/>
              <w:autoSpaceDE w:val="0"/>
              <w:autoSpaceDN w:val="0"/>
              <w:adjustRightInd w:val="0"/>
              <w:ind w:left="900"/>
              <w:jc w:val="both"/>
              <w:rPr>
                <w:rFonts w:ascii="Times New Roman" w:hAnsi="Times New Roman"/>
                <w:sz w:val="24"/>
                <w:szCs w:val="24"/>
              </w:rPr>
            </w:pPr>
            <w:proofErr w:type="spellStart"/>
            <w:r w:rsidRPr="00E8011E">
              <w:rPr>
                <w:rFonts w:ascii="Times New Roman" w:hAnsi="Times New Roman"/>
                <w:sz w:val="24"/>
                <w:szCs w:val="24"/>
              </w:rPr>
              <w:t>Коэф</w:t>
            </w:r>
            <w:proofErr w:type="spellEnd"/>
            <w:r w:rsidRPr="00E8011E">
              <w:rPr>
                <w:rFonts w:ascii="Times New Roman" w:hAnsi="Times New Roman"/>
                <w:sz w:val="24"/>
                <w:szCs w:val="24"/>
              </w:rPr>
              <w:t>. – коэффициент значимости;</w:t>
            </w:r>
          </w:p>
          <w:p w:rsidR="00D0799C" w:rsidRPr="00E8011E" w:rsidRDefault="00D0799C" w:rsidP="00D0799C">
            <w:pPr>
              <w:pStyle w:val="a4"/>
              <w:autoSpaceDE w:val="0"/>
              <w:autoSpaceDN w:val="0"/>
              <w:adjustRightInd w:val="0"/>
              <w:ind w:left="900"/>
              <w:jc w:val="both"/>
              <w:rPr>
                <w:rFonts w:ascii="Times New Roman" w:hAnsi="Times New Roman"/>
                <w:sz w:val="24"/>
                <w:szCs w:val="24"/>
              </w:rPr>
            </w:pPr>
            <w:proofErr w:type="spellStart"/>
            <w:r w:rsidRPr="00E8011E">
              <w:rPr>
                <w:rFonts w:ascii="Times New Roman" w:hAnsi="Times New Roman"/>
                <w:sz w:val="24"/>
                <w:szCs w:val="24"/>
              </w:rPr>
              <w:t>Ук</w:t>
            </w:r>
            <w:proofErr w:type="gramStart"/>
            <w:r w:rsidRPr="00E8011E">
              <w:rPr>
                <w:rFonts w:ascii="Times New Roman" w:hAnsi="Times New Roman"/>
                <w:sz w:val="24"/>
                <w:szCs w:val="24"/>
              </w:rPr>
              <w:t>п</w:t>
            </w:r>
            <w:proofErr w:type="spellEnd"/>
            <w:r w:rsidRPr="00E8011E">
              <w:rPr>
                <w:rFonts w:ascii="Times New Roman" w:hAnsi="Times New Roman"/>
                <w:sz w:val="24"/>
                <w:szCs w:val="24"/>
              </w:rPr>
              <w:t>-</w:t>
            </w:r>
            <w:proofErr w:type="gramEnd"/>
            <w:r w:rsidRPr="00E8011E">
              <w:rPr>
                <w:rFonts w:ascii="Times New Roman" w:hAnsi="Times New Roman"/>
                <w:sz w:val="24"/>
                <w:szCs w:val="24"/>
              </w:rPr>
              <w:t xml:space="preserve"> условие конкурсного предложения;</w:t>
            </w:r>
          </w:p>
          <w:p w:rsidR="00D0799C" w:rsidRPr="00E8011E" w:rsidRDefault="00D0799C" w:rsidP="00D0799C">
            <w:pPr>
              <w:pStyle w:val="a4"/>
              <w:autoSpaceDE w:val="0"/>
              <w:autoSpaceDN w:val="0"/>
              <w:adjustRightInd w:val="0"/>
              <w:ind w:left="900"/>
              <w:jc w:val="both"/>
              <w:rPr>
                <w:rFonts w:ascii="Times New Roman" w:hAnsi="Times New Roman"/>
                <w:sz w:val="24"/>
                <w:szCs w:val="24"/>
              </w:rPr>
            </w:pPr>
            <w:proofErr w:type="spellStart"/>
            <w:proofErr w:type="gramStart"/>
            <w:r w:rsidRPr="00E8011E">
              <w:rPr>
                <w:rFonts w:ascii="Times New Roman" w:hAnsi="Times New Roman"/>
                <w:sz w:val="24"/>
                <w:szCs w:val="24"/>
              </w:rPr>
              <w:t>З</w:t>
            </w:r>
            <w:proofErr w:type="gramEnd"/>
            <w:r w:rsidRPr="00E8011E">
              <w:rPr>
                <w:rFonts w:ascii="Times New Roman" w:hAnsi="Times New Roman"/>
                <w:sz w:val="24"/>
                <w:szCs w:val="24"/>
              </w:rPr>
              <w:t>min</w:t>
            </w:r>
            <w:proofErr w:type="spellEnd"/>
            <w:r w:rsidRPr="00E8011E">
              <w:rPr>
                <w:rFonts w:ascii="Times New Roman" w:hAnsi="Times New Roman"/>
                <w:sz w:val="24"/>
                <w:szCs w:val="24"/>
              </w:rPr>
              <w:t>- наименьшее из значений;</w:t>
            </w:r>
          </w:p>
          <w:p w:rsidR="00D0799C" w:rsidRPr="00E8011E" w:rsidRDefault="00D0799C" w:rsidP="00D0799C">
            <w:pPr>
              <w:pStyle w:val="a4"/>
              <w:autoSpaceDE w:val="0"/>
              <w:autoSpaceDN w:val="0"/>
              <w:adjustRightInd w:val="0"/>
              <w:ind w:left="900"/>
              <w:jc w:val="both"/>
              <w:rPr>
                <w:rFonts w:ascii="Times New Roman" w:hAnsi="Times New Roman"/>
                <w:sz w:val="24"/>
                <w:szCs w:val="24"/>
              </w:rPr>
            </w:pPr>
            <w:proofErr w:type="spellStart"/>
            <w:proofErr w:type="gramStart"/>
            <w:r w:rsidRPr="00E8011E">
              <w:rPr>
                <w:rFonts w:ascii="Times New Roman" w:hAnsi="Times New Roman"/>
                <w:sz w:val="24"/>
                <w:szCs w:val="24"/>
              </w:rPr>
              <w:t>З</w:t>
            </w:r>
            <w:proofErr w:type="gramEnd"/>
            <w:r w:rsidRPr="00E8011E">
              <w:rPr>
                <w:rFonts w:ascii="Times New Roman" w:hAnsi="Times New Roman"/>
                <w:sz w:val="24"/>
                <w:szCs w:val="24"/>
              </w:rPr>
              <w:t>max</w:t>
            </w:r>
            <w:proofErr w:type="spellEnd"/>
            <w:r w:rsidRPr="00E8011E">
              <w:rPr>
                <w:rFonts w:ascii="Times New Roman" w:hAnsi="Times New Roman"/>
                <w:sz w:val="24"/>
                <w:szCs w:val="24"/>
              </w:rPr>
              <w:t xml:space="preserve">- наибольшее из </w:t>
            </w:r>
            <w:proofErr w:type="spellStart"/>
            <w:r w:rsidRPr="00E8011E">
              <w:rPr>
                <w:rFonts w:ascii="Times New Roman" w:hAnsi="Times New Roman"/>
                <w:sz w:val="24"/>
                <w:szCs w:val="24"/>
              </w:rPr>
              <w:t>начений</w:t>
            </w:r>
            <w:proofErr w:type="spellEnd"/>
          </w:p>
          <w:p w:rsidR="00D0799C" w:rsidRPr="00E8011E" w:rsidRDefault="00D0799C" w:rsidP="00D0799C">
            <w:pPr>
              <w:pStyle w:val="a4"/>
              <w:numPr>
                <w:ilvl w:val="0"/>
                <w:numId w:val="7"/>
              </w:numPr>
              <w:autoSpaceDE w:val="0"/>
              <w:autoSpaceDN w:val="0"/>
              <w:adjustRightInd w:val="0"/>
              <w:spacing w:after="200"/>
              <w:jc w:val="both"/>
              <w:rPr>
                <w:rFonts w:ascii="Times New Roman" w:hAnsi="Times New Roman"/>
                <w:sz w:val="24"/>
                <w:szCs w:val="24"/>
              </w:rPr>
            </w:pPr>
            <w:r w:rsidRPr="00E8011E">
              <w:rPr>
                <w:rFonts w:ascii="Times New Roman" w:hAnsi="Times New Roman"/>
                <w:sz w:val="24"/>
                <w:szCs w:val="24"/>
              </w:rPr>
              <w:t>Определение итоговой величины конкурсных предложений</w:t>
            </w:r>
          </w:p>
          <w:p w:rsidR="00D0799C" w:rsidRPr="00E8011E" w:rsidRDefault="00D0799C" w:rsidP="00D0799C">
            <w:pPr>
              <w:pStyle w:val="a4"/>
              <w:autoSpaceDE w:val="0"/>
              <w:autoSpaceDN w:val="0"/>
              <w:adjustRightInd w:val="0"/>
              <w:ind w:left="900"/>
              <w:jc w:val="both"/>
              <w:rPr>
                <w:rFonts w:ascii="Times New Roman" w:hAnsi="Times New Roman"/>
                <w:sz w:val="24"/>
                <w:szCs w:val="24"/>
              </w:rPr>
            </w:pPr>
            <w:proofErr w:type="spellStart"/>
            <w:r w:rsidRPr="00E8011E">
              <w:rPr>
                <w:rFonts w:ascii="Times New Roman" w:hAnsi="Times New Roman"/>
                <w:sz w:val="24"/>
                <w:szCs w:val="24"/>
              </w:rPr>
              <w:t>Витог</w:t>
            </w:r>
            <w:proofErr w:type="spellEnd"/>
            <w:r w:rsidRPr="00E8011E">
              <w:rPr>
                <w:rFonts w:ascii="Times New Roman" w:hAnsi="Times New Roman"/>
                <w:sz w:val="24"/>
                <w:szCs w:val="24"/>
              </w:rPr>
              <w:t>=Врас</w:t>
            </w:r>
            <w:proofErr w:type="gramStart"/>
            <w:r w:rsidRPr="00E8011E">
              <w:rPr>
                <w:rFonts w:ascii="Times New Roman" w:hAnsi="Times New Roman"/>
                <w:sz w:val="24"/>
                <w:szCs w:val="24"/>
              </w:rPr>
              <w:t>1</w:t>
            </w:r>
            <w:proofErr w:type="gramEnd"/>
            <w:r w:rsidRPr="00E8011E">
              <w:rPr>
                <w:rFonts w:ascii="Times New Roman" w:hAnsi="Times New Roman"/>
                <w:sz w:val="24"/>
                <w:szCs w:val="24"/>
              </w:rPr>
              <w:t>+Врас2+Врас3+Врас4</w:t>
            </w:r>
          </w:p>
          <w:p w:rsidR="00D0799C" w:rsidRPr="00E8011E" w:rsidRDefault="00D0799C" w:rsidP="00D0799C">
            <w:pPr>
              <w:pStyle w:val="a4"/>
              <w:autoSpaceDE w:val="0"/>
              <w:autoSpaceDN w:val="0"/>
              <w:adjustRightInd w:val="0"/>
              <w:ind w:left="900"/>
              <w:jc w:val="both"/>
              <w:rPr>
                <w:rFonts w:ascii="Times New Roman" w:hAnsi="Times New Roman"/>
                <w:sz w:val="24"/>
                <w:szCs w:val="24"/>
              </w:rPr>
            </w:pPr>
            <w:proofErr w:type="spellStart"/>
            <w:r w:rsidRPr="00E8011E">
              <w:rPr>
                <w:rFonts w:ascii="Times New Roman" w:hAnsi="Times New Roman"/>
                <w:sz w:val="24"/>
                <w:szCs w:val="24"/>
              </w:rPr>
              <w:t>Витог</w:t>
            </w:r>
            <w:proofErr w:type="spellEnd"/>
            <w:r w:rsidRPr="00E8011E">
              <w:rPr>
                <w:rFonts w:ascii="Times New Roman" w:hAnsi="Times New Roman"/>
                <w:sz w:val="24"/>
                <w:szCs w:val="24"/>
              </w:rPr>
              <w:t xml:space="preserve"> – итоговая величина</w:t>
            </w:r>
          </w:p>
          <w:p w:rsidR="00D0799C" w:rsidRPr="00E8011E" w:rsidRDefault="00D0799C" w:rsidP="00D0799C">
            <w:pPr>
              <w:tabs>
                <w:tab w:val="left" w:pos="4019"/>
                <w:tab w:val="left" w:pos="4588"/>
              </w:tabs>
              <w:autoSpaceDE w:val="0"/>
              <w:autoSpaceDN w:val="0"/>
              <w:adjustRightInd w:val="0"/>
              <w:jc w:val="both"/>
              <w:rPr>
                <w:rFonts w:ascii="Times New Roman" w:hAnsi="Times New Roman"/>
                <w:sz w:val="24"/>
                <w:szCs w:val="24"/>
              </w:rPr>
            </w:pPr>
            <w:r w:rsidRPr="00E8011E">
              <w:rPr>
                <w:rFonts w:ascii="Times New Roman" w:hAnsi="Times New Roman"/>
                <w:sz w:val="24"/>
                <w:szCs w:val="24"/>
              </w:rPr>
              <w:t>Врас</w:t>
            </w:r>
            <w:proofErr w:type="gramStart"/>
            <w:r w:rsidRPr="00E8011E">
              <w:rPr>
                <w:rFonts w:ascii="Times New Roman" w:hAnsi="Times New Roman"/>
                <w:sz w:val="24"/>
                <w:szCs w:val="24"/>
              </w:rPr>
              <w:t>1</w:t>
            </w:r>
            <w:proofErr w:type="gramEnd"/>
            <w:r w:rsidRPr="00E8011E">
              <w:rPr>
                <w:rFonts w:ascii="Times New Roman" w:hAnsi="Times New Roman"/>
                <w:sz w:val="24"/>
                <w:szCs w:val="24"/>
              </w:rPr>
              <w:t xml:space="preserve"> (2,3,4) – рассчитываемая величина по 1 (2,3,4) критерию конкурса</w:t>
            </w:r>
          </w:p>
          <w:p w:rsidR="00D0799C" w:rsidRPr="00E8011E" w:rsidRDefault="00D0799C" w:rsidP="00E8011E">
            <w:pPr>
              <w:pStyle w:val="a4"/>
              <w:numPr>
                <w:ilvl w:val="0"/>
                <w:numId w:val="6"/>
              </w:numPr>
              <w:tabs>
                <w:tab w:val="left" w:pos="4019"/>
                <w:tab w:val="left" w:pos="4588"/>
              </w:tabs>
              <w:autoSpaceDE w:val="0"/>
              <w:autoSpaceDN w:val="0"/>
              <w:adjustRightInd w:val="0"/>
              <w:jc w:val="both"/>
              <w:rPr>
                <w:rFonts w:ascii="Times New Roman" w:hAnsi="Times New Roman" w:cs="Times New Roman"/>
                <w:b/>
                <w:sz w:val="24"/>
                <w:szCs w:val="24"/>
              </w:rPr>
            </w:pPr>
            <w:r w:rsidRPr="00E8011E">
              <w:rPr>
                <w:rFonts w:ascii="Times New Roman" w:hAnsi="Times New Roman" w:cs="Times New Roman"/>
                <w:b/>
                <w:sz w:val="24"/>
                <w:szCs w:val="24"/>
              </w:rPr>
              <w:t>По Лоту № 6</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2943"/>
              <w:gridCol w:w="2126"/>
              <w:gridCol w:w="1843"/>
              <w:gridCol w:w="1843"/>
            </w:tblGrid>
            <w:tr w:rsidR="00D0799C" w:rsidRPr="00E8011E" w:rsidTr="009008FE">
              <w:tc>
                <w:tcPr>
                  <w:tcW w:w="596"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 xml:space="preserve">№ </w:t>
                  </w:r>
                  <w:proofErr w:type="gramStart"/>
                  <w:r w:rsidRPr="00E8011E">
                    <w:rPr>
                      <w:rFonts w:ascii="Times New Roman" w:hAnsi="Times New Roman" w:cs="Times New Roman"/>
                      <w:sz w:val="24"/>
                      <w:szCs w:val="24"/>
                    </w:rPr>
                    <w:t>п</w:t>
                  </w:r>
                  <w:proofErr w:type="gramEnd"/>
                  <w:r w:rsidRPr="00E8011E">
                    <w:rPr>
                      <w:rFonts w:ascii="Times New Roman" w:hAnsi="Times New Roman" w:cs="Times New Roman"/>
                      <w:sz w:val="24"/>
                      <w:szCs w:val="24"/>
                    </w:rPr>
                    <w:t>/п</w:t>
                  </w:r>
                </w:p>
              </w:tc>
              <w:tc>
                <w:tcPr>
                  <w:tcW w:w="2943"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Критерии конкурса</w:t>
                  </w:r>
                </w:p>
              </w:tc>
              <w:tc>
                <w:tcPr>
                  <w:tcW w:w="2126"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Предельные (минимальные и/или максимальные значения) критерия конкурса (включительно)</w:t>
                  </w:r>
                </w:p>
              </w:tc>
              <w:tc>
                <w:tcPr>
                  <w:tcW w:w="1843"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Увеличение или уменьшение значения</w:t>
                  </w:r>
                </w:p>
              </w:tc>
              <w:tc>
                <w:tcPr>
                  <w:tcW w:w="1843"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Коэффициент значимости критерия конкурса</w:t>
                  </w:r>
                </w:p>
              </w:tc>
            </w:tr>
            <w:tr w:rsidR="00D0799C" w:rsidRPr="00E8011E" w:rsidTr="009008FE">
              <w:tc>
                <w:tcPr>
                  <w:tcW w:w="596"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1</w:t>
                  </w:r>
                </w:p>
              </w:tc>
              <w:tc>
                <w:tcPr>
                  <w:tcW w:w="2943"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proofErr w:type="gramStart"/>
                  <w:r w:rsidRPr="00E8011E">
                    <w:rPr>
                      <w:rFonts w:ascii="Times New Roman" w:hAnsi="Times New Roman" w:cs="Times New Roman"/>
                      <w:sz w:val="24"/>
                      <w:szCs w:val="24"/>
                    </w:rPr>
                    <w:t>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водоснабжения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водоснабжения, руб.</w:t>
                  </w:r>
                  <w:proofErr w:type="gramEnd"/>
                </w:p>
              </w:tc>
              <w:tc>
                <w:tcPr>
                  <w:tcW w:w="2126"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От 1000 000 до   10 000</w:t>
                  </w:r>
                </w:p>
              </w:tc>
              <w:tc>
                <w:tcPr>
                  <w:tcW w:w="1843"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 xml:space="preserve">Значение подлежит уменьшению от </w:t>
                  </w:r>
                  <w:proofErr w:type="gramStart"/>
                  <w:r w:rsidRPr="00E8011E">
                    <w:rPr>
                      <w:rFonts w:ascii="Times New Roman" w:hAnsi="Times New Roman" w:cs="Times New Roman"/>
                      <w:sz w:val="24"/>
                      <w:szCs w:val="24"/>
                    </w:rPr>
                    <w:t>максимального</w:t>
                  </w:r>
                  <w:proofErr w:type="gramEnd"/>
                </w:p>
              </w:tc>
              <w:tc>
                <w:tcPr>
                  <w:tcW w:w="1843"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0,25</w:t>
                  </w:r>
                </w:p>
              </w:tc>
            </w:tr>
            <w:tr w:rsidR="00E8011E" w:rsidRPr="00E8011E" w:rsidTr="009008FE">
              <w:tc>
                <w:tcPr>
                  <w:tcW w:w="596" w:type="dxa"/>
                  <w:shd w:val="clear" w:color="auto" w:fill="auto"/>
                </w:tcPr>
                <w:p w:rsidR="00E8011E" w:rsidRPr="00E8011E" w:rsidRDefault="00E8011E"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2</w:t>
                  </w:r>
                </w:p>
              </w:tc>
              <w:tc>
                <w:tcPr>
                  <w:tcW w:w="2943" w:type="dxa"/>
                  <w:shd w:val="clear" w:color="auto" w:fill="auto"/>
                  <w:vAlign w:val="center"/>
                </w:tcPr>
                <w:p w:rsidR="00E8011E" w:rsidRPr="00E8011E" w:rsidRDefault="00E8011E" w:rsidP="00C809B1">
                  <w:pPr>
                    <w:framePr w:hSpace="180" w:wrap="around" w:vAnchor="text" w:hAnchor="text" w:y="1"/>
                    <w:spacing w:after="0"/>
                    <w:ind w:firstLineChars="100" w:firstLine="240"/>
                    <w:suppressOverlap/>
                    <w:rPr>
                      <w:rFonts w:ascii="Times New Roman" w:hAnsi="Times New Roman" w:cs="Times New Roman"/>
                      <w:sz w:val="24"/>
                      <w:szCs w:val="24"/>
                    </w:rPr>
                  </w:pPr>
                  <w:r w:rsidRPr="00E8011E">
                    <w:rPr>
                      <w:rFonts w:ascii="Times New Roman" w:hAnsi="Times New Roman" w:cs="Times New Roman"/>
                      <w:sz w:val="24"/>
                      <w:szCs w:val="24"/>
                    </w:rPr>
                    <w:t xml:space="preserve">Удельный расход электрической энергии, </w:t>
                  </w:r>
                  <w:proofErr w:type="spellStart"/>
                  <w:r w:rsidRPr="00E8011E">
                    <w:rPr>
                      <w:rFonts w:ascii="Times New Roman" w:hAnsi="Times New Roman" w:cs="Times New Roman"/>
                      <w:sz w:val="24"/>
                      <w:szCs w:val="24"/>
                    </w:rPr>
                    <w:t>кВ.ч</w:t>
                  </w:r>
                  <w:proofErr w:type="spellEnd"/>
                  <w:r w:rsidRPr="00E8011E">
                    <w:rPr>
                      <w:rFonts w:ascii="Times New Roman" w:hAnsi="Times New Roman" w:cs="Times New Roman"/>
                      <w:sz w:val="24"/>
                      <w:szCs w:val="24"/>
                    </w:rPr>
                    <w:t>./м3</w:t>
                  </w:r>
                </w:p>
              </w:tc>
              <w:tc>
                <w:tcPr>
                  <w:tcW w:w="2126" w:type="dxa"/>
                  <w:shd w:val="clear" w:color="auto" w:fill="auto"/>
                </w:tcPr>
                <w:p w:rsidR="00E8011E" w:rsidRPr="00E8011E" w:rsidRDefault="00E8011E" w:rsidP="00C809B1">
                  <w:pPr>
                    <w:framePr w:hSpace="180" w:wrap="around" w:vAnchor="text" w:hAnchor="text" w:y="1"/>
                    <w:spacing w:after="0"/>
                    <w:suppressOverlap/>
                    <w:jc w:val="center"/>
                    <w:rPr>
                      <w:rFonts w:ascii="Times New Roman" w:hAnsi="Times New Roman"/>
                      <w:sz w:val="24"/>
                      <w:szCs w:val="24"/>
                    </w:rPr>
                  </w:pPr>
                  <w:r w:rsidRPr="00E8011E">
                    <w:rPr>
                      <w:rFonts w:ascii="Times New Roman" w:hAnsi="Times New Roman"/>
                      <w:sz w:val="24"/>
                      <w:szCs w:val="24"/>
                    </w:rPr>
                    <w:t>От 3 до 1,5</w:t>
                  </w:r>
                </w:p>
              </w:tc>
              <w:tc>
                <w:tcPr>
                  <w:tcW w:w="1843" w:type="dxa"/>
                  <w:shd w:val="clear" w:color="auto" w:fill="auto"/>
                </w:tcPr>
                <w:p w:rsidR="00E8011E" w:rsidRPr="00E8011E" w:rsidRDefault="00E8011E"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 xml:space="preserve">Значение подлежит уменьшению от </w:t>
                  </w:r>
                  <w:proofErr w:type="gramStart"/>
                  <w:r w:rsidRPr="00E8011E">
                    <w:rPr>
                      <w:rFonts w:ascii="Times New Roman" w:hAnsi="Times New Roman" w:cs="Times New Roman"/>
                      <w:sz w:val="24"/>
                      <w:szCs w:val="24"/>
                    </w:rPr>
                    <w:t>максимального</w:t>
                  </w:r>
                  <w:proofErr w:type="gramEnd"/>
                </w:p>
              </w:tc>
              <w:tc>
                <w:tcPr>
                  <w:tcW w:w="1843" w:type="dxa"/>
                  <w:shd w:val="clear" w:color="auto" w:fill="auto"/>
                </w:tcPr>
                <w:p w:rsidR="00E8011E" w:rsidRPr="00E8011E" w:rsidRDefault="00E8011E"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0,25</w:t>
                  </w:r>
                </w:p>
              </w:tc>
            </w:tr>
            <w:tr w:rsidR="00E8011E" w:rsidRPr="00E8011E" w:rsidTr="009008FE">
              <w:tc>
                <w:tcPr>
                  <w:tcW w:w="596" w:type="dxa"/>
                  <w:shd w:val="clear" w:color="auto" w:fill="auto"/>
                </w:tcPr>
                <w:p w:rsidR="00E8011E" w:rsidRPr="00E8011E" w:rsidRDefault="00E8011E"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3</w:t>
                  </w:r>
                </w:p>
              </w:tc>
              <w:tc>
                <w:tcPr>
                  <w:tcW w:w="2943" w:type="dxa"/>
                  <w:shd w:val="clear" w:color="auto" w:fill="auto"/>
                </w:tcPr>
                <w:p w:rsidR="00E8011E" w:rsidRPr="00E8011E" w:rsidRDefault="00E8011E"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 xml:space="preserve">Потери холодной воды, </w:t>
                  </w:r>
                  <w:proofErr w:type="gramStart"/>
                  <w:r w:rsidRPr="00E8011E">
                    <w:rPr>
                      <w:rFonts w:ascii="Times New Roman" w:hAnsi="Times New Roman" w:cs="Times New Roman"/>
                      <w:sz w:val="24"/>
                      <w:szCs w:val="24"/>
                    </w:rPr>
                    <w:t>в</w:t>
                  </w:r>
                  <w:proofErr w:type="gramEnd"/>
                  <w:r w:rsidRPr="00E8011E">
                    <w:rPr>
                      <w:rFonts w:ascii="Times New Roman" w:hAnsi="Times New Roman" w:cs="Times New Roman"/>
                      <w:sz w:val="24"/>
                      <w:szCs w:val="24"/>
                    </w:rPr>
                    <w:t xml:space="preserve"> % </w:t>
                  </w:r>
                  <w:proofErr w:type="gramStart"/>
                  <w:r w:rsidRPr="00E8011E">
                    <w:rPr>
                      <w:rFonts w:ascii="Times New Roman" w:hAnsi="Times New Roman" w:cs="Times New Roman"/>
                      <w:sz w:val="24"/>
                      <w:szCs w:val="24"/>
                    </w:rPr>
                    <w:t>от</w:t>
                  </w:r>
                  <w:proofErr w:type="gramEnd"/>
                  <w:r w:rsidRPr="00E8011E">
                    <w:rPr>
                      <w:rFonts w:ascii="Times New Roman" w:hAnsi="Times New Roman" w:cs="Times New Roman"/>
                      <w:sz w:val="24"/>
                      <w:szCs w:val="24"/>
                    </w:rPr>
                    <w:t xml:space="preserve"> объема забора (водоподготовки) и покупки  воды</w:t>
                  </w:r>
                </w:p>
              </w:tc>
              <w:tc>
                <w:tcPr>
                  <w:tcW w:w="2126" w:type="dxa"/>
                  <w:shd w:val="clear" w:color="auto" w:fill="auto"/>
                </w:tcPr>
                <w:p w:rsidR="00E8011E" w:rsidRPr="00E8011E" w:rsidRDefault="00E8011E" w:rsidP="00C809B1">
                  <w:pPr>
                    <w:framePr w:hSpace="180" w:wrap="around" w:vAnchor="text" w:hAnchor="text" w:y="1"/>
                    <w:spacing w:after="0"/>
                    <w:suppressOverlap/>
                    <w:jc w:val="center"/>
                    <w:rPr>
                      <w:rFonts w:ascii="Times New Roman" w:hAnsi="Times New Roman"/>
                      <w:sz w:val="24"/>
                      <w:szCs w:val="24"/>
                    </w:rPr>
                  </w:pPr>
                  <w:r w:rsidRPr="00E8011E">
                    <w:rPr>
                      <w:rFonts w:ascii="Times New Roman" w:hAnsi="Times New Roman"/>
                      <w:sz w:val="24"/>
                      <w:szCs w:val="24"/>
                    </w:rPr>
                    <w:t>От 50 до 20</w:t>
                  </w:r>
                </w:p>
              </w:tc>
              <w:tc>
                <w:tcPr>
                  <w:tcW w:w="1843" w:type="dxa"/>
                  <w:shd w:val="clear" w:color="auto" w:fill="auto"/>
                </w:tcPr>
                <w:p w:rsidR="00E8011E" w:rsidRPr="00E8011E" w:rsidRDefault="00E8011E"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 xml:space="preserve">Значение подлежит уменьшению от </w:t>
                  </w:r>
                  <w:proofErr w:type="gramStart"/>
                  <w:r w:rsidRPr="00E8011E">
                    <w:rPr>
                      <w:rFonts w:ascii="Times New Roman" w:hAnsi="Times New Roman" w:cs="Times New Roman"/>
                      <w:sz w:val="24"/>
                      <w:szCs w:val="24"/>
                    </w:rPr>
                    <w:t>максимального</w:t>
                  </w:r>
                  <w:proofErr w:type="gramEnd"/>
                </w:p>
              </w:tc>
              <w:tc>
                <w:tcPr>
                  <w:tcW w:w="1843" w:type="dxa"/>
                  <w:shd w:val="clear" w:color="auto" w:fill="auto"/>
                </w:tcPr>
                <w:p w:rsidR="00E8011E" w:rsidRPr="00E8011E" w:rsidRDefault="00E8011E"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0,25</w:t>
                  </w:r>
                </w:p>
              </w:tc>
            </w:tr>
            <w:tr w:rsidR="00D0799C" w:rsidRPr="00E8011E" w:rsidTr="009008FE">
              <w:tc>
                <w:tcPr>
                  <w:tcW w:w="596"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lastRenderedPageBreak/>
                    <w:t>4</w:t>
                  </w:r>
                </w:p>
              </w:tc>
              <w:tc>
                <w:tcPr>
                  <w:tcW w:w="2943" w:type="dxa"/>
                  <w:shd w:val="clear" w:color="auto" w:fill="auto"/>
                </w:tcPr>
                <w:p w:rsidR="00D0799C" w:rsidRPr="00E8011E" w:rsidRDefault="00D0799C" w:rsidP="00C809B1">
                  <w:pPr>
                    <w:framePr w:hSpace="180" w:wrap="around" w:vAnchor="text" w:hAnchor="text" w:y="1"/>
                    <w:suppressOverlap/>
                    <w:rPr>
                      <w:rFonts w:ascii="Times New Roman" w:hAnsi="Times New Roman" w:cs="Times New Roman"/>
                      <w:sz w:val="24"/>
                      <w:szCs w:val="24"/>
                    </w:rPr>
                  </w:pPr>
                  <w:r w:rsidRPr="00E8011E">
                    <w:rPr>
                      <w:rFonts w:ascii="Times New Roman" w:hAnsi="Times New Roman" w:cs="Times New Roman"/>
                      <w:sz w:val="24"/>
                      <w:szCs w:val="24"/>
                    </w:rPr>
                    <w:t>Срок, в течение которого будет достигнуто улучшение технико-экономических параметров предмета договора аренды, но не более  чем на срок действия договора (год аренды)</w:t>
                  </w:r>
                </w:p>
              </w:tc>
              <w:tc>
                <w:tcPr>
                  <w:tcW w:w="2126" w:type="dxa"/>
                  <w:shd w:val="clear" w:color="auto" w:fill="auto"/>
                </w:tcPr>
                <w:p w:rsidR="00D0799C" w:rsidRPr="00E8011E" w:rsidRDefault="00D0799C" w:rsidP="00C809B1">
                  <w:pPr>
                    <w:framePr w:hSpace="180" w:wrap="around" w:vAnchor="text" w:hAnchor="text" w:y="1"/>
                    <w:spacing w:after="0"/>
                    <w:suppressOverlap/>
                    <w:jc w:val="center"/>
                    <w:rPr>
                      <w:rFonts w:ascii="Times New Roman" w:hAnsi="Times New Roman" w:cs="Times New Roman"/>
                      <w:sz w:val="24"/>
                      <w:szCs w:val="24"/>
                      <w:u w:val="single"/>
                    </w:rPr>
                  </w:pPr>
                  <w:r w:rsidRPr="00E8011E">
                    <w:rPr>
                      <w:rFonts w:ascii="Times New Roman" w:hAnsi="Times New Roman" w:cs="Times New Roman"/>
                      <w:sz w:val="24"/>
                      <w:szCs w:val="24"/>
                    </w:rPr>
                    <w:t>От 3 лет до 1 года</w:t>
                  </w:r>
                </w:p>
              </w:tc>
              <w:tc>
                <w:tcPr>
                  <w:tcW w:w="1843"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 xml:space="preserve">Значение подлежит уменьшению от </w:t>
                  </w:r>
                  <w:proofErr w:type="gramStart"/>
                  <w:r w:rsidRPr="00E8011E">
                    <w:rPr>
                      <w:rFonts w:ascii="Times New Roman" w:hAnsi="Times New Roman" w:cs="Times New Roman"/>
                      <w:sz w:val="24"/>
                      <w:szCs w:val="24"/>
                    </w:rPr>
                    <w:t>максимального</w:t>
                  </w:r>
                  <w:proofErr w:type="gramEnd"/>
                </w:p>
              </w:tc>
              <w:tc>
                <w:tcPr>
                  <w:tcW w:w="1843" w:type="dxa"/>
                  <w:shd w:val="clear" w:color="auto" w:fill="auto"/>
                </w:tcPr>
                <w:p w:rsidR="00D0799C" w:rsidRPr="00E8011E" w:rsidRDefault="00D0799C" w:rsidP="00C809B1">
                  <w:pPr>
                    <w:framePr w:hSpace="180" w:wrap="around" w:vAnchor="text" w:hAnchor="text" w:y="1"/>
                    <w:spacing w:after="0"/>
                    <w:suppressOverlap/>
                    <w:jc w:val="both"/>
                    <w:rPr>
                      <w:rFonts w:ascii="Times New Roman" w:hAnsi="Times New Roman" w:cs="Times New Roman"/>
                      <w:sz w:val="24"/>
                      <w:szCs w:val="24"/>
                    </w:rPr>
                  </w:pPr>
                  <w:r w:rsidRPr="00E8011E">
                    <w:rPr>
                      <w:rFonts w:ascii="Times New Roman" w:hAnsi="Times New Roman" w:cs="Times New Roman"/>
                      <w:sz w:val="24"/>
                      <w:szCs w:val="24"/>
                    </w:rPr>
                    <w:t>0,25</w:t>
                  </w:r>
                </w:p>
              </w:tc>
            </w:tr>
          </w:tbl>
          <w:p w:rsidR="00D0799C" w:rsidRPr="00E8011E" w:rsidRDefault="00D0799C" w:rsidP="00D0799C">
            <w:pPr>
              <w:autoSpaceDE w:val="0"/>
              <w:autoSpaceDN w:val="0"/>
              <w:adjustRightInd w:val="0"/>
              <w:ind w:firstLine="540"/>
              <w:jc w:val="both"/>
              <w:rPr>
                <w:rFonts w:ascii="Times New Roman" w:hAnsi="Times New Roman"/>
                <w:b/>
                <w:sz w:val="24"/>
                <w:szCs w:val="24"/>
              </w:rPr>
            </w:pPr>
            <w:r w:rsidRPr="00E8011E">
              <w:rPr>
                <w:rFonts w:ascii="Times New Roman" w:hAnsi="Times New Roman"/>
                <w:b/>
                <w:sz w:val="24"/>
                <w:szCs w:val="24"/>
              </w:rPr>
              <w:t>Оценка заявок</w:t>
            </w:r>
            <w:proofErr w:type="gramStart"/>
            <w:r w:rsidRPr="00E8011E">
              <w:rPr>
                <w:rFonts w:ascii="Times New Roman" w:hAnsi="Times New Roman"/>
                <w:b/>
                <w:sz w:val="24"/>
                <w:szCs w:val="24"/>
              </w:rPr>
              <w:t xml:space="preserve"> :</w:t>
            </w:r>
            <w:proofErr w:type="gramEnd"/>
          </w:p>
          <w:p w:rsidR="00D0799C" w:rsidRPr="00E8011E" w:rsidRDefault="00D0799C" w:rsidP="00D0799C">
            <w:pPr>
              <w:autoSpaceDE w:val="0"/>
              <w:autoSpaceDN w:val="0"/>
              <w:adjustRightInd w:val="0"/>
              <w:ind w:firstLine="540"/>
              <w:jc w:val="both"/>
              <w:rPr>
                <w:rFonts w:ascii="Times New Roman" w:hAnsi="Times New Roman"/>
                <w:sz w:val="24"/>
                <w:szCs w:val="24"/>
              </w:rPr>
            </w:pPr>
            <w:r w:rsidRPr="00E8011E">
              <w:rPr>
                <w:rFonts w:ascii="Times New Roman" w:hAnsi="Times New Roman"/>
                <w:sz w:val="24"/>
                <w:szCs w:val="24"/>
              </w:rPr>
              <w:t>Порядок оценки и сопоставления заявок на участие в конкурсе:</w:t>
            </w:r>
          </w:p>
          <w:p w:rsidR="00D0799C" w:rsidRPr="00E8011E" w:rsidRDefault="00D0799C" w:rsidP="00D0799C">
            <w:pPr>
              <w:autoSpaceDE w:val="0"/>
              <w:autoSpaceDN w:val="0"/>
              <w:adjustRightInd w:val="0"/>
              <w:ind w:firstLine="540"/>
              <w:jc w:val="both"/>
              <w:rPr>
                <w:rFonts w:ascii="Times New Roman" w:hAnsi="Times New Roman"/>
                <w:sz w:val="24"/>
                <w:szCs w:val="24"/>
              </w:rPr>
            </w:pPr>
            <w:r w:rsidRPr="00E8011E">
              <w:rPr>
                <w:rFonts w:ascii="Times New Roman" w:hAnsi="Times New Roman"/>
                <w:sz w:val="24"/>
                <w:szCs w:val="24"/>
              </w:rPr>
              <w:t>Критерии оценки и их значимость:</w:t>
            </w:r>
          </w:p>
          <w:p w:rsidR="00D0799C" w:rsidRPr="00E8011E" w:rsidRDefault="00D0799C" w:rsidP="00D0799C">
            <w:pPr>
              <w:autoSpaceDE w:val="0"/>
              <w:autoSpaceDN w:val="0"/>
              <w:adjustRightInd w:val="0"/>
              <w:ind w:firstLine="540"/>
              <w:jc w:val="both"/>
              <w:rPr>
                <w:rFonts w:ascii="Times New Roman" w:hAnsi="Times New Roman"/>
                <w:sz w:val="24"/>
                <w:szCs w:val="24"/>
              </w:rPr>
            </w:pPr>
            <w:r w:rsidRPr="00E8011E">
              <w:rPr>
                <w:rFonts w:ascii="Times New Roman" w:hAnsi="Times New Roman"/>
                <w:sz w:val="24"/>
                <w:szCs w:val="24"/>
              </w:rPr>
              <w:t xml:space="preserve">Совокупная значимость критериев – 1 </w:t>
            </w:r>
          </w:p>
          <w:p w:rsidR="00D0799C" w:rsidRPr="00E8011E" w:rsidRDefault="00D0799C" w:rsidP="00D0799C">
            <w:pPr>
              <w:autoSpaceDE w:val="0"/>
              <w:autoSpaceDN w:val="0"/>
              <w:adjustRightInd w:val="0"/>
              <w:jc w:val="both"/>
              <w:rPr>
                <w:rFonts w:ascii="Times New Roman" w:hAnsi="Times New Roman"/>
                <w:sz w:val="24"/>
                <w:szCs w:val="24"/>
              </w:rPr>
            </w:pPr>
            <w:r w:rsidRPr="00E8011E">
              <w:rPr>
                <w:rFonts w:ascii="Times New Roman" w:hAnsi="Times New Roman"/>
                <w:sz w:val="24"/>
                <w:szCs w:val="24"/>
              </w:rPr>
              <w:t xml:space="preserve">        1)   Уменьшение начального значения критерия конкурса:</w:t>
            </w:r>
          </w:p>
          <w:p w:rsidR="00D0799C" w:rsidRPr="00E8011E" w:rsidRDefault="00D0799C" w:rsidP="00D0799C">
            <w:pPr>
              <w:pStyle w:val="a4"/>
              <w:autoSpaceDE w:val="0"/>
              <w:autoSpaceDN w:val="0"/>
              <w:adjustRightInd w:val="0"/>
              <w:ind w:left="900"/>
              <w:jc w:val="both"/>
              <w:rPr>
                <w:rFonts w:ascii="Times New Roman" w:hAnsi="Times New Roman"/>
                <w:sz w:val="24"/>
                <w:szCs w:val="24"/>
              </w:rPr>
            </w:pPr>
            <w:proofErr w:type="spellStart"/>
            <w:r w:rsidRPr="00E8011E">
              <w:rPr>
                <w:rFonts w:ascii="Times New Roman" w:hAnsi="Times New Roman"/>
                <w:sz w:val="24"/>
                <w:szCs w:val="24"/>
              </w:rPr>
              <w:t>Врас</w:t>
            </w:r>
            <w:proofErr w:type="spellEnd"/>
            <w:r w:rsidRPr="00E8011E">
              <w:rPr>
                <w:rFonts w:ascii="Times New Roman" w:hAnsi="Times New Roman"/>
                <w:sz w:val="24"/>
                <w:szCs w:val="24"/>
              </w:rPr>
              <w:t xml:space="preserve">.= </w:t>
            </w:r>
            <w:proofErr w:type="spellStart"/>
            <w:r w:rsidRPr="00E8011E">
              <w:rPr>
                <w:rFonts w:ascii="Times New Roman" w:hAnsi="Times New Roman"/>
                <w:sz w:val="24"/>
                <w:szCs w:val="24"/>
              </w:rPr>
              <w:t>Коэф</w:t>
            </w:r>
            <w:proofErr w:type="spellEnd"/>
            <w:r w:rsidRPr="00E8011E">
              <w:rPr>
                <w:rFonts w:ascii="Times New Roman" w:hAnsi="Times New Roman"/>
                <w:sz w:val="24"/>
                <w:szCs w:val="24"/>
              </w:rPr>
              <w:t>*(З</w:t>
            </w:r>
            <w:proofErr w:type="gramStart"/>
            <w:r w:rsidRPr="00E8011E">
              <w:rPr>
                <w:rFonts w:ascii="Times New Roman" w:hAnsi="Times New Roman"/>
                <w:sz w:val="24"/>
                <w:szCs w:val="24"/>
                <w:lang w:val="en-US"/>
              </w:rPr>
              <w:t>max</w:t>
            </w:r>
            <w:proofErr w:type="gramEnd"/>
            <w:r w:rsidRPr="00E8011E">
              <w:rPr>
                <w:rFonts w:ascii="Times New Roman" w:hAnsi="Times New Roman"/>
                <w:sz w:val="24"/>
                <w:szCs w:val="24"/>
              </w:rPr>
              <w:t>-</w:t>
            </w:r>
            <w:proofErr w:type="spellStart"/>
            <w:r w:rsidRPr="00E8011E">
              <w:rPr>
                <w:rFonts w:ascii="Times New Roman" w:hAnsi="Times New Roman"/>
                <w:sz w:val="24"/>
                <w:szCs w:val="24"/>
              </w:rPr>
              <w:t>Укп</w:t>
            </w:r>
            <w:proofErr w:type="spellEnd"/>
            <w:r w:rsidRPr="00E8011E">
              <w:rPr>
                <w:rFonts w:ascii="Times New Roman" w:hAnsi="Times New Roman"/>
                <w:sz w:val="24"/>
                <w:szCs w:val="24"/>
              </w:rPr>
              <w:t>)/(</w:t>
            </w:r>
            <w:proofErr w:type="spellStart"/>
            <w:r w:rsidRPr="00E8011E">
              <w:rPr>
                <w:rFonts w:ascii="Times New Roman" w:hAnsi="Times New Roman"/>
                <w:sz w:val="24"/>
                <w:szCs w:val="24"/>
              </w:rPr>
              <w:t>Зmax-Зmin</w:t>
            </w:r>
            <w:proofErr w:type="spellEnd"/>
            <w:r w:rsidRPr="00E8011E">
              <w:rPr>
                <w:rFonts w:ascii="Times New Roman" w:hAnsi="Times New Roman"/>
                <w:sz w:val="24"/>
                <w:szCs w:val="24"/>
              </w:rPr>
              <w:t>)</w:t>
            </w:r>
          </w:p>
          <w:p w:rsidR="00D0799C" w:rsidRPr="00E8011E" w:rsidRDefault="00D0799C" w:rsidP="00D0799C">
            <w:pPr>
              <w:pStyle w:val="a4"/>
              <w:autoSpaceDE w:val="0"/>
              <w:autoSpaceDN w:val="0"/>
              <w:adjustRightInd w:val="0"/>
              <w:ind w:left="900"/>
              <w:jc w:val="both"/>
              <w:rPr>
                <w:rFonts w:ascii="Times New Roman" w:hAnsi="Times New Roman"/>
                <w:sz w:val="24"/>
                <w:szCs w:val="24"/>
              </w:rPr>
            </w:pPr>
            <w:proofErr w:type="spellStart"/>
            <w:r w:rsidRPr="00E8011E">
              <w:rPr>
                <w:rFonts w:ascii="Times New Roman" w:hAnsi="Times New Roman"/>
                <w:sz w:val="24"/>
                <w:szCs w:val="24"/>
              </w:rPr>
              <w:t>Врас</w:t>
            </w:r>
            <w:proofErr w:type="spellEnd"/>
            <w:r w:rsidRPr="00E8011E">
              <w:rPr>
                <w:rFonts w:ascii="Times New Roman" w:hAnsi="Times New Roman"/>
                <w:sz w:val="24"/>
                <w:szCs w:val="24"/>
              </w:rPr>
              <w:t>.- рассчитываемая величина;</w:t>
            </w:r>
          </w:p>
          <w:p w:rsidR="00D0799C" w:rsidRPr="00E8011E" w:rsidRDefault="00D0799C" w:rsidP="00D0799C">
            <w:pPr>
              <w:pStyle w:val="a4"/>
              <w:autoSpaceDE w:val="0"/>
              <w:autoSpaceDN w:val="0"/>
              <w:adjustRightInd w:val="0"/>
              <w:ind w:left="900"/>
              <w:jc w:val="both"/>
              <w:rPr>
                <w:rFonts w:ascii="Times New Roman" w:hAnsi="Times New Roman"/>
                <w:sz w:val="24"/>
                <w:szCs w:val="24"/>
              </w:rPr>
            </w:pPr>
            <w:proofErr w:type="spellStart"/>
            <w:r w:rsidRPr="00E8011E">
              <w:rPr>
                <w:rFonts w:ascii="Times New Roman" w:hAnsi="Times New Roman"/>
                <w:sz w:val="24"/>
                <w:szCs w:val="24"/>
              </w:rPr>
              <w:t>Коэф</w:t>
            </w:r>
            <w:proofErr w:type="spellEnd"/>
            <w:r w:rsidRPr="00E8011E">
              <w:rPr>
                <w:rFonts w:ascii="Times New Roman" w:hAnsi="Times New Roman"/>
                <w:sz w:val="24"/>
                <w:szCs w:val="24"/>
              </w:rPr>
              <w:t>. – коэффициент значимости;</w:t>
            </w:r>
          </w:p>
          <w:p w:rsidR="00D0799C" w:rsidRPr="00E8011E" w:rsidRDefault="00D0799C" w:rsidP="00D0799C">
            <w:pPr>
              <w:pStyle w:val="a4"/>
              <w:autoSpaceDE w:val="0"/>
              <w:autoSpaceDN w:val="0"/>
              <w:adjustRightInd w:val="0"/>
              <w:ind w:left="900"/>
              <w:jc w:val="both"/>
              <w:rPr>
                <w:rFonts w:ascii="Times New Roman" w:hAnsi="Times New Roman"/>
                <w:sz w:val="24"/>
                <w:szCs w:val="24"/>
              </w:rPr>
            </w:pPr>
            <w:proofErr w:type="spellStart"/>
            <w:r w:rsidRPr="00E8011E">
              <w:rPr>
                <w:rFonts w:ascii="Times New Roman" w:hAnsi="Times New Roman"/>
                <w:sz w:val="24"/>
                <w:szCs w:val="24"/>
              </w:rPr>
              <w:t>Ук</w:t>
            </w:r>
            <w:proofErr w:type="gramStart"/>
            <w:r w:rsidRPr="00E8011E">
              <w:rPr>
                <w:rFonts w:ascii="Times New Roman" w:hAnsi="Times New Roman"/>
                <w:sz w:val="24"/>
                <w:szCs w:val="24"/>
              </w:rPr>
              <w:t>п</w:t>
            </w:r>
            <w:proofErr w:type="spellEnd"/>
            <w:r w:rsidRPr="00E8011E">
              <w:rPr>
                <w:rFonts w:ascii="Times New Roman" w:hAnsi="Times New Roman"/>
                <w:sz w:val="24"/>
                <w:szCs w:val="24"/>
              </w:rPr>
              <w:t>-</w:t>
            </w:r>
            <w:proofErr w:type="gramEnd"/>
            <w:r w:rsidRPr="00E8011E">
              <w:rPr>
                <w:rFonts w:ascii="Times New Roman" w:hAnsi="Times New Roman"/>
                <w:sz w:val="24"/>
                <w:szCs w:val="24"/>
              </w:rPr>
              <w:t xml:space="preserve"> условие конкурсного предложения;</w:t>
            </w:r>
          </w:p>
          <w:p w:rsidR="00D0799C" w:rsidRPr="00E8011E" w:rsidRDefault="00D0799C" w:rsidP="00D0799C">
            <w:pPr>
              <w:pStyle w:val="a4"/>
              <w:autoSpaceDE w:val="0"/>
              <w:autoSpaceDN w:val="0"/>
              <w:adjustRightInd w:val="0"/>
              <w:ind w:left="900"/>
              <w:jc w:val="both"/>
              <w:rPr>
                <w:rFonts w:ascii="Times New Roman" w:hAnsi="Times New Roman"/>
                <w:sz w:val="24"/>
                <w:szCs w:val="24"/>
              </w:rPr>
            </w:pPr>
            <w:proofErr w:type="spellStart"/>
            <w:proofErr w:type="gramStart"/>
            <w:r w:rsidRPr="00E8011E">
              <w:rPr>
                <w:rFonts w:ascii="Times New Roman" w:hAnsi="Times New Roman"/>
                <w:sz w:val="24"/>
                <w:szCs w:val="24"/>
              </w:rPr>
              <w:t>З</w:t>
            </w:r>
            <w:proofErr w:type="gramEnd"/>
            <w:r w:rsidRPr="00E8011E">
              <w:rPr>
                <w:rFonts w:ascii="Times New Roman" w:hAnsi="Times New Roman"/>
                <w:sz w:val="24"/>
                <w:szCs w:val="24"/>
              </w:rPr>
              <w:t>min</w:t>
            </w:r>
            <w:proofErr w:type="spellEnd"/>
            <w:r w:rsidRPr="00E8011E">
              <w:rPr>
                <w:rFonts w:ascii="Times New Roman" w:hAnsi="Times New Roman"/>
                <w:sz w:val="24"/>
                <w:szCs w:val="24"/>
              </w:rPr>
              <w:t>- наименьшее из значений;</w:t>
            </w:r>
          </w:p>
          <w:p w:rsidR="00D0799C" w:rsidRPr="00E8011E" w:rsidRDefault="00D0799C" w:rsidP="00D0799C">
            <w:pPr>
              <w:pStyle w:val="a4"/>
              <w:autoSpaceDE w:val="0"/>
              <w:autoSpaceDN w:val="0"/>
              <w:adjustRightInd w:val="0"/>
              <w:ind w:left="900"/>
              <w:jc w:val="both"/>
              <w:rPr>
                <w:rFonts w:ascii="Times New Roman" w:hAnsi="Times New Roman"/>
                <w:sz w:val="24"/>
                <w:szCs w:val="24"/>
              </w:rPr>
            </w:pPr>
            <w:proofErr w:type="spellStart"/>
            <w:proofErr w:type="gramStart"/>
            <w:r w:rsidRPr="00E8011E">
              <w:rPr>
                <w:rFonts w:ascii="Times New Roman" w:hAnsi="Times New Roman"/>
                <w:sz w:val="24"/>
                <w:szCs w:val="24"/>
              </w:rPr>
              <w:t>З</w:t>
            </w:r>
            <w:proofErr w:type="gramEnd"/>
            <w:r w:rsidRPr="00E8011E">
              <w:rPr>
                <w:rFonts w:ascii="Times New Roman" w:hAnsi="Times New Roman"/>
                <w:sz w:val="24"/>
                <w:szCs w:val="24"/>
              </w:rPr>
              <w:t>max</w:t>
            </w:r>
            <w:proofErr w:type="spellEnd"/>
            <w:r w:rsidRPr="00E8011E">
              <w:rPr>
                <w:rFonts w:ascii="Times New Roman" w:hAnsi="Times New Roman"/>
                <w:sz w:val="24"/>
                <w:szCs w:val="24"/>
              </w:rPr>
              <w:t xml:space="preserve">- наибольшее из </w:t>
            </w:r>
            <w:r w:rsidR="0039481A">
              <w:rPr>
                <w:rFonts w:ascii="Times New Roman" w:hAnsi="Times New Roman"/>
                <w:sz w:val="24"/>
                <w:szCs w:val="24"/>
              </w:rPr>
              <w:t>з</w:t>
            </w:r>
            <w:r w:rsidRPr="00E8011E">
              <w:rPr>
                <w:rFonts w:ascii="Times New Roman" w:hAnsi="Times New Roman"/>
                <w:sz w:val="24"/>
                <w:szCs w:val="24"/>
              </w:rPr>
              <w:t>начений</w:t>
            </w:r>
          </w:p>
          <w:p w:rsidR="00D0799C" w:rsidRPr="00E8011E" w:rsidRDefault="00D0799C" w:rsidP="00D0799C">
            <w:pPr>
              <w:pStyle w:val="a4"/>
              <w:numPr>
                <w:ilvl w:val="0"/>
                <w:numId w:val="7"/>
              </w:numPr>
              <w:autoSpaceDE w:val="0"/>
              <w:autoSpaceDN w:val="0"/>
              <w:adjustRightInd w:val="0"/>
              <w:spacing w:after="200"/>
              <w:jc w:val="both"/>
              <w:rPr>
                <w:rFonts w:ascii="Times New Roman" w:hAnsi="Times New Roman"/>
                <w:sz w:val="24"/>
                <w:szCs w:val="24"/>
              </w:rPr>
            </w:pPr>
            <w:r w:rsidRPr="00E8011E">
              <w:rPr>
                <w:rFonts w:ascii="Times New Roman" w:hAnsi="Times New Roman"/>
                <w:sz w:val="24"/>
                <w:szCs w:val="24"/>
              </w:rPr>
              <w:t>Определение итоговой величины конкурсных предложений</w:t>
            </w:r>
          </w:p>
          <w:p w:rsidR="00D0799C" w:rsidRPr="00E8011E" w:rsidRDefault="00D0799C" w:rsidP="00D0799C">
            <w:pPr>
              <w:pStyle w:val="a4"/>
              <w:autoSpaceDE w:val="0"/>
              <w:autoSpaceDN w:val="0"/>
              <w:adjustRightInd w:val="0"/>
              <w:ind w:left="900"/>
              <w:jc w:val="both"/>
              <w:rPr>
                <w:rFonts w:ascii="Times New Roman" w:hAnsi="Times New Roman"/>
                <w:sz w:val="24"/>
                <w:szCs w:val="24"/>
              </w:rPr>
            </w:pPr>
            <w:proofErr w:type="spellStart"/>
            <w:r w:rsidRPr="00E8011E">
              <w:rPr>
                <w:rFonts w:ascii="Times New Roman" w:hAnsi="Times New Roman"/>
                <w:sz w:val="24"/>
                <w:szCs w:val="24"/>
              </w:rPr>
              <w:t>Витог</w:t>
            </w:r>
            <w:proofErr w:type="spellEnd"/>
            <w:r w:rsidRPr="00E8011E">
              <w:rPr>
                <w:rFonts w:ascii="Times New Roman" w:hAnsi="Times New Roman"/>
                <w:sz w:val="24"/>
                <w:szCs w:val="24"/>
              </w:rPr>
              <w:t>=Врас</w:t>
            </w:r>
            <w:proofErr w:type="gramStart"/>
            <w:r w:rsidRPr="00E8011E">
              <w:rPr>
                <w:rFonts w:ascii="Times New Roman" w:hAnsi="Times New Roman"/>
                <w:sz w:val="24"/>
                <w:szCs w:val="24"/>
              </w:rPr>
              <w:t>1</w:t>
            </w:r>
            <w:proofErr w:type="gramEnd"/>
            <w:r w:rsidRPr="00E8011E">
              <w:rPr>
                <w:rFonts w:ascii="Times New Roman" w:hAnsi="Times New Roman"/>
                <w:sz w:val="24"/>
                <w:szCs w:val="24"/>
              </w:rPr>
              <w:t>+Врас2+Врас3+Врас4</w:t>
            </w:r>
          </w:p>
          <w:p w:rsidR="00D0799C" w:rsidRPr="00E8011E" w:rsidRDefault="00D0799C" w:rsidP="00D0799C">
            <w:pPr>
              <w:pStyle w:val="a4"/>
              <w:autoSpaceDE w:val="0"/>
              <w:autoSpaceDN w:val="0"/>
              <w:adjustRightInd w:val="0"/>
              <w:ind w:left="900"/>
              <w:jc w:val="both"/>
              <w:rPr>
                <w:rFonts w:ascii="Times New Roman" w:hAnsi="Times New Roman"/>
                <w:sz w:val="24"/>
                <w:szCs w:val="24"/>
              </w:rPr>
            </w:pPr>
            <w:proofErr w:type="spellStart"/>
            <w:r w:rsidRPr="00E8011E">
              <w:rPr>
                <w:rFonts w:ascii="Times New Roman" w:hAnsi="Times New Roman"/>
                <w:sz w:val="24"/>
                <w:szCs w:val="24"/>
              </w:rPr>
              <w:t>Витог</w:t>
            </w:r>
            <w:proofErr w:type="spellEnd"/>
            <w:r w:rsidRPr="00E8011E">
              <w:rPr>
                <w:rFonts w:ascii="Times New Roman" w:hAnsi="Times New Roman"/>
                <w:sz w:val="24"/>
                <w:szCs w:val="24"/>
              </w:rPr>
              <w:t xml:space="preserve"> – итоговая величина</w:t>
            </w:r>
          </w:p>
          <w:p w:rsidR="00D0799C" w:rsidRPr="00E8011E" w:rsidRDefault="00D0799C" w:rsidP="00D0799C">
            <w:pPr>
              <w:tabs>
                <w:tab w:val="left" w:pos="4019"/>
                <w:tab w:val="left" w:pos="4588"/>
              </w:tabs>
              <w:autoSpaceDE w:val="0"/>
              <w:autoSpaceDN w:val="0"/>
              <w:adjustRightInd w:val="0"/>
              <w:jc w:val="both"/>
              <w:rPr>
                <w:rFonts w:ascii="Times New Roman" w:hAnsi="Times New Roman"/>
                <w:sz w:val="24"/>
                <w:szCs w:val="24"/>
              </w:rPr>
            </w:pPr>
            <w:r w:rsidRPr="00E8011E">
              <w:rPr>
                <w:rFonts w:ascii="Times New Roman" w:hAnsi="Times New Roman"/>
                <w:sz w:val="24"/>
                <w:szCs w:val="24"/>
              </w:rPr>
              <w:t>Врас</w:t>
            </w:r>
            <w:proofErr w:type="gramStart"/>
            <w:r w:rsidRPr="00E8011E">
              <w:rPr>
                <w:rFonts w:ascii="Times New Roman" w:hAnsi="Times New Roman"/>
                <w:sz w:val="24"/>
                <w:szCs w:val="24"/>
              </w:rPr>
              <w:t>1</w:t>
            </w:r>
            <w:proofErr w:type="gramEnd"/>
            <w:r w:rsidRPr="00E8011E">
              <w:rPr>
                <w:rFonts w:ascii="Times New Roman" w:hAnsi="Times New Roman"/>
                <w:sz w:val="24"/>
                <w:szCs w:val="24"/>
              </w:rPr>
              <w:t xml:space="preserve"> (2,3,4) – рассчитываемая величина по 1 (2,3,4) критерию конкурса</w:t>
            </w:r>
          </w:p>
          <w:p w:rsidR="00DE5123" w:rsidRPr="00E8011E" w:rsidRDefault="00DE5123" w:rsidP="00D94033">
            <w:pPr>
              <w:tabs>
                <w:tab w:val="left" w:pos="4019"/>
                <w:tab w:val="left" w:pos="4588"/>
              </w:tabs>
              <w:autoSpaceDE w:val="0"/>
              <w:autoSpaceDN w:val="0"/>
              <w:adjustRightInd w:val="0"/>
              <w:jc w:val="center"/>
              <w:rPr>
                <w:rFonts w:ascii="Times New Roman" w:hAnsi="Times New Roman" w:cs="Times New Roman"/>
                <w:sz w:val="24"/>
                <w:szCs w:val="24"/>
                <w:highlight w:val="cyan"/>
              </w:rPr>
            </w:pPr>
          </w:p>
        </w:tc>
      </w:tr>
      <w:tr w:rsidR="00242739" w:rsidRPr="00E8011E" w:rsidTr="00D0799C">
        <w:trPr>
          <w:gridAfter w:val="1"/>
          <w:wAfter w:w="32" w:type="dxa"/>
          <w:trHeight w:val="556"/>
        </w:trPr>
        <w:tc>
          <w:tcPr>
            <w:tcW w:w="3936" w:type="dxa"/>
            <w:gridSpan w:val="2"/>
            <w:shd w:val="clear" w:color="auto" w:fill="auto"/>
          </w:tcPr>
          <w:p w:rsidR="00E56C4D" w:rsidRPr="00E8011E" w:rsidRDefault="00E56C4D" w:rsidP="00E8011E">
            <w:pPr>
              <w:pStyle w:val="af"/>
              <w:spacing w:before="0" w:beforeAutospacing="0" w:after="0" w:afterAutospacing="0"/>
              <w:rPr>
                <w:color w:val="000000"/>
              </w:rPr>
            </w:pPr>
            <w:r w:rsidRPr="00E8011E">
              <w:rPr>
                <w:color w:val="000000"/>
              </w:rPr>
              <w:lastRenderedPageBreak/>
              <w:t>Место оценки и сопоставления</w:t>
            </w:r>
          </w:p>
          <w:p w:rsidR="00242739" w:rsidRPr="00E8011E" w:rsidRDefault="00E56C4D" w:rsidP="00E8011E">
            <w:pPr>
              <w:pStyle w:val="af"/>
              <w:spacing w:before="0" w:beforeAutospacing="0" w:after="0" w:afterAutospacing="0"/>
            </w:pPr>
            <w:r w:rsidRPr="00E8011E">
              <w:rPr>
                <w:color w:val="000000"/>
              </w:rPr>
              <w:t>заявок на участие в конкурсе</w:t>
            </w:r>
          </w:p>
        </w:tc>
        <w:tc>
          <w:tcPr>
            <w:tcW w:w="5672" w:type="dxa"/>
            <w:gridSpan w:val="5"/>
            <w:shd w:val="clear" w:color="auto" w:fill="auto"/>
          </w:tcPr>
          <w:p w:rsidR="00242739" w:rsidRPr="00E8011E" w:rsidRDefault="00E8011E" w:rsidP="00D94033">
            <w:pPr>
              <w:tabs>
                <w:tab w:val="center" w:pos="4679"/>
              </w:tabs>
              <w:autoSpaceDE w:val="0"/>
              <w:autoSpaceDN w:val="0"/>
              <w:adjustRightInd w:val="0"/>
              <w:jc w:val="both"/>
              <w:rPr>
                <w:rFonts w:ascii="Times New Roman" w:hAnsi="Times New Roman" w:cs="Times New Roman"/>
                <w:sz w:val="24"/>
                <w:szCs w:val="24"/>
              </w:rPr>
            </w:pPr>
            <w:r w:rsidRPr="00E8011E">
              <w:rPr>
                <w:rFonts w:ascii="Times New Roman" w:hAnsi="Times New Roman" w:cs="Times New Roman"/>
                <w:color w:val="303030"/>
                <w:sz w:val="24"/>
                <w:szCs w:val="24"/>
                <w:shd w:val="clear" w:color="auto" w:fill="FFFFFF"/>
              </w:rPr>
              <w:t xml:space="preserve">РТ, Высокогорский </w:t>
            </w:r>
            <w:r w:rsidR="0039481A">
              <w:rPr>
                <w:rFonts w:ascii="Times New Roman" w:hAnsi="Times New Roman" w:cs="Times New Roman"/>
                <w:color w:val="303030"/>
                <w:sz w:val="24"/>
                <w:szCs w:val="24"/>
                <w:shd w:val="clear" w:color="auto" w:fill="FFFFFF"/>
              </w:rPr>
              <w:t xml:space="preserve"> </w:t>
            </w:r>
            <w:r w:rsidR="0039481A">
              <w:rPr>
                <w:rFonts w:ascii="Times New Roman" w:hAnsi="Times New Roman" w:cs="Times New Roman"/>
                <w:color w:val="303030"/>
                <w:sz w:val="24"/>
                <w:szCs w:val="24"/>
                <w:shd w:val="clear" w:color="auto" w:fill="FFFFFF"/>
              </w:rPr>
              <w:t>муниципальный район</w:t>
            </w:r>
            <w:r w:rsidRPr="00E8011E">
              <w:rPr>
                <w:rFonts w:ascii="Times New Roman" w:hAnsi="Times New Roman" w:cs="Times New Roman"/>
                <w:color w:val="303030"/>
                <w:sz w:val="24"/>
                <w:szCs w:val="24"/>
                <w:shd w:val="clear" w:color="auto" w:fill="FFFFFF"/>
              </w:rPr>
              <w:t xml:space="preserve">, </w:t>
            </w:r>
            <w:proofErr w:type="gramStart"/>
            <w:r w:rsidRPr="00E8011E">
              <w:rPr>
                <w:rFonts w:ascii="Times New Roman" w:hAnsi="Times New Roman" w:cs="Times New Roman"/>
                <w:sz w:val="24"/>
                <w:szCs w:val="24"/>
              </w:rPr>
              <w:t>с</w:t>
            </w:r>
            <w:proofErr w:type="gramEnd"/>
            <w:r w:rsidRPr="00E8011E">
              <w:rPr>
                <w:rFonts w:ascii="Times New Roman" w:hAnsi="Times New Roman" w:cs="Times New Roman"/>
                <w:sz w:val="24"/>
                <w:szCs w:val="24"/>
              </w:rPr>
              <w:t>. Высокая гора, ул. Центральная, 3</w:t>
            </w:r>
          </w:p>
        </w:tc>
      </w:tr>
      <w:tr w:rsidR="00242739" w:rsidRPr="00E8011E" w:rsidTr="00D0799C">
        <w:trPr>
          <w:gridAfter w:val="1"/>
          <w:wAfter w:w="32" w:type="dxa"/>
          <w:trHeight w:val="556"/>
        </w:trPr>
        <w:tc>
          <w:tcPr>
            <w:tcW w:w="3936" w:type="dxa"/>
            <w:gridSpan w:val="2"/>
            <w:shd w:val="clear" w:color="auto" w:fill="auto"/>
          </w:tcPr>
          <w:p w:rsidR="00E56C4D" w:rsidRPr="00E8011E" w:rsidRDefault="00E56C4D" w:rsidP="00D94033">
            <w:pPr>
              <w:pStyle w:val="af"/>
              <w:rPr>
                <w:color w:val="000000"/>
              </w:rPr>
            </w:pPr>
            <w:r w:rsidRPr="00E8011E">
              <w:rPr>
                <w:color w:val="000000"/>
              </w:rPr>
              <w:t>Дата оценки и сопоставления заявок</w:t>
            </w:r>
          </w:p>
          <w:p w:rsidR="00242739" w:rsidRPr="00E8011E" w:rsidRDefault="00E56C4D" w:rsidP="001B1BDA">
            <w:pPr>
              <w:pStyle w:val="af"/>
            </w:pPr>
            <w:r w:rsidRPr="00E8011E">
              <w:rPr>
                <w:color w:val="000000"/>
              </w:rPr>
              <w:t>на участие в конкурсе</w:t>
            </w:r>
          </w:p>
        </w:tc>
        <w:tc>
          <w:tcPr>
            <w:tcW w:w="5672" w:type="dxa"/>
            <w:gridSpan w:val="5"/>
            <w:shd w:val="clear" w:color="auto" w:fill="auto"/>
          </w:tcPr>
          <w:p w:rsidR="006018E3" w:rsidRPr="00E8011E" w:rsidRDefault="006018E3" w:rsidP="00D94033">
            <w:pPr>
              <w:tabs>
                <w:tab w:val="center" w:pos="4679"/>
              </w:tabs>
              <w:autoSpaceDE w:val="0"/>
              <w:autoSpaceDN w:val="0"/>
              <w:adjustRightInd w:val="0"/>
              <w:jc w:val="center"/>
              <w:rPr>
                <w:rFonts w:ascii="Times New Roman" w:hAnsi="Times New Roman" w:cs="Times New Roman"/>
                <w:sz w:val="24"/>
                <w:szCs w:val="24"/>
              </w:rPr>
            </w:pPr>
          </w:p>
          <w:p w:rsidR="00242739" w:rsidRPr="00E8011E" w:rsidRDefault="00C11699" w:rsidP="00D94033">
            <w:pPr>
              <w:tabs>
                <w:tab w:val="center" w:pos="4679"/>
              </w:tabs>
              <w:autoSpaceDE w:val="0"/>
              <w:autoSpaceDN w:val="0"/>
              <w:adjustRightInd w:val="0"/>
              <w:jc w:val="center"/>
              <w:rPr>
                <w:rFonts w:ascii="Times New Roman" w:hAnsi="Times New Roman" w:cs="Times New Roman"/>
                <w:sz w:val="24"/>
                <w:szCs w:val="24"/>
              </w:rPr>
            </w:pPr>
            <w:r w:rsidRPr="00E8011E">
              <w:rPr>
                <w:rFonts w:ascii="Times New Roman" w:hAnsi="Times New Roman" w:cs="Times New Roman"/>
                <w:sz w:val="24"/>
                <w:szCs w:val="24"/>
              </w:rPr>
              <w:t>1</w:t>
            </w:r>
            <w:r w:rsidR="003273B7">
              <w:rPr>
                <w:rFonts w:ascii="Times New Roman" w:hAnsi="Times New Roman" w:cs="Times New Roman"/>
                <w:sz w:val="24"/>
                <w:szCs w:val="24"/>
              </w:rPr>
              <w:t>3</w:t>
            </w:r>
            <w:r w:rsidR="006018E3" w:rsidRPr="00E8011E">
              <w:rPr>
                <w:rFonts w:ascii="Times New Roman" w:hAnsi="Times New Roman" w:cs="Times New Roman"/>
                <w:sz w:val="24"/>
                <w:szCs w:val="24"/>
              </w:rPr>
              <w:t>.</w:t>
            </w:r>
            <w:r w:rsidRPr="00E8011E">
              <w:rPr>
                <w:rFonts w:ascii="Times New Roman" w:hAnsi="Times New Roman" w:cs="Times New Roman"/>
                <w:sz w:val="24"/>
                <w:szCs w:val="24"/>
              </w:rPr>
              <w:t>01.2016</w:t>
            </w:r>
            <w:r w:rsidR="006018E3" w:rsidRPr="00E8011E">
              <w:rPr>
                <w:rFonts w:ascii="Times New Roman" w:hAnsi="Times New Roman" w:cs="Times New Roman"/>
                <w:sz w:val="24"/>
                <w:szCs w:val="24"/>
              </w:rPr>
              <w:t xml:space="preserve"> г. 1</w:t>
            </w:r>
            <w:r w:rsidRPr="00E8011E">
              <w:rPr>
                <w:rFonts w:ascii="Times New Roman" w:hAnsi="Times New Roman" w:cs="Times New Roman"/>
                <w:sz w:val="24"/>
                <w:szCs w:val="24"/>
              </w:rPr>
              <w:t>3</w:t>
            </w:r>
            <w:r w:rsidR="006018E3" w:rsidRPr="00E8011E">
              <w:rPr>
                <w:rFonts w:ascii="Times New Roman" w:hAnsi="Times New Roman" w:cs="Times New Roman"/>
                <w:sz w:val="24"/>
                <w:szCs w:val="24"/>
              </w:rPr>
              <w:t>.00 ч.</w:t>
            </w:r>
          </w:p>
          <w:p w:rsidR="006018E3" w:rsidRPr="00E8011E" w:rsidRDefault="006018E3" w:rsidP="00D94033">
            <w:pPr>
              <w:tabs>
                <w:tab w:val="center" w:pos="4679"/>
              </w:tabs>
              <w:autoSpaceDE w:val="0"/>
              <w:autoSpaceDN w:val="0"/>
              <w:adjustRightInd w:val="0"/>
              <w:jc w:val="center"/>
              <w:rPr>
                <w:rFonts w:ascii="Times New Roman" w:hAnsi="Times New Roman" w:cs="Times New Roman"/>
                <w:sz w:val="24"/>
                <w:szCs w:val="24"/>
              </w:rPr>
            </w:pPr>
          </w:p>
        </w:tc>
      </w:tr>
      <w:tr w:rsidR="00242739" w:rsidRPr="00E8011E" w:rsidTr="00D94033">
        <w:trPr>
          <w:gridAfter w:val="1"/>
          <w:wAfter w:w="32" w:type="dxa"/>
          <w:trHeight w:val="556"/>
        </w:trPr>
        <w:tc>
          <w:tcPr>
            <w:tcW w:w="9608" w:type="dxa"/>
            <w:gridSpan w:val="7"/>
            <w:shd w:val="clear" w:color="auto" w:fill="D9D9D9" w:themeFill="background1" w:themeFillShade="D9"/>
          </w:tcPr>
          <w:p w:rsidR="00242739" w:rsidRPr="00E8011E" w:rsidRDefault="00242739" w:rsidP="00D94033">
            <w:pPr>
              <w:autoSpaceDE w:val="0"/>
              <w:autoSpaceDN w:val="0"/>
              <w:adjustRightInd w:val="0"/>
              <w:ind w:firstLine="540"/>
              <w:jc w:val="center"/>
              <w:rPr>
                <w:rFonts w:ascii="Times New Roman" w:hAnsi="Times New Roman" w:cs="Times New Roman"/>
                <w:sz w:val="24"/>
                <w:szCs w:val="24"/>
              </w:rPr>
            </w:pPr>
            <w:r w:rsidRPr="00E8011E">
              <w:rPr>
                <w:rFonts w:ascii="Times New Roman" w:hAnsi="Times New Roman" w:cs="Times New Roman"/>
                <w:sz w:val="24"/>
                <w:szCs w:val="24"/>
              </w:rPr>
              <w:t>Сведения по проведению осмотра имущества, права на которые передаются по договору.</w:t>
            </w:r>
          </w:p>
        </w:tc>
      </w:tr>
      <w:tr w:rsidR="00E56C4D" w:rsidRPr="00E8011E" w:rsidTr="00D0799C">
        <w:trPr>
          <w:gridAfter w:val="1"/>
          <w:wAfter w:w="32" w:type="dxa"/>
          <w:trHeight w:val="556"/>
        </w:trPr>
        <w:tc>
          <w:tcPr>
            <w:tcW w:w="3936" w:type="dxa"/>
            <w:gridSpan w:val="2"/>
            <w:tcBorders>
              <w:right w:val="single" w:sz="4" w:space="0" w:color="auto"/>
            </w:tcBorders>
            <w:shd w:val="clear" w:color="auto" w:fill="auto"/>
          </w:tcPr>
          <w:p w:rsidR="00E56C4D" w:rsidRPr="00E8011E" w:rsidRDefault="00E56C4D" w:rsidP="00E8011E">
            <w:pPr>
              <w:pStyle w:val="af"/>
              <w:spacing w:before="0" w:beforeAutospacing="0" w:after="0" w:afterAutospacing="0"/>
              <w:rPr>
                <w:color w:val="000000"/>
              </w:rPr>
            </w:pPr>
            <w:r w:rsidRPr="00E8011E">
              <w:rPr>
                <w:color w:val="000000"/>
              </w:rPr>
              <w:t>Даты осмотра имущества,</w:t>
            </w:r>
          </w:p>
          <w:p w:rsidR="00E56C4D" w:rsidRPr="00E8011E" w:rsidRDefault="00E56C4D" w:rsidP="00E8011E">
            <w:pPr>
              <w:pStyle w:val="af"/>
              <w:spacing w:before="0" w:beforeAutospacing="0" w:after="0" w:afterAutospacing="0"/>
              <w:rPr>
                <w:color w:val="000000"/>
              </w:rPr>
            </w:pPr>
            <w:proofErr w:type="gramStart"/>
            <w:r w:rsidRPr="00E8011E">
              <w:rPr>
                <w:color w:val="000000"/>
              </w:rPr>
              <w:t>передаваемого</w:t>
            </w:r>
            <w:proofErr w:type="gramEnd"/>
            <w:r w:rsidRPr="00E8011E">
              <w:rPr>
                <w:color w:val="000000"/>
              </w:rPr>
              <w:t xml:space="preserve"> в аренду </w:t>
            </w:r>
          </w:p>
          <w:p w:rsidR="00E56C4D" w:rsidRPr="00E8011E" w:rsidRDefault="00E56C4D" w:rsidP="00D94033">
            <w:pPr>
              <w:pStyle w:val="ConsPlusNormal"/>
              <w:widowControl/>
              <w:ind w:right="566" w:firstLine="540"/>
              <w:jc w:val="both"/>
              <w:rPr>
                <w:rFonts w:ascii="Times New Roman" w:hAnsi="Times New Roman" w:cs="Times New Roman"/>
                <w:sz w:val="24"/>
                <w:szCs w:val="24"/>
              </w:rPr>
            </w:pPr>
          </w:p>
        </w:tc>
        <w:tc>
          <w:tcPr>
            <w:tcW w:w="5672" w:type="dxa"/>
            <w:gridSpan w:val="5"/>
            <w:tcBorders>
              <w:left w:val="single" w:sz="4" w:space="0" w:color="auto"/>
            </w:tcBorders>
            <w:shd w:val="clear" w:color="auto" w:fill="auto"/>
          </w:tcPr>
          <w:p w:rsidR="00E56C4D" w:rsidRPr="00E8011E" w:rsidRDefault="00C11699" w:rsidP="00C11699">
            <w:pPr>
              <w:pStyle w:val="ConsPlusNormal"/>
              <w:widowControl/>
              <w:ind w:right="566" w:hanging="71"/>
              <w:jc w:val="both"/>
              <w:rPr>
                <w:rFonts w:ascii="Times New Roman" w:hAnsi="Times New Roman" w:cs="Times New Roman"/>
                <w:sz w:val="24"/>
                <w:szCs w:val="24"/>
              </w:rPr>
            </w:pPr>
            <w:r w:rsidRPr="00E8011E">
              <w:rPr>
                <w:rFonts w:ascii="Times New Roman" w:hAnsi="Times New Roman" w:cs="Times New Roman"/>
                <w:color w:val="000000"/>
                <w:sz w:val="24"/>
                <w:szCs w:val="24"/>
              </w:rPr>
              <w:t>14</w:t>
            </w:r>
            <w:r w:rsidR="00E56C4D" w:rsidRPr="00E8011E">
              <w:rPr>
                <w:rFonts w:ascii="Times New Roman" w:hAnsi="Times New Roman" w:cs="Times New Roman"/>
                <w:color w:val="000000"/>
                <w:sz w:val="24"/>
                <w:szCs w:val="24"/>
              </w:rPr>
              <w:t xml:space="preserve">.12.2015г.; </w:t>
            </w:r>
            <w:r w:rsidRPr="00E8011E">
              <w:rPr>
                <w:rFonts w:ascii="Times New Roman" w:hAnsi="Times New Roman" w:cs="Times New Roman"/>
                <w:color w:val="000000"/>
                <w:sz w:val="24"/>
                <w:szCs w:val="24"/>
              </w:rPr>
              <w:t>21</w:t>
            </w:r>
            <w:r w:rsidR="00E56C4D" w:rsidRPr="00E8011E">
              <w:rPr>
                <w:rFonts w:ascii="Times New Roman" w:hAnsi="Times New Roman" w:cs="Times New Roman"/>
                <w:color w:val="000000"/>
                <w:sz w:val="24"/>
                <w:szCs w:val="24"/>
              </w:rPr>
              <w:t xml:space="preserve">.12.2015г.; </w:t>
            </w:r>
            <w:r w:rsidRPr="00E8011E">
              <w:rPr>
                <w:rFonts w:ascii="Times New Roman" w:hAnsi="Times New Roman" w:cs="Times New Roman"/>
                <w:color w:val="000000"/>
                <w:sz w:val="24"/>
                <w:szCs w:val="24"/>
              </w:rPr>
              <w:t>28</w:t>
            </w:r>
            <w:r w:rsidR="00E56C4D" w:rsidRPr="00E8011E">
              <w:rPr>
                <w:rFonts w:ascii="Times New Roman" w:hAnsi="Times New Roman" w:cs="Times New Roman"/>
                <w:color w:val="000000"/>
                <w:sz w:val="24"/>
                <w:szCs w:val="24"/>
              </w:rPr>
              <w:t xml:space="preserve">.12.2015г.; </w:t>
            </w:r>
            <w:r w:rsidRPr="00E8011E">
              <w:rPr>
                <w:rFonts w:ascii="Times New Roman" w:hAnsi="Times New Roman" w:cs="Times New Roman"/>
                <w:color w:val="000000"/>
                <w:sz w:val="24"/>
                <w:szCs w:val="24"/>
              </w:rPr>
              <w:t>04</w:t>
            </w:r>
            <w:r w:rsidR="00E56C4D" w:rsidRPr="00E8011E">
              <w:rPr>
                <w:rFonts w:ascii="Times New Roman" w:hAnsi="Times New Roman" w:cs="Times New Roman"/>
                <w:color w:val="000000"/>
                <w:sz w:val="24"/>
                <w:szCs w:val="24"/>
              </w:rPr>
              <w:t>.</w:t>
            </w:r>
            <w:r w:rsidRPr="00E8011E">
              <w:rPr>
                <w:rFonts w:ascii="Times New Roman" w:hAnsi="Times New Roman" w:cs="Times New Roman"/>
                <w:color w:val="000000"/>
                <w:sz w:val="24"/>
                <w:szCs w:val="24"/>
              </w:rPr>
              <w:t>01</w:t>
            </w:r>
            <w:r w:rsidR="00E56C4D" w:rsidRPr="00E8011E">
              <w:rPr>
                <w:rFonts w:ascii="Times New Roman" w:hAnsi="Times New Roman" w:cs="Times New Roman"/>
                <w:color w:val="000000"/>
                <w:sz w:val="24"/>
                <w:szCs w:val="24"/>
              </w:rPr>
              <w:t>.201</w:t>
            </w:r>
            <w:r w:rsidRPr="00E8011E">
              <w:rPr>
                <w:rFonts w:ascii="Times New Roman" w:hAnsi="Times New Roman" w:cs="Times New Roman"/>
                <w:color w:val="000000"/>
                <w:sz w:val="24"/>
                <w:szCs w:val="24"/>
              </w:rPr>
              <w:t>6</w:t>
            </w:r>
            <w:r w:rsidR="00E56C4D" w:rsidRPr="00E8011E">
              <w:rPr>
                <w:rFonts w:ascii="Times New Roman" w:hAnsi="Times New Roman" w:cs="Times New Roman"/>
                <w:color w:val="000000"/>
                <w:sz w:val="24"/>
                <w:szCs w:val="24"/>
              </w:rPr>
              <w:t>г. по заявлениям претендентов</w:t>
            </w:r>
          </w:p>
        </w:tc>
      </w:tr>
    </w:tbl>
    <w:p w:rsidR="002A1BA0" w:rsidRPr="00E8011E" w:rsidRDefault="00545E45" w:rsidP="00227B13">
      <w:pPr>
        <w:jc w:val="center"/>
        <w:rPr>
          <w:rFonts w:ascii="Times New Roman" w:hAnsi="Times New Roman" w:cs="Times New Roman"/>
          <w:b/>
          <w:sz w:val="24"/>
          <w:szCs w:val="24"/>
        </w:rPr>
      </w:pPr>
      <w:r w:rsidRPr="00E8011E">
        <w:rPr>
          <w:rFonts w:ascii="Times New Roman" w:hAnsi="Times New Roman" w:cs="Times New Roman"/>
          <w:b/>
          <w:sz w:val="24"/>
          <w:szCs w:val="24"/>
        </w:rPr>
        <w:br w:type="textWrapping" w:clear="all"/>
      </w:r>
    </w:p>
    <w:p w:rsidR="002A1BA0" w:rsidRPr="00E8011E" w:rsidRDefault="007B7ACC" w:rsidP="000F5567">
      <w:pPr>
        <w:jc w:val="both"/>
        <w:rPr>
          <w:rFonts w:ascii="Times New Roman" w:hAnsi="Times New Roman" w:cs="Times New Roman"/>
          <w:b/>
          <w:sz w:val="24"/>
          <w:szCs w:val="24"/>
        </w:rPr>
      </w:pPr>
      <w:r w:rsidRPr="00E8011E">
        <w:rPr>
          <w:rFonts w:ascii="Times New Roman" w:hAnsi="Times New Roman" w:cs="Times New Roman"/>
          <w:b/>
          <w:sz w:val="24"/>
          <w:szCs w:val="24"/>
        </w:rPr>
        <w:t xml:space="preserve">Приложения к </w:t>
      </w:r>
      <w:r w:rsidR="00F3323E" w:rsidRPr="00E8011E">
        <w:rPr>
          <w:rFonts w:ascii="Times New Roman" w:hAnsi="Times New Roman" w:cs="Times New Roman"/>
          <w:b/>
          <w:sz w:val="24"/>
          <w:szCs w:val="24"/>
        </w:rPr>
        <w:t>Конкурсной д</w:t>
      </w:r>
      <w:r w:rsidRPr="00E8011E">
        <w:rPr>
          <w:rFonts w:ascii="Times New Roman" w:hAnsi="Times New Roman" w:cs="Times New Roman"/>
          <w:b/>
          <w:sz w:val="24"/>
          <w:szCs w:val="24"/>
        </w:rPr>
        <w:t>окументации:</w:t>
      </w:r>
    </w:p>
    <w:p w:rsidR="007B7ACC" w:rsidRPr="00E8011E" w:rsidRDefault="007B7ACC" w:rsidP="000F5567">
      <w:pPr>
        <w:pStyle w:val="a4"/>
        <w:numPr>
          <w:ilvl w:val="0"/>
          <w:numId w:val="3"/>
        </w:numPr>
        <w:jc w:val="both"/>
        <w:rPr>
          <w:rFonts w:ascii="Times New Roman" w:hAnsi="Times New Roman" w:cs="Times New Roman"/>
          <w:b/>
          <w:sz w:val="24"/>
          <w:szCs w:val="24"/>
        </w:rPr>
      </w:pPr>
      <w:r w:rsidRPr="00E8011E">
        <w:rPr>
          <w:rFonts w:ascii="Times New Roman" w:hAnsi="Times New Roman" w:cs="Times New Roman"/>
          <w:b/>
          <w:sz w:val="24"/>
          <w:szCs w:val="24"/>
        </w:rPr>
        <w:t>Описание Лот</w:t>
      </w:r>
      <w:r w:rsidR="00921A5F" w:rsidRPr="00E8011E">
        <w:rPr>
          <w:rFonts w:ascii="Times New Roman" w:hAnsi="Times New Roman" w:cs="Times New Roman"/>
          <w:b/>
          <w:sz w:val="24"/>
          <w:szCs w:val="24"/>
        </w:rPr>
        <w:t>ов</w:t>
      </w:r>
      <w:r w:rsidRPr="00E8011E">
        <w:rPr>
          <w:rFonts w:ascii="Times New Roman" w:hAnsi="Times New Roman" w:cs="Times New Roman"/>
          <w:b/>
          <w:sz w:val="24"/>
          <w:szCs w:val="24"/>
        </w:rPr>
        <w:t xml:space="preserve"> №</w:t>
      </w:r>
      <w:r w:rsidR="00921A5F" w:rsidRPr="00E8011E">
        <w:rPr>
          <w:rFonts w:ascii="Times New Roman" w:hAnsi="Times New Roman" w:cs="Times New Roman"/>
          <w:b/>
          <w:sz w:val="24"/>
          <w:szCs w:val="24"/>
        </w:rPr>
        <w:t>№</w:t>
      </w:r>
      <w:r w:rsidRPr="00E8011E">
        <w:rPr>
          <w:rFonts w:ascii="Times New Roman" w:hAnsi="Times New Roman" w:cs="Times New Roman"/>
          <w:b/>
          <w:sz w:val="24"/>
          <w:szCs w:val="24"/>
        </w:rPr>
        <w:t xml:space="preserve"> 1</w:t>
      </w:r>
      <w:r w:rsidR="00804410" w:rsidRPr="00E8011E">
        <w:rPr>
          <w:rFonts w:ascii="Times New Roman" w:hAnsi="Times New Roman" w:cs="Times New Roman"/>
          <w:b/>
          <w:sz w:val="24"/>
          <w:szCs w:val="24"/>
        </w:rPr>
        <w:t>,2,3,4</w:t>
      </w:r>
      <w:r w:rsidR="00E8011E" w:rsidRPr="00E8011E">
        <w:rPr>
          <w:rFonts w:ascii="Times New Roman" w:hAnsi="Times New Roman" w:cs="Times New Roman"/>
          <w:b/>
          <w:sz w:val="24"/>
          <w:szCs w:val="24"/>
        </w:rPr>
        <w:t>,5,6</w:t>
      </w:r>
    </w:p>
    <w:p w:rsidR="00162DEF" w:rsidRPr="00E8011E" w:rsidRDefault="000878EF" w:rsidP="000F5567">
      <w:pPr>
        <w:pStyle w:val="a4"/>
        <w:numPr>
          <w:ilvl w:val="0"/>
          <w:numId w:val="3"/>
        </w:numPr>
        <w:jc w:val="both"/>
        <w:rPr>
          <w:rFonts w:ascii="Times New Roman" w:hAnsi="Times New Roman" w:cs="Times New Roman"/>
          <w:b/>
          <w:sz w:val="24"/>
          <w:szCs w:val="24"/>
        </w:rPr>
      </w:pPr>
      <w:r w:rsidRPr="00E8011E">
        <w:rPr>
          <w:rFonts w:ascii="Times New Roman" w:hAnsi="Times New Roman" w:cs="Times New Roman"/>
          <w:b/>
          <w:sz w:val="24"/>
          <w:szCs w:val="24"/>
        </w:rPr>
        <w:t xml:space="preserve">Цены на энергетические ресурсы в году, предшествующем первому году действия договора аренды, прогнозируемые объемы отпуска воды </w:t>
      </w:r>
    </w:p>
    <w:p w:rsidR="00056681" w:rsidRPr="00E8011E" w:rsidRDefault="00056681" w:rsidP="008F0B97">
      <w:pPr>
        <w:pStyle w:val="a4"/>
        <w:numPr>
          <w:ilvl w:val="0"/>
          <w:numId w:val="3"/>
        </w:numPr>
        <w:spacing w:after="0"/>
        <w:jc w:val="both"/>
        <w:rPr>
          <w:rFonts w:ascii="Times New Roman" w:hAnsi="Times New Roman" w:cs="Times New Roman"/>
          <w:b/>
          <w:sz w:val="24"/>
          <w:szCs w:val="24"/>
        </w:rPr>
      </w:pPr>
      <w:r w:rsidRPr="00E8011E">
        <w:rPr>
          <w:rFonts w:ascii="Times New Roman" w:hAnsi="Times New Roman" w:cs="Times New Roman"/>
          <w:b/>
          <w:sz w:val="24"/>
          <w:szCs w:val="24"/>
        </w:rPr>
        <w:t>Прогнозируемые о</w:t>
      </w:r>
      <w:r w:rsidR="00FD624B" w:rsidRPr="00E8011E">
        <w:rPr>
          <w:rFonts w:ascii="Times New Roman" w:hAnsi="Times New Roman" w:cs="Times New Roman"/>
          <w:b/>
          <w:sz w:val="24"/>
          <w:szCs w:val="24"/>
        </w:rPr>
        <w:t>бъем</w:t>
      </w:r>
      <w:r w:rsidRPr="00E8011E">
        <w:rPr>
          <w:rFonts w:ascii="Times New Roman" w:hAnsi="Times New Roman" w:cs="Times New Roman"/>
          <w:b/>
          <w:sz w:val="24"/>
          <w:szCs w:val="24"/>
        </w:rPr>
        <w:t>ы</w:t>
      </w:r>
      <w:r w:rsidR="00FD624B" w:rsidRPr="00E8011E">
        <w:rPr>
          <w:rFonts w:ascii="Times New Roman" w:hAnsi="Times New Roman" w:cs="Times New Roman"/>
          <w:b/>
          <w:sz w:val="24"/>
          <w:szCs w:val="24"/>
        </w:rPr>
        <w:t xml:space="preserve"> отпуска воды </w:t>
      </w:r>
      <w:r w:rsidR="008B4CD3" w:rsidRPr="00E8011E">
        <w:rPr>
          <w:rFonts w:ascii="Times New Roman" w:hAnsi="Times New Roman" w:cs="Times New Roman"/>
          <w:b/>
          <w:sz w:val="24"/>
          <w:szCs w:val="24"/>
        </w:rPr>
        <w:t>по лотам №№ 1,2</w:t>
      </w:r>
      <w:r w:rsidR="00804410" w:rsidRPr="00E8011E">
        <w:rPr>
          <w:rFonts w:ascii="Times New Roman" w:hAnsi="Times New Roman" w:cs="Times New Roman"/>
          <w:b/>
          <w:sz w:val="24"/>
          <w:szCs w:val="24"/>
        </w:rPr>
        <w:t>,3,4</w:t>
      </w:r>
      <w:r w:rsidR="00E8011E" w:rsidRPr="00E8011E">
        <w:rPr>
          <w:rFonts w:ascii="Times New Roman" w:hAnsi="Times New Roman" w:cs="Times New Roman"/>
          <w:b/>
          <w:sz w:val="24"/>
          <w:szCs w:val="24"/>
        </w:rPr>
        <w:t>,5,6</w:t>
      </w:r>
    </w:p>
    <w:p w:rsidR="00056681" w:rsidRPr="00E8011E" w:rsidRDefault="00056681" w:rsidP="00056681">
      <w:pPr>
        <w:pStyle w:val="a4"/>
        <w:numPr>
          <w:ilvl w:val="0"/>
          <w:numId w:val="3"/>
        </w:numPr>
        <w:jc w:val="both"/>
        <w:rPr>
          <w:rFonts w:ascii="Times New Roman" w:hAnsi="Times New Roman" w:cs="Times New Roman"/>
          <w:b/>
          <w:sz w:val="24"/>
          <w:szCs w:val="24"/>
        </w:rPr>
      </w:pPr>
      <w:r w:rsidRPr="00E8011E">
        <w:rPr>
          <w:rFonts w:ascii="Times New Roman" w:hAnsi="Times New Roman" w:cs="Times New Roman"/>
          <w:b/>
          <w:sz w:val="24"/>
          <w:szCs w:val="24"/>
        </w:rPr>
        <w:t>Потери и удельное потребление энергетических ресурсов на еди</w:t>
      </w:r>
      <w:r w:rsidR="00E8011E" w:rsidRPr="00E8011E">
        <w:rPr>
          <w:rFonts w:ascii="Times New Roman" w:hAnsi="Times New Roman" w:cs="Times New Roman"/>
          <w:b/>
          <w:sz w:val="24"/>
          <w:szCs w:val="24"/>
        </w:rPr>
        <w:t xml:space="preserve">ницу объема полезного отпуска воды в 2015 </w:t>
      </w:r>
      <w:r w:rsidRPr="00E8011E">
        <w:rPr>
          <w:rFonts w:ascii="Times New Roman" w:hAnsi="Times New Roman" w:cs="Times New Roman"/>
          <w:b/>
          <w:sz w:val="24"/>
          <w:szCs w:val="24"/>
        </w:rPr>
        <w:t>году</w:t>
      </w:r>
      <w:r w:rsidR="00921A5F" w:rsidRPr="00E8011E">
        <w:rPr>
          <w:rFonts w:ascii="Times New Roman" w:hAnsi="Times New Roman" w:cs="Times New Roman"/>
          <w:b/>
          <w:sz w:val="24"/>
          <w:szCs w:val="24"/>
        </w:rPr>
        <w:t xml:space="preserve"> </w:t>
      </w:r>
      <w:r w:rsidR="008B4CD3" w:rsidRPr="00E8011E">
        <w:rPr>
          <w:rFonts w:ascii="Times New Roman" w:hAnsi="Times New Roman" w:cs="Times New Roman"/>
          <w:b/>
          <w:sz w:val="24"/>
          <w:szCs w:val="24"/>
        </w:rPr>
        <w:t>по лотам №№ 1,2</w:t>
      </w:r>
      <w:r w:rsidR="00804410" w:rsidRPr="00E8011E">
        <w:rPr>
          <w:rFonts w:ascii="Times New Roman" w:hAnsi="Times New Roman" w:cs="Times New Roman"/>
          <w:b/>
          <w:sz w:val="24"/>
          <w:szCs w:val="24"/>
        </w:rPr>
        <w:t>,3,4</w:t>
      </w:r>
      <w:r w:rsidR="00E8011E" w:rsidRPr="00E8011E">
        <w:rPr>
          <w:rFonts w:ascii="Times New Roman" w:hAnsi="Times New Roman" w:cs="Times New Roman"/>
          <w:b/>
          <w:sz w:val="24"/>
          <w:szCs w:val="24"/>
        </w:rPr>
        <w:t>,5,6</w:t>
      </w:r>
    </w:p>
    <w:p w:rsidR="00FD624B" w:rsidRPr="00E8011E" w:rsidRDefault="00056681" w:rsidP="008F0B97">
      <w:pPr>
        <w:pStyle w:val="a4"/>
        <w:numPr>
          <w:ilvl w:val="0"/>
          <w:numId w:val="3"/>
        </w:numPr>
        <w:spacing w:after="0"/>
        <w:jc w:val="both"/>
        <w:rPr>
          <w:rFonts w:ascii="Times New Roman" w:hAnsi="Times New Roman" w:cs="Times New Roman"/>
          <w:b/>
          <w:sz w:val="24"/>
          <w:szCs w:val="24"/>
        </w:rPr>
      </w:pPr>
      <w:proofErr w:type="gramStart"/>
      <w:r w:rsidRPr="00E8011E">
        <w:rPr>
          <w:rFonts w:ascii="Times New Roman" w:hAnsi="Times New Roman" w:cs="Times New Roman"/>
          <w:b/>
          <w:sz w:val="24"/>
          <w:szCs w:val="24"/>
        </w:rPr>
        <w:t xml:space="preserve">Величина неподконтрольных расходов, определенную в соответствии с </w:t>
      </w:r>
      <w:r w:rsidRPr="00E8011E">
        <w:rPr>
          <w:rStyle w:val="r"/>
          <w:rFonts w:ascii="Times New Roman" w:hAnsi="Times New Roman" w:cs="Times New Roman"/>
          <w:b/>
          <w:sz w:val="24"/>
          <w:szCs w:val="24"/>
        </w:rPr>
        <w:t>основами</w:t>
      </w:r>
      <w:r w:rsidRPr="00E8011E">
        <w:rPr>
          <w:rFonts w:ascii="Times New Roman" w:hAnsi="Times New Roman" w:cs="Times New Roman"/>
          <w:b/>
          <w:sz w:val="24"/>
          <w:szCs w:val="24"/>
        </w:rPr>
        <w:t xml:space="preserve"> ценообразования в сфере водоснабжения,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r w:rsidR="00921A5F" w:rsidRPr="00E8011E">
        <w:rPr>
          <w:rFonts w:ascii="Times New Roman" w:hAnsi="Times New Roman" w:cs="Times New Roman"/>
          <w:b/>
          <w:sz w:val="24"/>
          <w:szCs w:val="24"/>
        </w:rPr>
        <w:t xml:space="preserve"> </w:t>
      </w:r>
      <w:r w:rsidR="008B4CD3" w:rsidRPr="00E8011E">
        <w:rPr>
          <w:rFonts w:ascii="Times New Roman" w:hAnsi="Times New Roman" w:cs="Times New Roman"/>
          <w:b/>
          <w:sz w:val="24"/>
          <w:szCs w:val="24"/>
        </w:rPr>
        <w:t>по лотам №№ 1,2</w:t>
      </w:r>
      <w:r w:rsidR="00804410" w:rsidRPr="00E8011E">
        <w:rPr>
          <w:rFonts w:ascii="Times New Roman" w:hAnsi="Times New Roman" w:cs="Times New Roman"/>
          <w:b/>
          <w:sz w:val="24"/>
          <w:szCs w:val="24"/>
        </w:rPr>
        <w:t>,3,4</w:t>
      </w:r>
      <w:r w:rsidR="00E8011E" w:rsidRPr="00E8011E">
        <w:rPr>
          <w:rFonts w:ascii="Times New Roman" w:hAnsi="Times New Roman" w:cs="Times New Roman"/>
          <w:b/>
          <w:sz w:val="24"/>
          <w:szCs w:val="24"/>
        </w:rPr>
        <w:t>,5,6</w:t>
      </w:r>
      <w:proofErr w:type="gramEnd"/>
    </w:p>
    <w:p w:rsidR="00A01336" w:rsidRPr="00E8011E" w:rsidRDefault="00E90F3F" w:rsidP="008F0B97">
      <w:pPr>
        <w:spacing w:after="0"/>
        <w:ind w:left="426"/>
        <w:jc w:val="both"/>
        <w:rPr>
          <w:rFonts w:ascii="Times New Roman" w:hAnsi="Times New Roman" w:cs="Times New Roman"/>
          <w:b/>
          <w:sz w:val="24"/>
          <w:szCs w:val="24"/>
        </w:rPr>
      </w:pPr>
      <w:r w:rsidRPr="00E8011E">
        <w:rPr>
          <w:rFonts w:ascii="Times New Roman" w:hAnsi="Times New Roman" w:cs="Times New Roman"/>
          <w:b/>
          <w:sz w:val="24"/>
          <w:szCs w:val="24"/>
        </w:rPr>
        <w:t>6</w:t>
      </w:r>
      <w:r w:rsidR="00E8011E" w:rsidRPr="00E8011E">
        <w:rPr>
          <w:rFonts w:ascii="Times New Roman" w:hAnsi="Times New Roman" w:cs="Times New Roman"/>
          <w:b/>
          <w:sz w:val="24"/>
          <w:szCs w:val="24"/>
        </w:rPr>
        <w:t>.</w:t>
      </w:r>
      <w:r w:rsidR="00E8011E" w:rsidRPr="00E8011E">
        <w:rPr>
          <w:rFonts w:ascii="Times New Roman" w:hAnsi="Times New Roman" w:cs="Times New Roman"/>
          <w:b/>
          <w:sz w:val="24"/>
          <w:szCs w:val="24"/>
        </w:rPr>
        <w:tab/>
      </w:r>
      <w:r w:rsidR="008F0B97" w:rsidRPr="00E8011E">
        <w:rPr>
          <w:rFonts w:ascii="Times New Roman" w:hAnsi="Times New Roman" w:cs="Times New Roman"/>
          <w:b/>
          <w:sz w:val="24"/>
          <w:szCs w:val="24"/>
        </w:rPr>
        <w:t>Форма заявки на участие в</w:t>
      </w:r>
      <w:r w:rsidR="00BA638A" w:rsidRPr="00E8011E">
        <w:rPr>
          <w:rFonts w:ascii="Times New Roman" w:hAnsi="Times New Roman" w:cs="Times New Roman"/>
          <w:b/>
          <w:sz w:val="24"/>
          <w:szCs w:val="24"/>
        </w:rPr>
        <w:t xml:space="preserve"> открытом конкурсе</w:t>
      </w:r>
      <w:r w:rsidR="00921A5F" w:rsidRPr="00E8011E">
        <w:rPr>
          <w:rFonts w:ascii="Times New Roman" w:hAnsi="Times New Roman" w:cs="Times New Roman"/>
          <w:b/>
          <w:sz w:val="24"/>
          <w:szCs w:val="24"/>
        </w:rPr>
        <w:t>.</w:t>
      </w:r>
    </w:p>
    <w:p w:rsidR="00A01336" w:rsidRPr="00E8011E" w:rsidRDefault="00310C91" w:rsidP="008F0B97">
      <w:pPr>
        <w:spacing w:after="0"/>
        <w:ind w:left="426"/>
        <w:jc w:val="both"/>
        <w:rPr>
          <w:rFonts w:ascii="Times New Roman" w:hAnsi="Times New Roman" w:cs="Times New Roman"/>
          <w:b/>
          <w:sz w:val="24"/>
          <w:szCs w:val="24"/>
        </w:rPr>
      </w:pPr>
      <w:r w:rsidRPr="00E8011E">
        <w:rPr>
          <w:rFonts w:ascii="Times New Roman" w:hAnsi="Times New Roman" w:cs="Times New Roman"/>
          <w:b/>
          <w:sz w:val="24"/>
          <w:szCs w:val="24"/>
        </w:rPr>
        <w:t>7</w:t>
      </w:r>
      <w:r w:rsidR="00A01336" w:rsidRPr="00E8011E">
        <w:rPr>
          <w:rFonts w:ascii="Times New Roman" w:hAnsi="Times New Roman" w:cs="Times New Roman"/>
          <w:b/>
          <w:sz w:val="24"/>
          <w:szCs w:val="24"/>
        </w:rPr>
        <w:t>.</w:t>
      </w:r>
      <w:r w:rsidR="00E8011E" w:rsidRPr="00E8011E">
        <w:rPr>
          <w:rFonts w:ascii="Times New Roman" w:hAnsi="Times New Roman" w:cs="Times New Roman"/>
          <w:b/>
          <w:sz w:val="24"/>
          <w:szCs w:val="24"/>
        </w:rPr>
        <w:tab/>
      </w:r>
      <w:r w:rsidR="008F0B97" w:rsidRPr="00E8011E">
        <w:rPr>
          <w:rFonts w:ascii="Times New Roman" w:hAnsi="Times New Roman" w:cs="Times New Roman"/>
          <w:b/>
          <w:sz w:val="24"/>
          <w:szCs w:val="24"/>
        </w:rPr>
        <w:t>Форма конкурсного предложения</w:t>
      </w:r>
      <w:r w:rsidR="00921A5F" w:rsidRPr="00E8011E">
        <w:rPr>
          <w:rFonts w:ascii="Times New Roman" w:hAnsi="Times New Roman" w:cs="Times New Roman"/>
          <w:b/>
          <w:sz w:val="24"/>
          <w:szCs w:val="24"/>
        </w:rPr>
        <w:t>.</w:t>
      </w:r>
    </w:p>
    <w:p w:rsidR="00E8011E" w:rsidRPr="00E8011E" w:rsidRDefault="002E7FD3" w:rsidP="00AB0F0E">
      <w:pPr>
        <w:spacing w:after="0"/>
        <w:ind w:left="426"/>
        <w:jc w:val="both"/>
        <w:rPr>
          <w:rFonts w:ascii="Times New Roman" w:hAnsi="Times New Roman" w:cs="Times New Roman"/>
          <w:b/>
          <w:sz w:val="24"/>
          <w:szCs w:val="24"/>
        </w:rPr>
      </w:pPr>
      <w:r w:rsidRPr="00E8011E">
        <w:rPr>
          <w:rFonts w:ascii="Times New Roman" w:hAnsi="Times New Roman" w:cs="Times New Roman"/>
          <w:b/>
          <w:sz w:val="24"/>
          <w:szCs w:val="24"/>
        </w:rPr>
        <w:t>8</w:t>
      </w:r>
      <w:r w:rsidR="00A01336" w:rsidRPr="00E8011E">
        <w:rPr>
          <w:rFonts w:ascii="Times New Roman" w:hAnsi="Times New Roman" w:cs="Times New Roman"/>
          <w:b/>
          <w:sz w:val="24"/>
          <w:szCs w:val="24"/>
        </w:rPr>
        <w:t>.</w:t>
      </w:r>
      <w:r w:rsidR="00E8011E" w:rsidRPr="00E8011E">
        <w:rPr>
          <w:rFonts w:ascii="Times New Roman" w:hAnsi="Times New Roman" w:cs="Times New Roman"/>
          <w:b/>
          <w:sz w:val="24"/>
          <w:szCs w:val="24"/>
        </w:rPr>
        <w:tab/>
      </w:r>
      <w:r w:rsidR="00290463" w:rsidRPr="00E8011E">
        <w:rPr>
          <w:rFonts w:ascii="Times New Roman" w:hAnsi="Times New Roman" w:cs="Times New Roman"/>
          <w:b/>
          <w:sz w:val="24"/>
          <w:szCs w:val="24"/>
        </w:rPr>
        <w:t>П</w:t>
      </w:r>
      <w:r w:rsidR="007B7ACC" w:rsidRPr="00E8011E">
        <w:rPr>
          <w:rFonts w:ascii="Times New Roman" w:hAnsi="Times New Roman" w:cs="Times New Roman"/>
          <w:b/>
          <w:sz w:val="24"/>
          <w:szCs w:val="24"/>
        </w:rPr>
        <w:t>роект</w:t>
      </w:r>
      <w:r w:rsidR="00290463" w:rsidRPr="00E8011E">
        <w:rPr>
          <w:rFonts w:ascii="Times New Roman" w:hAnsi="Times New Roman" w:cs="Times New Roman"/>
          <w:b/>
          <w:sz w:val="24"/>
          <w:szCs w:val="24"/>
        </w:rPr>
        <w:t xml:space="preserve"> Договора </w:t>
      </w:r>
      <w:r w:rsidR="00E8011E" w:rsidRPr="00E8011E">
        <w:rPr>
          <w:rFonts w:ascii="Times New Roman" w:hAnsi="Times New Roman" w:cs="Times New Roman"/>
          <w:b/>
          <w:sz w:val="24"/>
          <w:szCs w:val="24"/>
        </w:rPr>
        <w:br w:type="page"/>
      </w:r>
    </w:p>
    <w:p w:rsidR="00227B13" w:rsidRPr="00E8011E" w:rsidRDefault="002A1BA0" w:rsidP="005E75EC">
      <w:pPr>
        <w:spacing w:after="0"/>
        <w:jc w:val="right"/>
        <w:rPr>
          <w:rFonts w:ascii="Times New Roman" w:hAnsi="Times New Roman" w:cs="Times New Roman"/>
          <w:b/>
          <w:sz w:val="24"/>
          <w:szCs w:val="24"/>
        </w:rPr>
      </w:pPr>
      <w:r w:rsidRPr="00E8011E">
        <w:rPr>
          <w:rFonts w:ascii="Times New Roman" w:hAnsi="Times New Roman" w:cs="Times New Roman"/>
          <w:b/>
          <w:sz w:val="24"/>
          <w:szCs w:val="24"/>
        </w:rPr>
        <w:lastRenderedPageBreak/>
        <w:t>ПРИЛОЖЕНИЕ 1</w:t>
      </w:r>
    </w:p>
    <w:p w:rsidR="005E75EC" w:rsidRPr="00E8011E" w:rsidRDefault="00044745" w:rsidP="005E75EC">
      <w:pPr>
        <w:spacing w:after="0"/>
        <w:jc w:val="right"/>
        <w:rPr>
          <w:rFonts w:ascii="Times New Roman" w:hAnsi="Times New Roman" w:cs="Times New Roman"/>
          <w:b/>
          <w:sz w:val="24"/>
          <w:szCs w:val="24"/>
        </w:rPr>
      </w:pPr>
      <w:r w:rsidRPr="00E8011E">
        <w:rPr>
          <w:rFonts w:ascii="Times New Roman" w:hAnsi="Times New Roman" w:cs="Times New Roman"/>
          <w:b/>
          <w:sz w:val="24"/>
          <w:szCs w:val="24"/>
        </w:rPr>
        <w:t xml:space="preserve">к </w:t>
      </w:r>
      <w:r w:rsidR="005E75EC" w:rsidRPr="00E8011E">
        <w:rPr>
          <w:rFonts w:ascii="Times New Roman" w:hAnsi="Times New Roman" w:cs="Times New Roman"/>
          <w:b/>
          <w:sz w:val="24"/>
          <w:szCs w:val="24"/>
        </w:rPr>
        <w:t>конкурсной документации</w:t>
      </w:r>
    </w:p>
    <w:p w:rsidR="00E8011E" w:rsidRPr="00E8011E" w:rsidRDefault="00E8011E" w:rsidP="00E8011E">
      <w:pPr>
        <w:spacing w:after="0"/>
        <w:jc w:val="both"/>
        <w:rPr>
          <w:rFonts w:ascii="Times New Roman" w:hAnsi="Times New Roman"/>
          <w:b/>
          <w:sz w:val="24"/>
          <w:szCs w:val="24"/>
        </w:rPr>
      </w:pPr>
    </w:p>
    <w:p w:rsidR="00E8011E" w:rsidRPr="00E8011E" w:rsidRDefault="00E8011E" w:rsidP="00E8011E">
      <w:pPr>
        <w:spacing w:after="0"/>
        <w:jc w:val="center"/>
        <w:rPr>
          <w:rFonts w:ascii="Times New Roman" w:hAnsi="Times New Roman"/>
          <w:b/>
          <w:sz w:val="24"/>
          <w:szCs w:val="24"/>
        </w:rPr>
      </w:pPr>
      <w:r w:rsidRPr="00E8011E">
        <w:rPr>
          <w:rFonts w:ascii="Times New Roman" w:hAnsi="Times New Roman"/>
          <w:b/>
          <w:sz w:val="24"/>
          <w:szCs w:val="24"/>
        </w:rPr>
        <w:t>ЛОТ №1</w:t>
      </w:r>
    </w:p>
    <w:p w:rsidR="00E8011E" w:rsidRPr="00E8011E" w:rsidRDefault="00E8011E" w:rsidP="00E8011E">
      <w:pPr>
        <w:spacing w:after="0"/>
        <w:jc w:val="center"/>
        <w:rPr>
          <w:rFonts w:ascii="Times New Roman" w:hAnsi="Times New Roman"/>
          <w:sz w:val="24"/>
          <w:szCs w:val="24"/>
        </w:rPr>
      </w:pPr>
      <w:r w:rsidRPr="00E8011E">
        <w:rPr>
          <w:rFonts w:ascii="Times New Roman" w:hAnsi="Times New Roman"/>
          <w:sz w:val="24"/>
          <w:szCs w:val="24"/>
        </w:rPr>
        <w:t xml:space="preserve">Объекты водоснабжения Высокогорского сельского поселения Высокогорского муниципального </w:t>
      </w:r>
      <w:r w:rsidR="00483AD7">
        <w:rPr>
          <w:rFonts w:ascii="Times New Roman" w:hAnsi="Times New Roman"/>
          <w:sz w:val="24"/>
          <w:szCs w:val="24"/>
        </w:rPr>
        <w:t>района</w:t>
      </w:r>
      <w:r w:rsidRPr="00E8011E">
        <w:rPr>
          <w:rFonts w:ascii="Times New Roman" w:hAnsi="Times New Roman"/>
          <w:sz w:val="24"/>
          <w:szCs w:val="24"/>
        </w:rPr>
        <w:t xml:space="preserve"> Республики Татарстан</w:t>
      </w:r>
    </w:p>
    <w:p w:rsidR="00E8011E" w:rsidRPr="00E8011E" w:rsidRDefault="00E8011E" w:rsidP="00E8011E">
      <w:pPr>
        <w:spacing w:after="0"/>
        <w:jc w:val="center"/>
        <w:rPr>
          <w:rFonts w:ascii="Times New Roman" w:hAnsi="Times New Roman"/>
          <w:sz w:val="24"/>
          <w:szCs w:val="24"/>
        </w:rPr>
      </w:pPr>
      <w:proofErr w:type="gramStart"/>
      <w:r w:rsidRPr="00E8011E">
        <w:rPr>
          <w:rFonts w:ascii="Times New Roman" w:hAnsi="Times New Roman"/>
          <w:sz w:val="24"/>
          <w:szCs w:val="24"/>
        </w:rPr>
        <w:t>(с. Высокая Гора)</w:t>
      </w:r>
      <w:proofErr w:type="gramEnd"/>
    </w:p>
    <w:p w:rsidR="00E8011E" w:rsidRPr="00E8011E" w:rsidRDefault="00E8011E" w:rsidP="00E8011E">
      <w:pPr>
        <w:spacing w:after="0"/>
        <w:jc w:val="both"/>
        <w:rPr>
          <w:rFonts w:ascii="Times New Roman" w:hAnsi="Times New Roman"/>
          <w:sz w:val="24"/>
          <w:szCs w:val="24"/>
        </w:rPr>
      </w:pPr>
      <w:r w:rsidRPr="00E8011E">
        <w:rPr>
          <w:rFonts w:ascii="Times New Roman" w:hAnsi="Times New Roman"/>
          <w:sz w:val="24"/>
          <w:szCs w:val="24"/>
        </w:rPr>
        <w:t xml:space="preserve">Кадастровый номер: </w:t>
      </w:r>
      <w:r w:rsidRPr="00E8011E">
        <w:rPr>
          <w:rFonts w:ascii="Times New Roman" w:hAnsi="Times New Roman"/>
          <w:bCs/>
          <w:sz w:val="24"/>
          <w:szCs w:val="24"/>
        </w:rPr>
        <w:t>16:16:080314:212</w:t>
      </w:r>
    </w:p>
    <w:p w:rsidR="00E8011E" w:rsidRPr="00E8011E" w:rsidRDefault="00E8011E" w:rsidP="00E8011E">
      <w:pPr>
        <w:spacing w:after="0"/>
        <w:jc w:val="both"/>
        <w:rPr>
          <w:rFonts w:ascii="Times New Roman" w:hAnsi="Times New Roman"/>
          <w:bCs/>
          <w:sz w:val="24"/>
          <w:szCs w:val="24"/>
        </w:rPr>
      </w:pPr>
      <w:r w:rsidRPr="00E8011E">
        <w:rPr>
          <w:rFonts w:ascii="Times New Roman" w:hAnsi="Times New Roman"/>
          <w:sz w:val="24"/>
          <w:szCs w:val="24"/>
        </w:rPr>
        <w:t>- 2 водонапорные башни, технические характеристики (длина водопровода, диаметр трубы и др.):</w:t>
      </w:r>
      <w:r w:rsidRPr="00E8011E">
        <w:rPr>
          <w:rFonts w:ascii="Times New Roman" w:hAnsi="Times New Roman"/>
          <w:bCs/>
          <w:sz w:val="24"/>
          <w:szCs w:val="24"/>
        </w:rPr>
        <w:t xml:space="preserve"> 900, 0 </w:t>
      </w:r>
      <w:proofErr w:type="spellStart"/>
      <w:r w:rsidRPr="00E8011E">
        <w:rPr>
          <w:rFonts w:ascii="Times New Roman" w:hAnsi="Times New Roman"/>
          <w:bCs/>
          <w:sz w:val="24"/>
          <w:szCs w:val="24"/>
        </w:rPr>
        <w:t>кв.м</w:t>
      </w:r>
      <w:proofErr w:type="spellEnd"/>
      <w:r w:rsidRPr="00E8011E">
        <w:rPr>
          <w:rFonts w:ascii="Times New Roman" w:hAnsi="Times New Roman"/>
          <w:bCs/>
          <w:sz w:val="24"/>
          <w:szCs w:val="24"/>
        </w:rPr>
        <w:t>. диаметр - 3м</w:t>
      </w:r>
      <w:proofErr w:type="gramStart"/>
      <w:r w:rsidRPr="00E8011E">
        <w:rPr>
          <w:rFonts w:ascii="Times New Roman" w:hAnsi="Times New Roman"/>
          <w:bCs/>
          <w:sz w:val="24"/>
          <w:szCs w:val="24"/>
        </w:rPr>
        <w:t>.к</w:t>
      </w:r>
      <w:proofErr w:type="gramEnd"/>
      <w:r w:rsidRPr="00E8011E">
        <w:rPr>
          <w:rFonts w:ascii="Times New Roman" w:hAnsi="Times New Roman"/>
          <w:bCs/>
          <w:sz w:val="24"/>
          <w:szCs w:val="24"/>
        </w:rPr>
        <w:t xml:space="preserve">аждая; высота 1-я - 18 м.; 2-я -24,5 м.; емкость 1-я - 25 куб.м.;2-я- 50 </w:t>
      </w:r>
      <w:proofErr w:type="spellStart"/>
      <w:r w:rsidRPr="00E8011E">
        <w:rPr>
          <w:rFonts w:ascii="Times New Roman" w:hAnsi="Times New Roman"/>
          <w:bCs/>
          <w:sz w:val="24"/>
          <w:szCs w:val="24"/>
        </w:rPr>
        <w:t>куб.м</w:t>
      </w:r>
      <w:proofErr w:type="spellEnd"/>
      <w:r w:rsidRPr="00E8011E">
        <w:rPr>
          <w:rFonts w:ascii="Times New Roman" w:hAnsi="Times New Roman"/>
          <w:bCs/>
          <w:sz w:val="24"/>
          <w:szCs w:val="24"/>
        </w:rPr>
        <w:t>. Адрес (местонахождение) объекта:</w:t>
      </w:r>
      <w:r w:rsidRPr="00E8011E">
        <w:rPr>
          <w:rFonts w:ascii="Times New Roman" w:hAnsi="Times New Roman"/>
          <w:sz w:val="24"/>
          <w:szCs w:val="24"/>
        </w:rPr>
        <w:t xml:space="preserve"> </w:t>
      </w:r>
      <w:r w:rsidRPr="00E8011E">
        <w:rPr>
          <w:rFonts w:ascii="Times New Roman" w:hAnsi="Times New Roman"/>
          <w:bCs/>
          <w:sz w:val="24"/>
          <w:szCs w:val="24"/>
        </w:rPr>
        <w:t>РТ, Высокогорский район, с.</w:t>
      </w:r>
      <w:r w:rsidR="00267FDF">
        <w:rPr>
          <w:rFonts w:ascii="Times New Roman" w:hAnsi="Times New Roman"/>
          <w:bCs/>
          <w:sz w:val="24"/>
          <w:szCs w:val="24"/>
        </w:rPr>
        <w:t xml:space="preserve"> </w:t>
      </w:r>
      <w:r w:rsidRPr="00E8011E">
        <w:rPr>
          <w:rFonts w:ascii="Times New Roman" w:hAnsi="Times New Roman"/>
          <w:bCs/>
          <w:sz w:val="24"/>
          <w:szCs w:val="24"/>
        </w:rPr>
        <w:t>В. Гора, ул. Мира (находится западнее от дома 15 А по ул</w:t>
      </w:r>
      <w:r w:rsidR="009008FE">
        <w:rPr>
          <w:rFonts w:ascii="Times New Roman" w:hAnsi="Times New Roman"/>
          <w:bCs/>
          <w:sz w:val="24"/>
          <w:szCs w:val="24"/>
        </w:rPr>
        <w:t xml:space="preserve">. Мира на расстоянии 40 метров). </w:t>
      </w:r>
      <w:r w:rsidRPr="00E8011E">
        <w:rPr>
          <w:rFonts w:ascii="Times New Roman" w:hAnsi="Times New Roman"/>
          <w:bCs/>
          <w:sz w:val="24"/>
          <w:szCs w:val="24"/>
        </w:rPr>
        <w:t>Кадастровый номер: 16:16:080314:246</w:t>
      </w:r>
      <w:r w:rsidR="009008FE">
        <w:rPr>
          <w:rFonts w:ascii="Times New Roman" w:hAnsi="Times New Roman"/>
          <w:bCs/>
          <w:sz w:val="24"/>
          <w:szCs w:val="24"/>
        </w:rPr>
        <w:t>:</w:t>
      </w:r>
      <w:r w:rsidRPr="00E8011E">
        <w:rPr>
          <w:rFonts w:ascii="Times New Roman" w:hAnsi="Times New Roman"/>
          <w:bCs/>
          <w:sz w:val="24"/>
          <w:szCs w:val="24"/>
        </w:rPr>
        <w:t xml:space="preserve">- </w:t>
      </w:r>
      <w:proofErr w:type="gramStart"/>
      <w:r w:rsidRPr="00E8011E">
        <w:rPr>
          <w:rFonts w:ascii="Times New Roman" w:hAnsi="Times New Roman"/>
          <w:bCs/>
          <w:sz w:val="24"/>
          <w:szCs w:val="24"/>
        </w:rPr>
        <w:t xml:space="preserve">Артезианская скважина, технические характеристики (длина водопровода, диаметр трубы и др.): 494+/-15,56 </w:t>
      </w:r>
      <w:proofErr w:type="spellStart"/>
      <w:r w:rsidRPr="00E8011E">
        <w:rPr>
          <w:rFonts w:ascii="Times New Roman" w:hAnsi="Times New Roman"/>
          <w:bCs/>
          <w:sz w:val="24"/>
          <w:szCs w:val="24"/>
        </w:rPr>
        <w:t>кв.м</w:t>
      </w:r>
      <w:proofErr w:type="spellEnd"/>
      <w:r w:rsidRPr="00E8011E">
        <w:rPr>
          <w:rFonts w:ascii="Times New Roman" w:hAnsi="Times New Roman"/>
          <w:bCs/>
          <w:sz w:val="24"/>
          <w:szCs w:val="24"/>
        </w:rPr>
        <w:t xml:space="preserve">. здание кирпичное - 6,25 </w:t>
      </w:r>
      <w:proofErr w:type="spellStart"/>
      <w:r w:rsidRPr="00E8011E">
        <w:rPr>
          <w:rFonts w:ascii="Times New Roman" w:hAnsi="Times New Roman"/>
          <w:bCs/>
          <w:sz w:val="24"/>
          <w:szCs w:val="24"/>
        </w:rPr>
        <w:t>кв.м</w:t>
      </w:r>
      <w:proofErr w:type="spellEnd"/>
      <w:r w:rsidRPr="00E8011E">
        <w:rPr>
          <w:rFonts w:ascii="Times New Roman" w:hAnsi="Times New Roman"/>
          <w:bCs/>
          <w:sz w:val="24"/>
          <w:szCs w:val="24"/>
        </w:rPr>
        <w:t>. Адрес (местонахождение) объекта:</w:t>
      </w:r>
      <w:proofErr w:type="gramEnd"/>
      <w:r w:rsidRPr="00E8011E">
        <w:rPr>
          <w:rFonts w:ascii="Times New Roman" w:hAnsi="Times New Roman"/>
          <w:bCs/>
          <w:sz w:val="24"/>
          <w:szCs w:val="24"/>
        </w:rPr>
        <w:t xml:space="preserve"> РТ, Высокогорский район, с.</w:t>
      </w:r>
      <w:r w:rsidR="009008FE">
        <w:rPr>
          <w:rFonts w:ascii="Times New Roman" w:hAnsi="Times New Roman"/>
          <w:bCs/>
          <w:sz w:val="24"/>
          <w:szCs w:val="24"/>
        </w:rPr>
        <w:t xml:space="preserve"> </w:t>
      </w:r>
      <w:r w:rsidRPr="00E8011E">
        <w:rPr>
          <w:rFonts w:ascii="Times New Roman" w:hAnsi="Times New Roman"/>
          <w:bCs/>
          <w:sz w:val="24"/>
          <w:szCs w:val="24"/>
        </w:rPr>
        <w:t>В. Гора, ул. Мира (находится юго-восточнее от дома 16 Д по ул. Мира на расстоянии 30 метров)</w:t>
      </w:r>
      <w:r w:rsidR="009008FE">
        <w:rPr>
          <w:rFonts w:ascii="Times New Roman" w:hAnsi="Times New Roman"/>
          <w:bCs/>
          <w:sz w:val="24"/>
          <w:szCs w:val="24"/>
        </w:rPr>
        <w:t xml:space="preserve">. </w:t>
      </w:r>
      <w:r w:rsidRPr="00E8011E">
        <w:rPr>
          <w:rFonts w:ascii="Times New Roman" w:hAnsi="Times New Roman"/>
          <w:bCs/>
          <w:sz w:val="24"/>
          <w:szCs w:val="24"/>
        </w:rPr>
        <w:t>Кадастровый номер: 16:16:080314:243</w:t>
      </w:r>
      <w:r w:rsidR="009008FE">
        <w:rPr>
          <w:rFonts w:ascii="Times New Roman" w:hAnsi="Times New Roman"/>
          <w:bCs/>
          <w:sz w:val="24"/>
          <w:szCs w:val="24"/>
        </w:rPr>
        <w:t>:</w:t>
      </w:r>
      <w:r w:rsidRPr="00E8011E">
        <w:rPr>
          <w:rFonts w:ascii="Times New Roman" w:hAnsi="Times New Roman"/>
          <w:bCs/>
          <w:sz w:val="24"/>
          <w:szCs w:val="24"/>
        </w:rPr>
        <w:t xml:space="preserve">- </w:t>
      </w:r>
      <w:proofErr w:type="gramStart"/>
      <w:r w:rsidRPr="00E8011E">
        <w:rPr>
          <w:rFonts w:ascii="Times New Roman" w:hAnsi="Times New Roman"/>
          <w:bCs/>
          <w:sz w:val="24"/>
          <w:szCs w:val="24"/>
        </w:rPr>
        <w:t xml:space="preserve">Артезианская скважина, технические характеристики (длина водопровода, диаметр трубы и др.): 1105+/-23,27 </w:t>
      </w:r>
      <w:proofErr w:type="spellStart"/>
      <w:r w:rsidRPr="00E8011E">
        <w:rPr>
          <w:rFonts w:ascii="Times New Roman" w:hAnsi="Times New Roman"/>
          <w:bCs/>
          <w:sz w:val="24"/>
          <w:szCs w:val="24"/>
        </w:rPr>
        <w:t>кв.м</w:t>
      </w:r>
      <w:proofErr w:type="spellEnd"/>
      <w:r w:rsidRPr="00E8011E">
        <w:rPr>
          <w:rFonts w:ascii="Times New Roman" w:hAnsi="Times New Roman"/>
          <w:bCs/>
          <w:sz w:val="24"/>
          <w:szCs w:val="24"/>
        </w:rPr>
        <w:t>. Адрес (местонахождение) объекта:</w:t>
      </w:r>
      <w:proofErr w:type="gramEnd"/>
      <w:r w:rsidRPr="00E8011E">
        <w:rPr>
          <w:rFonts w:ascii="Times New Roman" w:hAnsi="Times New Roman"/>
          <w:bCs/>
          <w:sz w:val="24"/>
          <w:szCs w:val="24"/>
        </w:rPr>
        <w:t xml:space="preserve"> РТ, Высокогорский район, с.</w:t>
      </w:r>
      <w:r w:rsidR="009008FE">
        <w:rPr>
          <w:rFonts w:ascii="Times New Roman" w:hAnsi="Times New Roman"/>
          <w:bCs/>
          <w:sz w:val="24"/>
          <w:szCs w:val="24"/>
        </w:rPr>
        <w:t xml:space="preserve"> </w:t>
      </w:r>
      <w:r w:rsidRPr="00E8011E">
        <w:rPr>
          <w:rFonts w:ascii="Times New Roman" w:hAnsi="Times New Roman"/>
          <w:bCs/>
          <w:sz w:val="24"/>
          <w:szCs w:val="24"/>
        </w:rPr>
        <w:t>В.</w:t>
      </w:r>
      <w:r w:rsidR="00514EC6">
        <w:rPr>
          <w:rFonts w:ascii="Times New Roman" w:hAnsi="Times New Roman"/>
          <w:bCs/>
          <w:sz w:val="24"/>
          <w:szCs w:val="24"/>
        </w:rPr>
        <w:t xml:space="preserve"> </w:t>
      </w:r>
      <w:r w:rsidRPr="00E8011E">
        <w:rPr>
          <w:rFonts w:ascii="Times New Roman" w:hAnsi="Times New Roman"/>
          <w:bCs/>
          <w:sz w:val="24"/>
          <w:szCs w:val="24"/>
        </w:rPr>
        <w:t>Гора, ул. Кооперативная (находится северо-западнее на расстоянии 20 м. от дома 9 Б по ул. Кооперативная)</w:t>
      </w:r>
      <w:r w:rsidR="009008FE">
        <w:rPr>
          <w:rFonts w:ascii="Times New Roman" w:hAnsi="Times New Roman"/>
          <w:bCs/>
          <w:sz w:val="24"/>
          <w:szCs w:val="24"/>
        </w:rPr>
        <w:t xml:space="preserve">. </w:t>
      </w:r>
      <w:proofErr w:type="gramStart"/>
      <w:r w:rsidRPr="00E8011E">
        <w:rPr>
          <w:rFonts w:ascii="Times New Roman" w:hAnsi="Times New Roman"/>
          <w:bCs/>
          <w:sz w:val="24"/>
          <w:szCs w:val="24"/>
        </w:rPr>
        <w:t>Кадастровый номер: 16:16:080320:122</w:t>
      </w:r>
      <w:r w:rsidR="009008FE">
        <w:rPr>
          <w:rFonts w:ascii="Times New Roman" w:hAnsi="Times New Roman"/>
          <w:bCs/>
          <w:sz w:val="24"/>
          <w:szCs w:val="24"/>
        </w:rPr>
        <w:t xml:space="preserve">: </w:t>
      </w:r>
      <w:r w:rsidRPr="00E8011E">
        <w:rPr>
          <w:rFonts w:ascii="Times New Roman" w:hAnsi="Times New Roman"/>
          <w:bCs/>
          <w:sz w:val="24"/>
          <w:szCs w:val="24"/>
        </w:rPr>
        <w:t xml:space="preserve">- 2 водонапорные башни, технические характеристики (длина водопровода, диаметр трубы и др.): 830, 0 </w:t>
      </w:r>
      <w:proofErr w:type="spellStart"/>
      <w:r w:rsidRPr="00E8011E">
        <w:rPr>
          <w:rFonts w:ascii="Times New Roman" w:hAnsi="Times New Roman"/>
          <w:bCs/>
          <w:sz w:val="24"/>
          <w:szCs w:val="24"/>
        </w:rPr>
        <w:t>кв.м</w:t>
      </w:r>
      <w:proofErr w:type="spellEnd"/>
      <w:r w:rsidRPr="00E8011E">
        <w:rPr>
          <w:rFonts w:ascii="Times New Roman" w:hAnsi="Times New Roman"/>
          <w:bCs/>
          <w:sz w:val="24"/>
          <w:szCs w:val="24"/>
        </w:rPr>
        <w:t>. диаметр -3 м. каждая; высота – 22 м. каждая; емкость – 50 куб. м. каждая.</w:t>
      </w:r>
      <w:proofErr w:type="gramEnd"/>
      <w:r w:rsidRPr="00E8011E">
        <w:rPr>
          <w:rFonts w:ascii="Times New Roman" w:hAnsi="Times New Roman"/>
          <w:bCs/>
          <w:sz w:val="24"/>
          <w:szCs w:val="24"/>
        </w:rPr>
        <w:t xml:space="preserve"> Адрес (местонахождение) объекта:</w:t>
      </w:r>
      <w:r w:rsidRPr="00E8011E">
        <w:rPr>
          <w:rFonts w:ascii="Times New Roman" w:hAnsi="Times New Roman"/>
          <w:sz w:val="24"/>
          <w:szCs w:val="24"/>
        </w:rPr>
        <w:t xml:space="preserve"> </w:t>
      </w:r>
      <w:r w:rsidRPr="00E8011E">
        <w:rPr>
          <w:rFonts w:ascii="Times New Roman" w:hAnsi="Times New Roman"/>
          <w:bCs/>
          <w:sz w:val="24"/>
          <w:szCs w:val="24"/>
        </w:rPr>
        <w:t>РТ, Высокогорский район, с.</w:t>
      </w:r>
      <w:r w:rsidR="009008FE">
        <w:rPr>
          <w:rFonts w:ascii="Times New Roman" w:hAnsi="Times New Roman"/>
          <w:bCs/>
          <w:sz w:val="24"/>
          <w:szCs w:val="24"/>
        </w:rPr>
        <w:t xml:space="preserve"> </w:t>
      </w:r>
      <w:r w:rsidRPr="00E8011E">
        <w:rPr>
          <w:rFonts w:ascii="Times New Roman" w:hAnsi="Times New Roman"/>
          <w:bCs/>
          <w:sz w:val="24"/>
          <w:szCs w:val="24"/>
        </w:rPr>
        <w:t>В.</w:t>
      </w:r>
      <w:r w:rsidR="00514EC6">
        <w:rPr>
          <w:rFonts w:ascii="Times New Roman" w:hAnsi="Times New Roman"/>
          <w:bCs/>
          <w:sz w:val="24"/>
          <w:szCs w:val="24"/>
        </w:rPr>
        <w:t xml:space="preserve"> </w:t>
      </w:r>
      <w:r w:rsidRPr="00E8011E">
        <w:rPr>
          <w:rFonts w:ascii="Times New Roman" w:hAnsi="Times New Roman"/>
          <w:bCs/>
          <w:sz w:val="24"/>
          <w:szCs w:val="24"/>
        </w:rPr>
        <w:t>Гора, ул. Малиновая (находится юго-восточнее на расстоянии 50 м. от дома №4 по ул. Татарстан)</w:t>
      </w:r>
      <w:r w:rsidR="009008FE">
        <w:rPr>
          <w:rFonts w:ascii="Times New Roman" w:hAnsi="Times New Roman"/>
          <w:bCs/>
          <w:sz w:val="24"/>
          <w:szCs w:val="24"/>
        </w:rPr>
        <w:t xml:space="preserve">. </w:t>
      </w:r>
      <w:r w:rsidRPr="00E8011E">
        <w:rPr>
          <w:rFonts w:ascii="Times New Roman" w:hAnsi="Times New Roman"/>
          <w:bCs/>
          <w:sz w:val="24"/>
          <w:szCs w:val="24"/>
        </w:rPr>
        <w:t>Кадастровый номер: 16:16:080320:123</w:t>
      </w:r>
      <w:r w:rsidR="009008FE">
        <w:rPr>
          <w:rFonts w:ascii="Times New Roman" w:hAnsi="Times New Roman"/>
          <w:bCs/>
          <w:sz w:val="24"/>
          <w:szCs w:val="24"/>
        </w:rPr>
        <w:t xml:space="preserve">: </w:t>
      </w:r>
      <w:r w:rsidRPr="00E8011E">
        <w:rPr>
          <w:rFonts w:ascii="Times New Roman" w:hAnsi="Times New Roman"/>
          <w:bCs/>
          <w:sz w:val="24"/>
          <w:szCs w:val="24"/>
        </w:rPr>
        <w:t xml:space="preserve">-  </w:t>
      </w:r>
      <w:proofErr w:type="gramStart"/>
      <w:r w:rsidRPr="00E8011E">
        <w:rPr>
          <w:rFonts w:ascii="Times New Roman" w:hAnsi="Times New Roman"/>
          <w:bCs/>
          <w:sz w:val="24"/>
          <w:szCs w:val="24"/>
        </w:rPr>
        <w:t>Артезианская скважина, технические характеристики (длина водопровода, диаметр трубы и др.):</w:t>
      </w:r>
      <w:r w:rsidRPr="00E8011E">
        <w:rPr>
          <w:rFonts w:ascii="Times New Roman" w:hAnsi="Times New Roman"/>
          <w:sz w:val="24"/>
          <w:szCs w:val="24"/>
        </w:rPr>
        <w:t xml:space="preserve"> </w:t>
      </w:r>
      <w:r w:rsidRPr="00E8011E">
        <w:rPr>
          <w:rFonts w:ascii="Times New Roman" w:hAnsi="Times New Roman"/>
          <w:bCs/>
          <w:sz w:val="24"/>
          <w:szCs w:val="24"/>
        </w:rPr>
        <w:t xml:space="preserve">919,0 </w:t>
      </w:r>
      <w:proofErr w:type="spellStart"/>
      <w:r w:rsidRPr="00E8011E">
        <w:rPr>
          <w:rFonts w:ascii="Times New Roman" w:hAnsi="Times New Roman"/>
          <w:bCs/>
          <w:sz w:val="24"/>
          <w:szCs w:val="24"/>
        </w:rPr>
        <w:t>кв.м</w:t>
      </w:r>
      <w:proofErr w:type="spellEnd"/>
      <w:r w:rsidRPr="00E8011E">
        <w:rPr>
          <w:rFonts w:ascii="Times New Roman" w:hAnsi="Times New Roman"/>
          <w:bCs/>
          <w:sz w:val="24"/>
          <w:szCs w:val="24"/>
        </w:rPr>
        <w:t>. Адрес (местонахождение) объекта:</w:t>
      </w:r>
      <w:proofErr w:type="gramEnd"/>
      <w:r w:rsidRPr="00E8011E">
        <w:rPr>
          <w:rFonts w:ascii="Times New Roman" w:hAnsi="Times New Roman"/>
          <w:bCs/>
          <w:sz w:val="24"/>
          <w:szCs w:val="24"/>
        </w:rPr>
        <w:t xml:space="preserve"> РТ, Высокогорский район, с.</w:t>
      </w:r>
      <w:r w:rsidR="00514EC6">
        <w:rPr>
          <w:rFonts w:ascii="Times New Roman" w:hAnsi="Times New Roman"/>
          <w:bCs/>
          <w:sz w:val="24"/>
          <w:szCs w:val="24"/>
        </w:rPr>
        <w:t xml:space="preserve"> </w:t>
      </w:r>
      <w:r w:rsidRPr="00E8011E">
        <w:rPr>
          <w:rFonts w:ascii="Times New Roman" w:hAnsi="Times New Roman"/>
          <w:bCs/>
          <w:sz w:val="24"/>
          <w:szCs w:val="24"/>
        </w:rPr>
        <w:t>В.</w:t>
      </w:r>
      <w:r w:rsidR="00514EC6">
        <w:rPr>
          <w:rFonts w:ascii="Times New Roman" w:hAnsi="Times New Roman"/>
          <w:bCs/>
          <w:sz w:val="24"/>
          <w:szCs w:val="24"/>
        </w:rPr>
        <w:t xml:space="preserve"> </w:t>
      </w:r>
      <w:r w:rsidRPr="00E8011E">
        <w:rPr>
          <w:rFonts w:ascii="Times New Roman" w:hAnsi="Times New Roman"/>
          <w:bCs/>
          <w:sz w:val="24"/>
          <w:szCs w:val="24"/>
        </w:rPr>
        <w:t>Гора, ул. Малиновая (находится северо-восточнее на расстоянии 350 м. от двух водонапорных башен по ул. Малиновой)</w:t>
      </w:r>
      <w:r w:rsidR="00514EC6">
        <w:rPr>
          <w:rFonts w:ascii="Times New Roman" w:hAnsi="Times New Roman"/>
          <w:bCs/>
          <w:sz w:val="24"/>
          <w:szCs w:val="24"/>
        </w:rPr>
        <w:t xml:space="preserve">. </w:t>
      </w:r>
      <w:r w:rsidRPr="00E8011E">
        <w:rPr>
          <w:rFonts w:ascii="Times New Roman" w:hAnsi="Times New Roman"/>
          <w:bCs/>
          <w:sz w:val="24"/>
          <w:szCs w:val="24"/>
        </w:rPr>
        <w:t>Кадастровый номер:</w:t>
      </w:r>
      <w:r w:rsidRPr="00E8011E">
        <w:rPr>
          <w:rFonts w:ascii="Times New Roman" w:hAnsi="Times New Roman"/>
          <w:sz w:val="24"/>
          <w:szCs w:val="24"/>
        </w:rPr>
        <w:t xml:space="preserve"> </w:t>
      </w:r>
      <w:r w:rsidRPr="00E8011E">
        <w:rPr>
          <w:rFonts w:ascii="Times New Roman" w:hAnsi="Times New Roman"/>
          <w:bCs/>
          <w:sz w:val="24"/>
          <w:szCs w:val="24"/>
        </w:rPr>
        <w:t>16:16:080320:124</w:t>
      </w:r>
      <w:r w:rsidR="00514EC6">
        <w:rPr>
          <w:rFonts w:ascii="Times New Roman" w:hAnsi="Times New Roman"/>
          <w:bCs/>
          <w:sz w:val="24"/>
          <w:szCs w:val="24"/>
        </w:rPr>
        <w:t xml:space="preserve">: </w:t>
      </w:r>
      <w:r w:rsidRPr="00E8011E">
        <w:rPr>
          <w:rFonts w:ascii="Times New Roman" w:hAnsi="Times New Roman"/>
          <w:bCs/>
          <w:sz w:val="24"/>
          <w:szCs w:val="24"/>
        </w:rPr>
        <w:t xml:space="preserve">- </w:t>
      </w:r>
      <w:proofErr w:type="gramStart"/>
      <w:r w:rsidRPr="00E8011E">
        <w:rPr>
          <w:rFonts w:ascii="Times New Roman" w:hAnsi="Times New Roman"/>
          <w:bCs/>
          <w:sz w:val="24"/>
          <w:szCs w:val="24"/>
        </w:rPr>
        <w:t xml:space="preserve">Артезианская скважина, технические характеристики (длина водопровода, диаметр трубы и др.): 2219,0 </w:t>
      </w:r>
      <w:proofErr w:type="spellStart"/>
      <w:r w:rsidRPr="00E8011E">
        <w:rPr>
          <w:rFonts w:ascii="Times New Roman" w:hAnsi="Times New Roman"/>
          <w:bCs/>
          <w:sz w:val="24"/>
          <w:szCs w:val="24"/>
        </w:rPr>
        <w:t>кв.м</w:t>
      </w:r>
      <w:proofErr w:type="spellEnd"/>
      <w:r w:rsidRPr="00E8011E">
        <w:rPr>
          <w:rFonts w:ascii="Times New Roman" w:hAnsi="Times New Roman"/>
          <w:bCs/>
          <w:sz w:val="24"/>
          <w:szCs w:val="24"/>
        </w:rPr>
        <w:t>. Адрес (местонахождение) объекта:</w:t>
      </w:r>
      <w:proofErr w:type="gramEnd"/>
      <w:r w:rsidRPr="00E8011E">
        <w:rPr>
          <w:rFonts w:ascii="Times New Roman" w:hAnsi="Times New Roman"/>
          <w:bCs/>
          <w:sz w:val="24"/>
          <w:szCs w:val="24"/>
        </w:rPr>
        <w:t xml:space="preserve"> РТ, Высокогорский район, с.</w:t>
      </w:r>
      <w:r w:rsidR="00514EC6">
        <w:rPr>
          <w:rFonts w:ascii="Times New Roman" w:hAnsi="Times New Roman"/>
          <w:bCs/>
          <w:sz w:val="24"/>
          <w:szCs w:val="24"/>
        </w:rPr>
        <w:t xml:space="preserve"> </w:t>
      </w:r>
      <w:r w:rsidRPr="00E8011E">
        <w:rPr>
          <w:rFonts w:ascii="Times New Roman" w:hAnsi="Times New Roman"/>
          <w:bCs/>
          <w:sz w:val="24"/>
          <w:szCs w:val="24"/>
        </w:rPr>
        <w:t>В.</w:t>
      </w:r>
      <w:r w:rsidR="00514EC6">
        <w:rPr>
          <w:rFonts w:ascii="Times New Roman" w:hAnsi="Times New Roman"/>
          <w:bCs/>
          <w:sz w:val="24"/>
          <w:szCs w:val="24"/>
        </w:rPr>
        <w:t xml:space="preserve"> </w:t>
      </w:r>
      <w:r w:rsidRPr="00E8011E">
        <w:rPr>
          <w:rFonts w:ascii="Times New Roman" w:hAnsi="Times New Roman"/>
          <w:bCs/>
          <w:sz w:val="24"/>
          <w:szCs w:val="24"/>
        </w:rPr>
        <w:t>Гора, ул. Малиновая (находится юго-западнее на расстоянии 200 м. от вышки связи по ул.</w:t>
      </w:r>
      <w:r w:rsidR="00514EC6">
        <w:rPr>
          <w:rFonts w:ascii="Times New Roman" w:hAnsi="Times New Roman"/>
          <w:bCs/>
          <w:sz w:val="24"/>
          <w:szCs w:val="24"/>
        </w:rPr>
        <w:t xml:space="preserve"> </w:t>
      </w:r>
      <w:r w:rsidRPr="00E8011E">
        <w:rPr>
          <w:rFonts w:ascii="Times New Roman" w:hAnsi="Times New Roman"/>
          <w:bCs/>
          <w:sz w:val="24"/>
          <w:szCs w:val="24"/>
        </w:rPr>
        <w:t>Малиновой)</w:t>
      </w:r>
      <w:r w:rsidR="00514EC6">
        <w:rPr>
          <w:rFonts w:ascii="Times New Roman" w:hAnsi="Times New Roman"/>
          <w:bCs/>
          <w:sz w:val="24"/>
          <w:szCs w:val="24"/>
        </w:rPr>
        <w:t xml:space="preserve">. </w:t>
      </w:r>
    </w:p>
    <w:p w:rsidR="00E8011E" w:rsidRPr="00E8011E" w:rsidRDefault="00E8011E" w:rsidP="00E8011E">
      <w:pPr>
        <w:spacing w:after="0"/>
        <w:jc w:val="both"/>
        <w:rPr>
          <w:rFonts w:ascii="Times New Roman" w:hAnsi="Times New Roman"/>
          <w:bCs/>
          <w:sz w:val="24"/>
          <w:szCs w:val="24"/>
        </w:rPr>
      </w:pPr>
      <w:r w:rsidRPr="00E8011E">
        <w:rPr>
          <w:rFonts w:ascii="Times New Roman" w:hAnsi="Times New Roman"/>
          <w:bCs/>
          <w:sz w:val="24"/>
          <w:szCs w:val="24"/>
        </w:rPr>
        <w:t>Кадастровый номер: 16:16:080320:125</w:t>
      </w:r>
      <w:r w:rsidR="00514EC6">
        <w:rPr>
          <w:rFonts w:ascii="Times New Roman" w:hAnsi="Times New Roman"/>
          <w:bCs/>
          <w:sz w:val="24"/>
          <w:szCs w:val="24"/>
        </w:rPr>
        <w:t xml:space="preserve">: </w:t>
      </w:r>
      <w:r w:rsidRPr="00E8011E">
        <w:rPr>
          <w:rFonts w:ascii="Times New Roman" w:hAnsi="Times New Roman"/>
          <w:bCs/>
          <w:sz w:val="24"/>
          <w:szCs w:val="24"/>
        </w:rPr>
        <w:t>-</w:t>
      </w:r>
      <w:r w:rsidRPr="00E8011E">
        <w:rPr>
          <w:rFonts w:ascii="Times New Roman" w:hAnsi="Times New Roman"/>
          <w:sz w:val="24"/>
          <w:szCs w:val="24"/>
        </w:rPr>
        <w:t xml:space="preserve"> </w:t>
      </w:r>
      <w:proofErr w:type="gramStart"/>
      <w:r w:rsidRPr="00E8011E">
        <w:rPr>
          <w:rFonts w:ascii="Times New Roman" w:hAnsi="Times New Roman"/>
          <w:bCs/>
          <w:sz w:val="24"/>
          <w:szCs w:val="24"/>
        </w:rPr>
        <w:t xml:space="preserve">Водонапорная башня; 2- артезианские скважины,  технические характеристики (длина водопровода, диаметр трубы и др.): 830,0 </w:t>
      </w:r>
      <w:proofErr w:type="spellStart"/>
      <w:r w:rsidRPr="00E8011E">
        <w:rPr>
          <w:rFonts w:ascii="Times New Roman" w:hAnsi="Times New Roman"/>
          <w:bCs/>
          <w:sz w:val="24"/>
          <w:szCs w:val="24"/>
        </w:rPr>
        <w:t>кв.м</w:t>
      </w:r>
      <w:proofErr w:type="spellEnd"/>
      <w:r w:rsidRPr="00E8011E">
        <w:rPr>
          <w:rFonts w:ascii="Times New Roman" w:hAnsi="Times New Roman"/>
          <w:bCs/>
          <w:sz w:val="24"/>
          <w:szCs w:val="24"/>
        </w:rPr>
        <w:t>. диаметр башни – 3 м.; высота башни -25 м.; емкость – 26 куб.</w:t>
      </w:r>
      <w:r w:rsidR="00514EC6">
        <w:rPr>
          <w:rFonts w:ascii="Times New Roman" w:hAnsi="Times New Roman"/>
          <w:bCs/>
          <w:sz w:val="24"/>
          <w:szCs w:val="24"/>
        </w:rPr>
        <w:t xml:space="preserve"> </w:t>
      </w:r>
      <w:r w:rsidRPr="00E8011E">
        <w:rPr>
          <w:rFonts w:ascii="Times New Roman" w:hAnsi="Times New Roman"/>
          <w:bCs/>
          <w:sz w:val="24"/>
          <w:szCs w:val="24"/>
        </w:rPr>
        <w:t>м.; здание 1-ой артезианской скважины – кирпичное; здание 2-ой артезианской скважины – отсутствует.</w:t>
      </w:r>
      <w:proofErr w:type="gramEnd"/>
      <w:r w:rsidRPr="00E8011E">
        <w:rPr>
          <w:rFonts w:ascii="Times New Roman" w:hAnsi="Times New Roman"/>
          <w:bCs/>
          <w:sz w:val="24"/>
          <w:szCs w:val="24"/>
        </w:rPr>
        <w:t xml:space="preserve"> Адрес (местонахождение) объекта: РТ, Высокогорский район, с.</w:t>
      </w:r>
      <w:r w:rsidR="00514EC6">
        <w:rPr>
          <w:rFonts w:ascii="Times New Roman" w:hAnsi="Times New Roman"/>
          <w:bCs/>
          <w:sz w:val="24"/>
          <w:szCs w:val="24"/>
        </w:rPr>
        <w:t xml:space="preserve"> </w:t>
      </w:r>
      <w:r w:rsidRPr="00E8011E">
        <w:rPr>
          <w:rFonts w:ascii="Times New Roman" w:hAnsi="Times New Roman"/>
          <w:bCs/>
          <w:sz w:val="24"/>
          <w:szCs w:val="24"/>
        </w:rPr>
        <w:t>В.</w:t>
      </w:r>
      <w:r w:rsidR="00514EC6">
        <w:rPr>
          <w:rFonts w:ascii="Times New Roman" w:hAnsi="Times New Roman"/>
          <w:bCs/>
          <w:sz w:val="24"/>
          <w:szCs w:val="24"/>
        </w:rPr>
        <w:t xml:space="preserve"> </w:t>
      </w:r>
      <w:r w:rsidRPr="00E8011E">
        <w:rPr>
          <w:rFonts w:ascii="Times New Roman" w:hAnsi="Times New Roman"/>
          <w:bCs/>
          <w:sz w:val="24"/>
          <w:szCs w:val="24"/>
        </w:rPr>
        <w:t>Гора, ул. Малиновая (находится юго-восточнее на расстоянии 50 м. от дома № 4 по ул.</w:t>
      </w:r>
      <w:r w:rsidR="00514EC6">
        <w:rPr>
          <w:rFonts w:ascii="Times New Roman" w:hAnsi="Times New Roman"/>
          <w:bCs/>
          <w:sz w:val="24"/>
          <w:szCs w:val="24"/>
        </w:rPr>
        <w:t xml:space="preserve"> </w:t>
      </w:r>
      <w:r w:rsidRPr="00E8011E">
        <w:rPr>
          <w:rFonts w:ascii="Times New Roman" w:hAnsi="Times New Roman"/>
          <w:bCs/>
          <w:sz w:val="24"/>
          <w:szCs w:val="24"/>
        </w:rPr>
        <w:t>Татарстан)</w:t>
      </w:r>
      <w:r w:rsidR="00514EC6">
        <w:rPr>
          <w:rFonts w:ascii="Times New Roman" w:hAnsi="Times New Roman"/>
          <w:bCs/>
          <w:sz w:val="24"/>
          <w:szCs w:val="24"/>
        </w:rPr>
        <w:t xml:space="preserve">. </w:t>
      </w:r>
      <w:r w:rsidRPr="00E8011E">
        <w:rPr>
          <w:rFonts w:ascii="Times New Roman" w:hAnsi="Times New Roman"/>
          <w:bCs/>
          <w:sz w:val="24"/>
          <w:szCs w:val="24"/>
        </w:rPr>
        <w:t>Кадастровый номер: 16:16:080320:165</w:t>
      </w:r>
      <w:r w:rsidR="00514EC6">
        <w:rPr>
          <w:rFonts w:ascii="Times New Roman" w:hAnsi="Times New Roman"/>
          <w:bCs/>
          <w:sz w:val="24"/>
          <w:szCs w:val="24"/>
        </w:rPr>
        <w:t xml:space="preserve">: </w:t>
      </w:r>
      <w:r w:rsidRPr="00E8011E">
        <w:rPr>
          <w:rFonts w:ascii="Times New Roman" w:hAnsi="Times New Roman"/>
          <w:bCs/>
          <w:sz w:val="24"/>
          <w:szCs w:val="24"/>
        </w:rPr>
        <w:t xml:space="preserve">- </w:t>
      </w:r>
      <w:proofErr w:type="gramStart"/>
      <w:r w:rsidRPr="00E8011E">
        <w:rPr>
          <w:rFonts w:ascii="Times New Roman" w:hAnsi="Times New Roman"/>
          <w:bCs/>
          <w:sz w:val="24"/>
          <w:szCs w:val="24"/>
        </w:rPr>
        <w:t xml:space="preserve">Артезианская скважина, технические характеристики (длина водопровода, диаметр трубы и др.): 2759,0 </w:t>
      </w:r>
      <w:proofErr w:type="spellStart"/>
      <w:r w:rsidRPr="00E8011E">
        <w:rPr>
          <w:rFonts w:ascii="Times New Roman" w:hAnsi="Times New Roman"/>
          <w:bCs/>
          <w:sz w:val="24"/>
          <w:szCs w:val="24"/>
        </w:rPr>
        <w:t>кв.м</w:t>
      </w:r>
      <w:proofErr w:type="spellEnd"/>
      <w:r w:rsidRPr="00E8011E">
        <w:rPr>
          <w:rFonts w:ascii="Times New Roman" w:hAnsi="Times New Roman"/>
          <w:bCs/>
          <w:sz w:val="24"/>
          <w:szCs w:val="24"/>
        </w:rPr>
        <w:t>. Адрес (местонахождение) объекта:</w:t>
      </w:r>
      <w:proofErr w:type="gramEnd"/>
      <w:r w:rsidRPr="00E8011E">
        <w:rPr>
          <w:rFonts w:ascii="Times New Roman" w:hAnsi="Times New Roman"/>
          <w:bCs/>
          <w:sz w:val="24"/>
          <w:szCs w:val="24"/>
        </w:rPr>
        <w:t xml:space="preserve"> РТ, Высокогорский район, с.</w:t>
      </w:r>
      <w:r w:rsidR="00514EC6">
        <w:rPr>
          <w:rFonts w:ascii="Times New Roman" w:hAnsi="Times New Roman"/>
          <w:bCs/>
          <w:sz w:val="24"/>
          <w:szCs w:val="24"/>
        </w:rPr>
        <w:t xml:space="preserve"> </w:t>
      </w:r>
      <w:r w:rsidRPr="00E8011E">
        <w:rPr>
          <w:rFonts w:ascii="Times New Roman" w:hAnsi="Times New Roman"/>
          <w:bCs/>
          <w:sz w:val="24"/>
          <w:szCs w:val="24"/>
        </w:rPr>
        <w:t>В. Гора, ул. Малиновая</w:t>
      </w:r>
      <w:r w:rsidR="00514EC6">
        <w:rPr>
          <w:rFonts w:ascii="Times New Roman" w:hAnsi="Times New Roman"/>
          <w:bCs/>
          <w:sz w:val="24"/>
          <w:szCs w:val="24"/>
        </w:rPr>
        <w:t xml:space="preserve"> </w:t>
      </w:r>
      <w:r w:rsidRPr="00E8011E">
        <w:rPr>
          <w:rFonts w:ascii="Times New Roman" w:hAnsi="Times New Roman"/>
          <w:bCs/>
          <w:sz w:val="24"/>
          <w:szCs w:val="24"/>
        </w:rPr>
        <w:t>(находится южнее на территории вблизи дома № 9А по ул. Озерная на расстоянии 50 метров)</w:t>
      </w:r>
      <w:r w:rsidR="00514EC6">
        <w:rPr>
          <w:rFonts w:ascii="Times New Roman" w:hAnsi="Times New Roman"/>
          <w:bCs/>
          <w:sz w:val="24"/>
          <w:szCs w:val="24"/>
        </w:rPr>
        <w:t xml:space="preserve">. </w:t>
      </w:r>
      <w:r w:rsidRPr="00E8011E">
        <w:rPr>
          <w:rFonts w:ascii="Times New Roman" w:hAnsi="Times New Roman"/>
          <w:bCs/>
          <w:sz w:val="24"/>
          <w:szCs w:val="24"/>
        </w:rPr>
        <w:t>Кадастровый номер: 16:16:080317:166</w:t>
      </w:r>
      <w:r w:rsidR="00514EC6">
        <w:rPr>
          <w:rFonts w:ascii="Times New Roman" w:hAnsi="Times New Roman"/>
          <w:bCs/>
          <w:sz w:val="24"/>
          <w:szCs w:val="24"/>
        </w:rPr>
        <w:t xml:space="preserve">:- </w:t>
      </w:r>
      <w:proofErr w:type="gramStart"/>
      <w:r w:rsidRPr="00E8011E">
        <w:rPr>
          <w:rFonts w:ascii="Times New Roman" w:hAnsi="Times New Roman"/>
          <w:bCs/>
          <w:sz w:val="24"/>
          <w:szCs w:val="24"/>
        </w:rPr>
        <w:t xml:space="preserve">Артезианская скважина, технические характеристики (длина водопровода, диаметр трубы и др.): 766,0 </w:t>
      </w:r>
      <w:proofErr w:type="spellStart"/>
      <w:r w:rsidRPr="00E8011E">
        <w:rPr>
          <w:rFonts w:ascii="Times New Roman" w:hAnsi="Times New Roman"/>
          <w:bCs/>
          <w:sz w:val="24"/>
          <w:szCs w:val="24"/>
        </w:rPr>
        <w:t>кв.м</w:t>
      </w:r>
      <w:proofErr w:type="spellEnd"/>
      <w:r w:rsidRPr="00E8011E">
        <w:rPr>
          <w:rFonts w:ascii="Times New Roman" w:hAnsi="Times New Roman"/>
          <w:bCs/>
          <w:sz w:val="24"/>
          <w:szCs w:val="24"/>
        </w:rPr>
        <w:t>. Адрес (местонахождение) объекта:</w:t>
      </w:r>
      <w:proofErr w:type="gramEnd"/>
      <w:r w:rsidRPr="00E8011E">
        <w:rPr>
          <w:rFonts w:ascii="Times New Roman" w:hAnsi="Times New Roman"/>
          <w:bCs/>
          <w:sz w:val="24"/>
          <w:szCs w:val="24"/>
        </w:rPr>
        <w:t xml:space="preserve"> РТ, Высокогорский район, с.</w:t>
      </w:r>
      <w:r w:rsidR="00514EC6">
        <w:rPr>
          <w:rFonts w:ascii="Times New Roman" w:hAnsi="Times New Roman"/>
          <w:bCs/>
          <w:sz w:val="24"/>
          <w:szCs w:val="24"/>
        </w:rPr>
        <w:t xml:space="preserve"> </w:t>
      </w:r>
      <w:r w:rsidRPr="00E8011E">
        <w:rPr>
          <w:rFonts w:ascii="Times New Roman" w:hAnsi="Times New Roman"/>
          <w:bCs/>
          <w:sz w:val="24"/>
          <w:szCs w:val="24"/>
        </w:rPr>
        <w:t>В.</w:t>
      </w:r>
      <w:r w:rsidR="00514EC6">
        <w:rPr>
          <w:rFonts w:ascii="Times New Roman" w:hAnsi="Times New Roman"/>
          <w:bCs/>
          <w:sz w:val="24"/>
          <w:szCs w:val="24"/>
        </w:rPr>
        <w:t xml:space="preserve"> </w:t>
      </w:r>
      <w:r w:rsidRPr="00E8011E">
        <w:rPr>
          <w:rFonts w:ascii="Times New Roman" w:hAnsi="Times New Roman"/>
          <w:bCs/>
          <w:sz w:val="24"/>
          <w:szCs w:val="24"/>
        </w:rPr>
        <w:t>Гора, ул. Малиновая</w:t>
      </w:r>
      <w:r w:rsidR="00514EC6">
        <w:rPr>
          <w:rFonts w:ascii="Times New Roman" w:hAnsi="Times New Roman"/>
          <w:bCs/>
          <w:sz w:val="24"/>
          <w:szCs w:val="24"/>
        </w:rPr>
        <w:t xml:space="preserve"> </w:t>
      </w:r>
      <w:r w:rsidRPr="00E8011E">
        <w:rPr>
          <w:rFonts w:ascii="Times New Roman" w:hAnsi="Times New Roman"/>
          <w:bCs/>
          <w:sz w:val="24"/>
          <w:szCs w:val="24"/>
        </w:rPr>
        <w:t>(находится южнее на территории вблизи дома № 27 по ул.</w:t>
      </w:r>
      <w:r w:rsidR="00514EC6">
        <w:rPr>
          <w:rFonts w:ascii="Times New Roman" w:hAnsi="Times New Roman"/>
          <w:bCs/>
          <w:sz w:val="24"/>
          <w:szCs w:val="24"/>
        </w:rPr>
        <w:t xml:space="preserve"> </w:t>
      </w:r>
      <w:r w:rsidRPr="00E8011E">
        <w:rPr>
          <w:rFonts w:ascii="Times New Roman" w:hAnsi="Times New Roman"/>
          <w:bCs/>
          <w:sz w:val="24"/>
          <w:szCs w:val="24"/>
        </w:rPr>
        <w:t>Озерная на расстоянии 50 метров)</w:t>
      </w:r>
      <w:r w:rsidR="00514EC6">
        <w:rPr>
          <w:rFonts w:ascii="Times New Roman" w:hAnsi="Times New Roman"/>
          <w:bCs/>
          <w:sz w:val="24"/>
          <w:szCs w:val="24"/>
        </w:rPr>
        <w:t xml:space="preserve">. </w:t>
      </w:r>
      <w:r w:rsidRPr="00E8011E">
        <w:rPr>
          <w:rFonts w:ascii="Times New Roman" w:hAnsi="Times New Roman"/>
          <w:bCs/>
          <w:sz w:val="24"/>
          <w:szCs w:val="24"/>
        </w:rPr>
        <w:t xml:space="preserve"> Водопроводная сеть, технические характеристики (длина водопровода, диаметр трубы и др.): 62865,19. Адрес (местонахождение) объекта: РТ, Высокогорский район, с.</w:t>
      </w:r>
      <w:r w:rsidR="00514EC6">
        <w:rPr>
          <w:rFonts w:ascii="Times New Roman" w:hAnsi="Times New Roman"/>
          <w:bCs/>
          <w:sz w:val="24"/>
          <w:szCs w:val="24"/>
        </w:rPr>
        <w:t xml:space="preserve"> </w:t>
      </w:r>
      <w:r w:rsidRPr="00E8011E">
        <w:rPr>
          <w:rFonts w:ascii="Times New Roman" w:hAnsi="Times New Roman"/>
          <w:bCs/>
          <w:sz w:val="24"/>
          <w:szCs w:val="24"/>
        </w:rPr>
        <w:t>В.</w:t>
      </w:r>
      <w:r w:rsidR="00514EC6">
        <w:rPr>
          <w:rFonts w:ascii="Times New Roman" w:hAnsi="Times New Roman"/>
          <w:bCs/>
          <w:sz w:val="24"/>
          <w:szCs w:val="24"/>
        </w:rPr>
        <w:t xml:space="preserve"> </w:t>
      </w:r>
      <w:r w:rsidRPr="00E8011E">
        <w:rPr>
          <w:rFonts w:ascii="Times New Roman" w:hAnsi="Times New Roman"/>
          <w:bCs/>
          <w:sz w:val="24"/>
          <w:szCs w:val="24"/>
        </w:rPr>
        <w:t>Гора</w:t>
      </w:r>
      <w:r w:rsidR="00514EC6">
        <w:rPr>
          <w:rFonts w:ascii="Times New Roman" w:hAnsi="Times New Roman"/>
          <w:bCs/>
          <w:sz w:val="24"/>
          <w:szCs w:val="24"/>
        </w:rPr>
        <w:t xml:space="preserve">. </w:t>
      </w:r>
      <w:r w:rsidRPr="00E8011E">
        <w:rPr>
          <w:rFonts w:ascii="Times New Roman" w:hAnsi="Times New Roman"/>
          <w:bCs/>
          <w:sz w:val="24"/>
          <w:szCs w:val="24"/>
        </w:rPr>
        <w:t>Кадастровый номер: 16:16:220801:1:1</w:t>
      </w:r>
      <w:r w:rsidR="00514EC6">
        <w:rPr>
          <w:rFonts w:ascii="Times New Roman" w:hAnsi="Times New Roman"/>
          <w:bCs/>
          <w:sz w:val="24"/>
          <w:szCs w:val="24"/>
        </w:rPr>
        <w:t xml:space="preserve">: </w:t>
      </w:r>
      <w:r w:rsidRPr="00E8011E">
        <w:rPr>
          <w:rFonts w:ascii="Times New Roman" w:hAnsi="Times New Roman"/>
          <w:bCs/>
          <w:sz w:val="24"/>
          <w:szCs w:val="24"/>
        </w:rPr>
        <w:t xml:space="preserve">- </w:t>
      </w:r>
      <w:proofErr w:type="gramStart"/>
      <w:r w:rsidRPr="00E8011E">
        <w:rPr>
          <w:rFonts w:ascii="Times New Roman" w:hAnsi="Times New Roman"/>
          <w:bCs/>
          <w:sz w:val="24"/>
          <w:szCs w:val="24"/>
        </w:rPr>
        <w:t xml:space="preserve">Артезианская скважина, технические характеристики (длина водопровода, диаметр трубы и др.): 28,94 </w:t>
      </w:r>
      <w:proofErr w:type="spellStart"/>
      <w:r w:rsidRPr="00E8011E">
        <w:rPr>
          <w:rFonts w:ascii="Times New Roman" w:hAnsi="Times New Roman"/>
          <w:bCs/>
          <w:sz w:val="24"/>
          <w:szCs w:val="24"/>
        </w:rPr>
        <w:t>кв.м</w:t>
      </w:r>
      <w:proofErr w:type="spellEnd"/>
      <w:r w:rsidRPr="00E8011E">
        <w:rPr>
          <w:rFonts w:ascii="Times New Roman" w:hAnsi="Times New Roman"/>
          <w:bCs/>
          <w:sz w:val="24"/>
          <w:szCs w:val="24"/>
        </w:rPr>
        <w:t xml:space="preserve">.; диаметр – 200 м.; глубина – 65 м.; площадь здания кирпичное – 6 </w:t>
      </w:r>
      <w:proofErr w:type="spellStart"/>
      <w:r w:rsidRPr="00E8011E">
        <w:rPr>
          <w:rFonts w:ascii="Times New Roman" w:hAnsi="Times New Roman"/>
          <w:bCs/>
          <w:sz w:val="24"/>
          <w:szCs w:val="24"/>
        </w:rPr>
        <w:t>кв.м</w:t>
      </w:r>
      <w:proofErr w:type="spellEnd"/>
      <w:r w:rsidRPr="00E8011E">
        <w:rPr>
          <w:rFonts w:ascii="Times New Roman" w:hAnsi="Times New Roman"/>
          <w:bCs/>
          <w:sz w:val="24"/>
          <w:szCs w:val="24"/>
        </w:rPr>
        <w:t>. Адрес (местонахождение) объекта:</w:t>
      </w:r>
      <w:proofErr w:type="gramEnd"/>
      <w:r w:rsidRPr="00E8011E">
        <w:rPr>
          <w:rFonts w:ascii="Times New Roman" w:hAnsi="Times New Roman"/>
          <w:bCs/>
          <w:sz w:val="24"/>
          <w:szCs w:val="24"/>
        </w:rPr>
        <w:t xml:space="preserve"> РТ, Высокогорский район, </w:t>
      </w:r>
      <w:proofErr w:type="spellStart"/>
      <w:r w:rsidRPr="00E8011E">
        <w:rPr>
          <w:rFonts w:ascii="Times New Roman" w:hAnsi="Times New Roman"/>
          <w:bCs/>
          <w:sz w:val="24"/>
          <w:szCs w:val="24"/>
        </w:rPr>
        <w:t>с</w:t>
      </w:r>
      <w:proofErr w:type="gramStart"/>
      <w:r w:rsidRPr="00E8011E">
        <w:rPr>
          <w:rFonts w:ascii="Times New Roman" w:hAnsi="Times New Roman"/>
          <w:bCs/>
          <w:sz w:val="24"/>
          <w:szCs w:val="24"/>
        </w:rPr>
        <w:t>.В</w:t>
      </w:r>
      <w:proofErr w:type="gramEnd"/>
      <w:r w:rsidRPr="00E8011E">
        <w:rPr>
          <w:rFonts w:ascii="Times New Roman" w:hAnsi="Times New Roman"/>
          <w:bCs/>
          <w:sz w:val="24"/>
          <w:szCs w:val="24"/>
        </w:rPr>
        <w:t>ысокая</w:t>
      </w:r>
      <w:proofErr w:type="spellEnd"/>
      <w:r w:rsidRPr="00E8011E">
        <w:rPr>
          <w:rFonts w:ascii="Times New Roman" w:hAnsi="Times New Roman"/>
          <w:bCs/>
          <w:sz w:val="24"/>
          <w:szCs w:val="24"/>
        </w:rPr>
        <w:t xml:space="preserve"> Гора, территория в 50 м. севернее</w:t>
      </w:r>
      <w:r w:rsidR="00514EC6">
        <w:rPr>
          <w:rFonts w:ascii="Times New Roman" w:hAnsi="Times New Roman"/>
          <w:bCs/>
          <w:sz w:val="24"/>
          <w:szCs w:val="24"/>
        </w:rPr>
        <w:t xml:space="preserve"> </w:t>
      </w:r>
      <w:r w:rsidRPr="00E8011E">
        <w:rPr>
          <w:rFonts w:ascii="Times New Roman" w:hAnsi="Times New Roman"/>
          <w:bCs/>
          <w:sz w:val="24"/>
          <w:szCs w:val="24"/>
        </w:rPr>
        <w:t>(находится в 50 м. от территории ОАО «</w:t>
      </w:r>
      <w:proofErr w:type="spellStart"/>
      <w:r w:rsidRPr="00E8011E">
        <w:rPr>
          <w:rFonts w:ascii="Times New Roman" w:hAnsi="Times New Roman"/>
          <w:bCs/>
          <w:sz w:val="24"/>
          <w:szCs w:val="24"/>
        </w:rPr>
        <w:t>Агрохимсервис</w:t>
      </w:r>
      <w:proofErr w:type="spellEnd"/>
      <w:r w:rsidRPr="00E8011E">
        <w:rPr>
          <w:rFonts w:ascii="Times New Roman" w:hAnsi="Times New Roman"/>
          <w:bCs/>
          <w:sz w:val="24"/>
          <w:szCs w:val="24"/>
        </w:rPr>
        <w:t>»)</w:t>
      </w:r>
      <w:r w:rsidR="00514EC6">
        <w:rPr>
          <w:rFonts w:ascii="Times New Roman" w:hAnsi="Times New Roman"/>
          <w:bCs/>
          <w:sz w:val="24"/>
          <w:szCs w:val="24"/>
        </w:rPr>
        <w:t xml:space="preserve">. </w:t>
      </w:r>
      <w:r w:rsidRPr="00E8011E">
        <w:rPr>
          <w:rFonts w:ascii="Times New Roman" w:hAnsi="Times New Roman"/>
          <w:bCs/>
          <w:sz w:val="24"/>
          <w:szCs w:val="24"/>
        </w:rPr>
        <w:t>Кадастровый номер:</w:t>
      </w:r>
      <w:r w:rsidRPr="00E8011E">
        <w:rPr>
          <w:rFonts w:ascii="Times New Roman" w:hAnsi="Times New Roman"/>
          <w:sz w:val="24"/>
          <w:szCs w:val="24"/>
        </w:rPr>
        <w:t xml:space="preserve"> </w:t>
      </w:r>
      <w:r w:rsidRPr="00E8011E">
        <w:rPr>
          <w:rFonts w:ascii="Times New Roman" w:hAnsi="Times New Roman"/>
          <w:bCs/>
          <w:sz w:val="24"/>
          <w:szCs w:val="24"/>
        </w:rPr>
        <w:t>16:16:220801:1:2</w:t>
      </w:r>
      <w:r w:rsidR="00514EC6">
        <w:rPr>
          <w:rFonts w:ascii="Times New Roman" w:hAnsi="Times New Roman"/>
          <w:bCs/>
          <w:sz w:val="24"/>
          <w:szCs w:val="24"/>
        </w:rPr>
        <w:t>:</w:t>
      </w:r>
      <w:r w:rsidRPr="00E8011E">
        <w:rPr>
          <w:rFonts w:ascii="Times New Roman" w:hAnsi="Times New Roman"/>
          <w:bCs/>
          <w:sz w:val="24"/>
          <w:szCs w:val="24"/>
        </w:rPr>
        <w:t xml:space="preserve">- </w:t>
      </w:r>
      <w:proofErr w:type="gramStart"/>
      <w:r w:rsidRPr="00E8011E">
        <w:rPr>
          <w:rFonts w:ascii="Times New Roman" w:hAnsi="Times New Roman"/>
          <w:bCs/>
          <w:sz w:val="24"/>
          <w:szCs w:val="24"/>
        </w:rPr>
        <w:t>Артезианская скважина,  технические характеристики (длина водопровода, диаметр трубы и др.):</w:t>
      </w:r>
      <w:r w:rsidRPr="00E8011E">
        <w:rPr>
          <w:rFonts w:ascii="Times New Roman" w:hAnsi="Times New Roman"/>
          <w:sz w:val="24"/>
          <w:szCs w:val="24"/>
        </w:rPr>
        <w:t xml:space="preserve"> </w:t>
      </w:r>
      <w:r w:rsidRPr="00E8011E">
        <w:rPr>
          <w:rFonts w:ascii="Times New Roman" w:hAnsi="Times New Roman"/>
          <w:bCs/>
          <w:sz w:val="24"/>
          <w:szCs w:val="24"/>
        </w:rPr>
        <w:t xml:space="preserve">2894,0 </w:t>
      </w:r>
      <w:proofErr w:type="spellStart"/>
      <w:r w:rsidRPr="00E8011E">
        <w:rPr>
          <w:rFonts w:ascii="Times New Roman" w:hAnsi="Times New Roman"/>
          <w:bCs/>
          <w:sz w:val="24"/>
          <w:szCs w:val="24"/>
        </w:rPr>
        <w:t>кв.м</w:t>
      </w:r>
      <w:proofErr w:type="spellEnd"/>
      <w:r w:rsidRPr="00E8011E">
        <w:rPr>
          <w:rFonts w:ascii="Times New Roman" w:hAnsi="Times New Roman"/>
          <w:bCs/>
          <w:sz w:val="24"/>
          <w:szCs w:val="24"/>
        </w:rPr>
        <w:t xml:space="preserve">.; диаметр – 300 м.; глубина – 63 м.; площадь здания </w:t>
      </w:r>
      <w:proofErr w:type="spellStart"/>
      <w:r w:rsidRPr="00E8011E">
        <w:rPr>
          <w:rFonts w:ascii="Times New Roman" w:hAnsi="Times New Roman"/>
          <w:bCs/>
          <w:sz w:val="24"/>
          <w:szCs w:val="24"/>
        </w:rPr>
        <w:t>керамзитный</w:t>
      </w:r>
      <w:proofErr w:type="spellEnd"/>
      <w:r w:rsidRPr="00E8011E">
        <w:rPr>
          <w:rFonts w:ascii="Times New Roman" w:hAnsi="Times New Roman"/>
          <w:bCs/>
          <w:sz w:val="24"/>
          <w:szCs w:val="24"/>
        </w:rPr>
        <w:t xml:space="preserve"> блок – 6 </w:t>
      </w:r>
      <w:proofErr w:type="spellStart"/>
      <w:r w:rsidRPr="00E8011E">
        <w:rPr>
          <w:rFonts w:ascii="Times New Roman" w:hAnsi="Times New Roman"/>
          <w:bCs/>
          <w:sz w:val="24"/>
          <w:szCs w:val="24"/>
        </w:rPr>
        <w:t>кв.м</w:t>
      </w:r>
      <w:proofErr w:type="spellEnd"/>
      <w:r w:rsidRPr="00E8011E">
        <w:rPr>
          <w:rFonts w:ascii="Times New Roman" w:hAnsi="Times New Roman"/>
          <w:bCs/>
          <w:sz w:val="24"/>
          <w:szCs w:val="24"/>
        </w:rPr>
        <w:t>. Адрес (местонахождение) объекта:</w:t>
      </w:r>
      <w:proofErr w:type="gramEnd"/>
      <w:r w:rsidRPr="00E8011E">
        <w:rPr>
          <w:rFonts w:ascii="Times New Roman" w:hAnsi="Times New Roman"/>
          <w:sz w:val="24"/>
          <w:szCs w:val="24"/>
        </w:rPr>
        <w:t xml:space="preserve"> </w:t>
      </w:r>
      <w:proofErr w:type="gramStart"/>
      <w:r w:rsidRPr="00E8011E">
        <w:rPr>
          <w:rFonts w:ascii="Times New Roman" w:hAnsi="Times New Roman"/>
          <w:bCs/>
          <w:sz w:val="24"/>
          <w:szCs w:val="24"/>
        </w:rPr>
        <w:t>РТ, Высокогорский район, с.</w:t>
      </w:r>
      <w:r w:rsidR="00514EC6">
        <w:rPr>
          <w:rFonts w:ascii="Times New Roman" w:hAnsi="Times New Roman"/>
          <w:bCs/>
          <w:sz w:val="24"/>
          <w:szCs w:val="24"/>
        </w:rPr>
        <w:t xml:space="preserve"> </w:t>
      </w:r>
      <w:r w:rsidRPr="00E8011E">
        <w:rPr>
          <w:rFonts w:ascii="Times New Roman" w:hAnsi="Times New Roman"/>
          <w:bCs/>
          <w:sz w:val="24"/>
          <w:szCs w:val="24"/>
        </w:rPr>
        <w:t>Высокая Гора, территория в 50 м. севернее (находится в 140 м. севернее от территории ОАО «</w:t>
      </w:r>
      <w:proofErr w:type="spellStart"/>
      <w:r w:rsidRPr="00E8011E">
        <w:rPr>
          <w:rFonts w:ascii="Times New Roman" w:hAnsi="Times New Roman"/>
          <w:bCs/>
          <w:sz w:val="24"/>
          <w:szCs w:val="24"/>
        </w:rPr>
        <w:t>Агрохимсервис</w:t>
      </w:r>
      <w:proofErr w:type="spellEnd"/>
      <w:r w:rsidRPr="00E8011E">
        <w:rPr>
          <w:rFonts w:ascii="Times New Roman" w:hAnsi="Times New Roman"/>
          <w:bCs/>
          <w:sz w:val="24"/>
          <w:szCs w:val="24"/>
        </w:rPr>
        <w:t>»)</w:t>
      </w:r>
      <w:r w:rsidR="00514EC6">
        <w:rPr>
          <w:rFonts w:ascii="Times New Roman" w:hAnsi="Times New Roman"/>
          <w:bCs/>
          <w:sz w:val="24"/>
          <w:szCs w:val="24"/>
        </w:rPr>
        <w:t>.</w:t>
      </w:r>
      <w:proofErr w:type="gramEnd"/>
      <w:r w:rsidR="00514EC6">
        <w:rPr>
          <w:rFonts w:ascii="Times New Roman" w:hAnsi="Times New Roman"/>
          <w:bCs/>
          <w:sz w:val="24"/>
          <w:szCs w:val="24"/>
        </w:rPr>
        <w:t xml:space="preserve"> </w:t>
      </w:r>
      <w:r w:rsidRPr="00E8011E">
        <w:rPr>
          <w:rFonts w:ascii="Times New Roman" w:hAnsi="Times New Roman"/>
          <w:bCs/>
          <w:sz w:val="24"/>
          <w:szCs w:val="24"/>
        </w:rPr>
        <w:t>Кадастровый номер: 16:16:220801:1</w:t>
      </w:r>
      <w:r w:rsidR="00514EC6">
        <w:rPr>
          <w:rFonts w:ascii="Times New Roman" w:hAnsi="Times New Roman"/>
          <w:bCs/>
          <w:sz w:val="24"/>
          <w:szCs w:val="24"/>
        </w:rPr>
        <w:t xml:space="preserve">: </w:t>
      </w:r>
      <w:r w:rsidRPr="00E8011E">
        <w:rPr>
          <w:rFonts w:ascii="Times New Roman" w:hAnsi="Times New Roman"/>
          <w:bCs/>
          <w:sz w:val="24"/>
          <w:szCs w:val="24"/>
        </w:rPr>
        <w:t xml:space="preserve">- </w:t>
      </w:r>
      <w:proofErr w:type="gramStart"/>
      <w:r w:rsidRPr="00E8011E">
        <w:rPr>
          <w:rFonts w:ascii="Times New Roman" w:hAnsi="Times New Roman"/>
          <w:bCs/>
          <w:sz w:val="24"/>
          <w:szCs w:val="24"/>
        </w:rPr>
        <w:t>Емкость накопительная, технические характеристики (длина водопровода, диаметр трубы и др.):</w:t>
      </w:r>
      <w:r w:rsidRPr="00E8011E">
        <w:rPr>
          <w:rFonts w:ascii="Times New Roman" w:hAnsi="Times New Roman"/>
          <w:sz w:val="24"/>
          <w:szCs w:val="24"/>
        </w:rPr>
        <w:t xml:space="preserve"> </w:t>
      </w:r>
      <w:r w:rsidRPr="00E8011E">
        <w:rPr>
          <w:rFonts w:ascii="Times New Roman" w:hAnsi="Times New Roman"/>
          <w:bCs/>
          <w:sz w:val="24"/>
          <w:szCs w:val="24"/>
        </w:rPr>
        <w:t xml:space="preserve">2894,0 </w:t>
      </w:r>
      <w:proofErr w:type="spellStart"/>
      <w:r w:rsidRPr="00E8011E">
        <w:rPr>
          <w:rFonts w:ascii="Times New Roman" w:hAnsi="Times New Roman"/>
          <w:bCs/>
          <w:sz w:val="24"/>
          <w:szCs w:val="24"/>
        </w:rPr>
        <w:t>кв.м</w:t>
      </w:r>
      <w:proofErr w:type="spellEnd"/>
      <w:r w:rsidRPr="00E8011E">
        <w:rPr>
          <w:rFonts w:ascii="Times New Roman" w:hAnsi="Times New Roman"/>
          <w:bCs/>
          <w:sz w:val="24"/>
          <w:szCs w:val="24"/>
        </w:rPr>
        <w:t xml:space="preserve">.; диаметр – 3 м.; емкость – 53 </w:t>
      </w:r>
      <w:proofErr w:type="spellStart"/>
      <w:r w:rsidRPr="00E8011E">
        <w:rPr>
          <w:rFonts w:ascii="Times New Roman" w:hAnsi="Times New Roman"/>
          <w:bCs/>
          <w:sz w:val="24"/>
          <w:szCs w:val="24"/>
        </w:rPr>
        <w:t>куб.м</w:t>
      </w:r>
      <w:proofErr w:type="spellEnd"/>
      <w:r w:rsidRPr="00E8011E">
        <w:rPr>
          <w:rFonts w:ascii="Times New Roman" w:hAnsi="Times New Roman"/>
          <w:bCs/>
          <w:sz w:val="24"/>
          <w:szCs w:val="24"/>
        </w:rPr>
        <w:t xml:space="preserve">.; глубина </w:t>
      </w:r>
      <w:r w:rsidRPr="00E8011E">
        <w:rPr>
          <w:rFonts w:ascii="Times New Roman" w:hAnsi="Times New Roman"/>
          <w:bCs/>
          <w:sz w:val="24"/>
          <w:szCs w:val="24"/>
        </w:rPr>
        <w:lastRenderedPageBreak/>
        <w:t>заложения установлена на поверхности земли на фундаментных блоках.</w:t>
      </w:r>
      <w:proofErr w:type="gramEnd"/>
      <w:r w:rsidRPr="00E8011E">
        <w:rPr>
          <w:rFonts w:ascii="Times New Roman" w:hAnsi="Times New Roman"/>
          <w:bCs/>
          <w:sz w:val="24"/>
          <w:szCs w:val="24"/>
        </w:rPr>
        <w:t xml:space="preserve"> Адрес (местонахождение) объекта: РТ, Высокогорский район, </w:t>
      </w:r>
      <w:proofErr w:type="spellStart"/>
      <w:r w:rsidRPr="00E8011E">
        <w:rPr>
          <w:rFonts w:ascii="Times New Roman" w:hAnsi="Times New Roman"/>
          <w:bCs/>
          <w:sz w:val="24"/>
          <w:szCs w:val="24"/>
        </w:rPr>
        <w:t>с</w:t>
      </w:r>
      <w:proofErr w:type="gramStart"/>
      <w:r w:rsidRPr="00E8011E">
        <w:rPr>
          <w:rFonts w:ascii="Times New Roman" w:hAnsi="Times New Roman"/>
          <w:bCs/>
          <w:sz w:val="24"/>
          <w:szCs w:val="24"/>
        </w:rPr>
        <w:t>.В</w:t>
      </w:r>
      <w:proofErr w:type="gramEnd"/>
      <w:r w:rsidRPr="00E8011E">
        <w:rPr>
          <w:rFonts w:ascii="Times New Roman" w:hAnsi="Times New Roman"/>
          <w:bCs/>
          <w:sz w:val="24"/>
          <w:szCs w:val="24"/>
        </w:rPr>
        <w:t>ысокая</w:t>
      </w:r>
      <w:proofErr w:type="spellEnd"/>
      <w:r w:rsidRPr="00E8011E">
        <w:rPr>
          <w:rFonts w:ascii="Times New Roman" w:hAnsi="Times New Roman"/>
          <w:bCs/>
          <w:sz w:val="24"/>
          <w:szCs w:val="24"/>
        </w:rPr>
        <w:t xml:space="preserve"> Гора, территория в 50 м. севернее (находится в 50 м. от территории ОАО «</w:t>
      </w:r>
      <w:proofErr w:type="spellStart"/>
      <w:r w:rsidRPr="00E8011E">
        <w:rPr>
          <w:rFonts w:ascii="Times New Roman" w:hAnsi="Times New Roman"/>
          <w:bCs/>
          <w:sz w:val="24"/>
          <w:szCs w:val="24"/>
        </w:rPr>
        <w:t>Агрохимсервис</w:t>
      </w:r>
      <w:proofErr w:type="spellEnd"/>
      <w:r w:rsidRPr="00E8011E">
        <w:rPr>
          <w:rFonts w:ascii="Times New Roman" w:hAnsi="Times New Roman"/>
          <w:bCs/>
          <w:sz w:val="24"/>
          <w:szCs w:val="24"/>
        </w:rPr>
        <w:t xml:space="preserve">»). </w:t>
      </w:r>
      <w:r w:rsidR="00514EC6">
        <w:rPr>
          <w:rFonts w:ascii="Times New Roman" w:hAnsi="Times New Roman"/>
          <w:bCs/>
          <w:sz w:val="24"/>
          <w:szCs w:val="24"/>
        </w:rPr>
        <w:t xml:space="preserve"> </w:t>
      </w:r>
      <w:proofErr w:type="gramStart"/>
      <w:r w:rsidRPr="00E8011E">
        <w:rPr>
          <w:rFonts w:ascii="Times New Roman" w:hAnsi="Times New Roman"/>
          <w:bCs/>
          <w:sz w:val="24"/>
          <w:szCs w:val="24"/>
        </w:rPr>
        <w:t xml:space="preserve">Водопроводная сеть, технические характеристики (длина водопровода, диаметр трубы и др.): 3731,60 </w:t>
      </w:r>
      <w:proofErr w:type="spellStart"/>
      <w:r w:rsidRPr="00E8011E">
        <w:rPr>
          <w:rFonts w:ascii="Times New Roman" w:hAnsi="Times New Roman"/>
          <w:bCs/>
          <w:sz w:val="24"/>
          <w:szCs w:val="24"/>
        </w:rPr>
        <w:t>кв.м</w:t>
      </w:r>
      <w:proofErr w:type="spellEnd"/>
      <w:r w:rsidRPr="00E8011E">
        <w:rPr>
          <w:rFonts w:ascii="Times New Roman" w:hAnsi="Times New Roman"/>
          <w:bCs/>
          <w:sz w:val="24"/>
          <w:szCs w:val="24"/>
        </w:rPr>
        <w:t>. Адрес (местонахождение) объекта:</w:t>
      </w:r>
      <w:proofErr w:type="gramEnd"/>
      <w:r w:rsidRPr="00E8011E">
        <w:rPr>
          <w:rFonts w:ascii="Times New Roman" w:hAnsi="Times New Roman"/>
          <w:sz w:val="24"/>
          <w:szCs w:val="24"/>
        </w:rPr>
        <w:t xml:space="preserve"> </w:t>
      </w:r>
      <w:proofErr w:type="gramStart"/>
      <w:r w:rsidRPr="00E8011E">
        <w:rPr>
          <w:rFonts w:ascii="Times New Roman" w:hAnsi="Times New Roman"/>
          <w:bCs/>
          <w:sz w:val="24"/>
          <w:szCs w:val="24"/>
        </w:rPr>
        <w:t>РТ, Высокогорский район, с.</w:t>
      </w:r>
      <w:r w:rsidR="00514EC6">
        <w:rPr>
          <w:rFonts w:ascii="Times New Roman" w:hAnsi="Times New Roman"/>
          <w:bCs/>
          <w:sz w:val="24"/>
          <w:szCs w:val="24"/>
        </w:rPr>
        <w:t xml:space="preserve"> </w:t>
      </w:r>
      <w:r w:rsidRPr="00E8011E">
        <w:rPr>
          <w:rFonts w:ascii="Times New Roman" w:hAnsi="Times New Roman"/>
          <w:bCs/>
          <w:sz w:val="24"/>
          <w:szCs w:val="24"/>
        </w:rPr>
        <w:t xml:space="preserve">Высокая Гора, территория в 50 м. севернее. </w:t>
      </w:r>
      <w:proofErr w:type="gramEnd"/>
    </w:p>
    <w:p w:rsidR="00E8011E" w:rsidRPr="00E8011E" w:rsidRDefault="00E8011E" w:rsidP="00E8011E">
      <w:pPr>
        <w:spacing w:after="0"/>
        <w:jc w:val="both"/>
        <w:rPr>
          <w:rFonts w:ascii="Times New Roman" w:hAnsi="Times New Roman"/>
          <w:bCs/>
          <w:sz w:val="24"/>
          <w:szCs w:val="24"/>
        </w:rPr>
      </w:pPr>
      <w:r w:rsidRPr="00E8011E">
        <w:rPr>
          <w:rFonts w:ascii="Times New Roman" w:hAnsi="Times New Roman"/>
          <w:bCs/>
          <w:sz w:val="24"/>
          <w:szCs w:val="24"/>
        </w:rPr>
        <w:t>Техническое состояние: удовлетворительное.</w:t>
      </w:r>
    </w:p>
    <w:p w:rsidR="00E8011E" w:rsidRPr="00E8011E" w:rsidRDefault="00E8011E" w:rsidP="00E8011E">
      <w:pPr>
        <w:spacing w:after="0"/>
        <w:jc w:val="center"/>
        <w:rPr>
          <w:rFonts w:ascii="Times New Roman" w:hAnsi="Times New Roman"/>
          <w:sz w:val="24"/>
          <w:szCs w:val="24"/>
        </w:rPr>
      </w:pPr>
    </w:p>
    <w:p w:rsidR="00E8011E" w:rsidRPr="00E8011E" w:rsidRDefault="00E8011E" w:rsidP="00E8011E">
      <w:pPr>
        <w:spacing w:after="0"/>
        <w:jc w:val="center"/>
        <w:rPr>
          <w:rFonts w:ascii="Times New Roman" w:hAnsi="Times New Roman"/>
          <w:sz w:val="24"/>
          <w:szCs w:val="24"/>
        </w:rPr>
      </w:pPr>
    </w:p>
    <w:p w:rsidR="00E8011E" w:rsidRPr="00E8011E" w:rsidRDefault="00E8011E" w:rsidP="00E8011E">
      <w:pPr>
        <w:spacing w:after="0"/>
        <w:jc w:val="center"/>
        <w:rPr>
          <w:rFonts w:ascii="Times New Roman" w:hAnsi="Times New Roman"/>
          <w:b/>
          <w:sz w:val="24"/>
          <w:szCs w:val="24"/>
        </w:rPr>
      </w:pPr>
      <w:r w:rsidRPr="00E8011E">
        <w:rPr>
          <w:rFonts w:ascii="Times New Roman" w:hAnsi="Times New Roman"/>
          <w:b/>
          <w:sz w:val="24"/>
          <w:szCs w:val="24"/>
        </w:rPr>
        <w:t>ЛОТ №2</w:t>
      </w:r>
    </w:p>
    <w:p w:rsidR="00E8011E" w:rsidRPr="00E8011E" w:rsidRDefault="00E8011E" w:rsidP="00E8011E">
      <w:pPr>
        <w:spacing w:after="0"/>
        <w:jc w:val="center"/>
        <w:rPr>
          <w:rFonts w:ascii="Times New Roman" w:hAnsi="Times New Roman"/>
          <w:sz w:val="24"/>
          <w:szCs w:val="24"/>
        </w:rPr>
      </w:pPr>
      <w:r w:rsidRPr="00E8011E">
        <w:rPr>
          <w:rFonts w:ascii="Times New Roman" w:hAnsi="Times New Roman"/>
          <w:sz w:val="24"/>
          <w:szCs w:val="24"/>
        </w:rPr>
        <w:t xml:space="preserve">Объекты водоснабжения Высокогорского сельского поселения Высокогорского муниципального </w:t>
      </w:r>
      <w:r w:rsidR="00483AD7">
        <w:rPr>
          <w:rFonts w:ascii="Times New Roman" w:hAnsi="Times New Roman"/>
          <w:sz w:val="24"/>
          <w:szCs w:val="24"/>
        </w:rPr>
        <w:t>района</w:t>
      </w:r>
      <w:r w:rsidRPr="00E8011E">
        <w:rPr>
          <w:rFonts w:ascii="Times New Roman" w:hAnsi="Times New Roman"/>
          <w:sz w:val="24"/>
          <w:szCs w:val="24"/>
        </w:rPr>
        <w:t xml:space="preserve"> Республики Татарстан</w:t>
      </w:r>
    </w:p>
    <w:p w:rsidR="00E8011E" w:rsidRPr="00E8011E" w:rsidRDefault="00E8011E" w:rsidP="00E8011E">
      <w:pPr>
        <w:spacing w:after="0"/>
        <w:jc w:val="center"/>
        <w:rPr>
          <w:rFonts w:ascii="Times New Roman" w:hAnsi="Times New Roman"/>
          <w:sz w:val="24"/>
          <w:szCs w:val="24"/>
        </w:rPr>
      </w:pPr>
      <w:r w:rsidRPr="00E8011E">
        <w:rPr>
          <w:rFonts w:ascii="Times New Roman" w:hAnsi="Times New Roman"/>
          <w:sz w:val="24"/>
          <w:szCs w:val="24"/>
        </w:rPr>
        <w:t>(</w:t>
      </w:r>
      <w:proofErr w:type="gramStart"/>
      <w:r w:rsidRPr="00E8011E">
        <w:rPr>
          <w:rFonts w:ascii="Times New Roman" w:hAnsi="Times New Roman"/>
          <w:sz w:val="24"/>
          <w:szCs w:val="24"/>
        </w:rPr>
        <w:t>с</w:t>
      </w:r>
      <w:proofErr w:type="gramEnd"/>
      <w:r w:rsidRPr="00E8011E">
        <w:rPr>
          <w:rFonts w:ascii="Times New Roman" w:hAnsi="Times New Roman"/>
          <w:sz w:val="24"/>
          <w:szCs w:val="24"/>
        </w:rPr>
        <w:t>. Пермяки)</w:t>
      </w:r>
    </w:p>
    <w:p w:rsidR="00E8011E" w:rsidRPr="00E8011E" w:rsidRDefault="00E8011E" w:rsidP="00E8011E">
      <w:pPr>
        <w:spacing w:after="0"/>
        <w:jc w:val="both"/>
        <w:rPr>
          <w:rFonts w:ascii="Times New Roman" w:hAnsi="Times New Roman"/>
          <w:bCs/>
          <w:color w:val="000000"/>
          <w:sz w:val="24"/>
          <w:szCs w:val="24"/>
        </w:rPr>
      </w:pPr>
      <w:proofErr w:type="gramStart"/>
      <w:r w:rsidRPr="00E8011E">
        <w:rPr>
          <w:rFonts w:ascii="Times New Roman" w:hAnsi="Times New Roman"/>
          <w:sz w:val="24"/>
          <w:szCs w:val="24"/>
        </w:rPr>
        <w:t xml:space="preserve">Кадастровый номер: </w:t>
      </w:r>
      <w:r w:rsidRPr="00E8011E">
        <w:rPr>
          <w:rFonts w:ascii="Times New Roman" w:hAnsi="Times New Roman"/>
          <w:bCs/>
          <w:color w:val="000000"/>
          <w:sz w:val="24"/>
          <w:szCs w:val="24"/>
        </w:rPr>
        <w:t xml:space="preserve">16:16:190201:57, </w:t>
      </w:r>
      <w:r w:rsidRPr="00E8011E">
        <w:rPr>
          <w:rFonts w:ascii="Times New Roman" w:hAnsi="Times New Roman"/>
          <w:sz w:val="24"/>
          <w:szCs w:val="24"/>
        </w:rPr>
        <w:t xml:space="preserve">Водонапорная башня, артезианская скважина, </w:t>
      </w:r>
      <w:r w:rsidRPr="00E8011E">
        <w:rPr>
          <w:rFonts w:ascii="Times New Roman" w:hAnsi="Times New Roman"/>
          <w:bCs/>
          <w:color w:val="000000"/>
          <w:sz w:val="24"/>
          <w:szCs w:val="24"/>
        </w:rPr>
        <w:t xml:space="preserve"> технические характеристики (длина водопровода, диаметр трубы и др.): 802+/-19,82, высота башни – 22 м; диаметр – 24 </w:t>
      </w:r>
      <w:proofErr w:type="spellStart"/>
      <w:r w:rsidRPr="00E8011E">
        <w:rPr>
          <w:rFonts w:ascii="Times New Roman" w:hAnsi="Times New Roman"/>
          <w:bCs/>
          <w:color w:val="000000"/>
          <w:sz w:val="24"/>
          <w:szCs w:val="24"/>
        </w:rPr>
        <w:t>куб.м</w:t>
      </w:r>
      <w:proofErr w:type="spellEnd"/>
      <w:r w:rsidRPr="00E8011E">
        <w:rPr>
          <w:rFonts w:ascii="Times New Roman" w:hAnsi="Times New Roman"/>
          <w:bCs/>
          <w:color w:val="000000"/>
          <w:sz w:val="24"/>
          <w:szCs w:val="24"/>
        </w:rPr>
        <w:t xml:space="preserve">.; площадь здания металлическая конструкция – 3,8 </w:t>
      </w:r>
      <w:proofErr w:type="spellStart"/>
      <w:r w:rsidRPr="00E8011E">
        <w:rPr>
          <w:rFonts w:ascii="Times New Roman" w:hAnsi="Times New Roman"/>
          <w:bCs/>
          <w:color w:val="000000"/>
          <w:sz w:val="24"/>
          <w:szCs w:val="24"/>
        </w:rPr>
        <w:t>кв.м</w:t>
      </w:r>
      <w:proofErr w:type="spellEnd"/>
      <w:r w:rsidRPr="00E8011E">
        <w:rPr>
          <w:rFonts w:ascii="Times New Roman" w:hAnsi="Times New Roman"/>
          <w:bCs/>
          <w:color w:val="000000"/>
          <w:sz w:val="24"/>
          <w:szCs w:val="24"/>
        </w:rPr>
        <w:t xml:space="preserve">.; </w:t>
      </w:r>
      <w:proofErr w:type="gramEnd"/>
    </w:p>
    <w:p w:rsidR="00E8011E" w:rsidRPr="00E8011E" w:rsidRDefault="00E8011E" w:rsidP="00E8011E">
      <w:pPr>
        <w:tabs>
          <w:tab w:val="left" w:pos="2796"/>
        </w:tabs>
        <w:spacing w:after="0"/>
        <w:jc w:val="both"/>
        <w:rPr>
          <w:rFonts w:ascii="Times New Roman" w:hAnsi="Times New Roman"/>
          <w:sz w:val="24"/>
          <w:szCs w:val="24"/>
        </w:rPr>
      </w:pPr>
      <w:r w:rsidRPr="00E8011E">
        <w:rPr>
          <w:rFonts w:ascii="Times New Roman" w:hAnsi="Times New Roman"/>
          <w:sz w:val="24"/>
          <w:szCs w:val="24"/>
        </w:rPr>
        <w:t>Адрес (местонахождение) объекта: Республика Татарстан (Татарстан), Высокогорский р-н, с Пермяки, ул. Верхняя (находится на расстоянии 80 м. от дома №25 по ул. Верхняя);</w:t>
      </w:r>
    </w:p>
    <w:p w:rsidR="00E8011E" w:rsidRPr="00E8011E" w:rsidRDefault="00E8011E" w:rsidP="00E8011E">
      <w:pPr>
        <w:tabs>
          <w:tab w:val="left" w:pos="2796"/>
        </w:tabs>
        <w:spacing w:after="0"/>
        <w:jc w:val="both"/>
        <w:rPr>
          <w:rFonts w:ascii="Times New Roman" w:hAnsi="Times New Roman"/>
          <w:sz w:val="24"/>
          <w:szCs w:val="24"/>
        </w:rPr>
      </w:pPr>
      <w:r w:rsidRPr="00E8011E">
        <w:rPr>
          <w:rFonts w:ascii="Times New Roman" w:hAnsi="Times New Roman"/>
          <w:bCs/>
          <w:color w:val="000000"/>
          <w:sz w:val="24"/>
          <w:szCs w:val="24"/>
        </w:rPr>
        <w:t xml:space="preserve">- </w:t>
      </w:r>
      <w:r w:rsidRPr="00E8011E">
        <w:rPr>
          <w:rFonts w:ascii="Times New Roman" w:hAnsi="Times New Roman"/>
          <w:sz w:val="24"/>
          <w:szCs w:val="24"/>
        </w:rPr>
        <w:t xml:space="preserve">Водопроводная сеть,  14,53 </w:t>
      </w:r>
      <w:proofErr w:type="spellStart"/>
      <w:r w:rsidRPr="00E8011E">
        <w:rPr>
          <w:rFonts w:ascii="Times New Roman" w:hAnsi="Times New Roman"/>
          <w:sz w:val="24"/>
          <w:szCs w:val="24"/>
        </w:rPr>
        <w:t>кв.м</w:t>
      </w:r>
      <w:proofErr w:type="spellEnd"/>
      <w:r w:rsidRPr="00E8011E">
        <w:rPr>
          <w:rFonts w:ascii="Times New Roman" w:hAnsi="Times New Roman"/>
          <w:sz w:val="24"/>
          <w:szCs w:val="24"/>
        </w:rPr>
        <w:t>.;</w:t>
      </w:r>
      <w:r w:rsidR="00514EC6">
        <w:rPr>
          <w:rFonts w:ascii="Times New Roman" w:hAnsi="Times New Roman"/>
          <w:sz w:val="24"/>
          <w:szCs w:val="24"/>
        </w:rPr>
        <w:t xml:space="preserve"> </w:t>
      </w:r>
      <w:r w:rsidRPr="00E8011E">
        <w:rPr>
          <w:rFonts w:ascii="Times New Roman" w:hAnsi="Times New Roman"/>
          <w:sz w:val="24"/>
          <w:szCs w:val="24"/>
        </w:rPr>
        <w:t xml:space="preserve">Адрес (местонахождение) объекта: Республика Татарстан (Татарстан), Высокогорский р-н, </w:t>
      </w:r>
      <w:proofErr w:type="gramStart"/>
      <w:r w:rsidRPr="00E8011E">
        <w:rPr>
          <w:rFonts w:ascii="Times New Roman" w:hAnsi="Times New Roman"/>
          <w:sz w:val="24"/>
          <w:szCs w:val="24"/>
        </w:rPr>
        <w:t>с</w:t>
      </w:r>
      <w:proofErr w:type="gramEnd"/>
      <w:r w:rsidRPr="00E8011E">
        <w:rPr>
          <w:rFonts w:ascii="Times New Roman" w:hAnsi="Times New Roman"/>
          <w:sz w:val="24"/>
          <w:szCs w:val="24"/>
        </w:rPr>
        <w:t xml:space="preserve"> Пермяки. </w:t>
      </w:r>
    </w:p>
    <w:p w:rsidR="00E8011E" w:rsidRPr="00E8011E" w:rsidRDefault="00E8011E" w:rsidP="00E8011E">
      <w:pPr>
        <w:tabs>
          <w:tab w:val="left" w:pos="2796"/>
        </w:tabs>
        <w:spacing w:after="0"/>
        <w:jc w:val="both"/>
        <w:rPr>
          <w:rFonts w:ascii="Times New Roman" w:hAnsi="Times New Roman"/>
          <w:sz w:val="24"/>
          <w:szCs w:val="24"/>
        </w:rPr>
      </w:pPr>
      <w:r w:rsidRPr="00E8011E">
        <w:rPr>
          <w:rFonts w:ascii="Times New Roman" w:hAnsi="Times New Roman"/>
          <w:sz w:val="24"/>
          <w:szCs w:val="24"/>
        </w:rPr>
        <w:t xml:space="preserve">Техническое состояние: удовлетворительное. </w:t>
      </w:r>
    </w:p>
    <w:p w:rsidR="00E8011E" w:rsidRPr="00E8011E" w:rsidRDefault="00E8011E" w:rsidP="00E8011E">
      <w:pPr>
        <w:spacing w:after="0"/>
        <w:jc w:val="center"/>
        <w:rPr>
          <w:rFonts w:ascii="Times New Roman" w:hAnsi="Times New Roman"/>
          <w:sz w:val="24"/>
          <w:szCs w:val="24"/>
        </w:rPr>
      </w:pPr>
    </w:p>
    <w:p w:rsidR="00E8011E" w:rsidRPr="00E8011E" w:rsidRDefault="00E8011E" w:rsidP="00E8011E">
      <w:pPr>
        <w:spacing w:after="0"/>
        <w:jc w:val="center"/>
        <w:rPr>
          <w:rFonts w:ascii="Times New Roman" w:hAnsi="Times New Roman"/>
          <w:b/>
          <w:sz w:val="24"/>
          <w:szCs w:val="24"/>
        </w:rPr>
      </w:pPr>
      <w:r w:rsidRPr="00E8011E">
        <w:rPr>
          <w:rFonts w:ascii="Times New Roman" w:hAnsi="Times New Roman"/>
          <w:b/>
          <w:sz w:val="24"/>
          <w:szCs w:val="24"/>
        </w:rPr>
        <w:t>ЛОТ №3</w:t>
      </w:r>
    </w:p>
    <w:p w:rsidR="00E8011E" w:rsidRPr="00E8011E" w:rsidRDefault="00E8011E" w:rsidP="00E8011E">
      <w:pPr>
        <w:spacing w:after="0"/>
        <w:jc w:val="center"/>
        <w:rPr>
          <w:rFonts w:ascii="Times New Roman" w:hAnsi="Times New Roman"/>
          <w:sz w:val="24"/>
          <w:szCs w:val="24"/>
        </w:rPr>
      </w:pPr>
      <w:r w:rsidRPr="00E8011E">
        <w:rPr>
          <w:rFonts w:ascii="Times New Roman" w:hAnsi="Times New Roman"/>
          <w:sz w:val="24"/>
          <w:szCs w:val="24"/>
        </w:rPr>
        <w:t xml:space="preserve">Объекты водоснабжения Высокогорского сельского поселения Высокогорского муниципального </w:t>
      </w:r>
      <w:r w:rsidR="00483AD7">
        <w:rPr>
          <w:rFonts w:ascii="Times New Roman" w:hAnsi="Times New Roman"/>
          <w:sz w:val="24"/>
          <w:szCs w:val="24"/>
        </w:rPr>
        <w:t>района</w:t>
      </w:r>
      <w:r w:rsidRPr="00E8011E">
        <w:rPr>
          <w:rFonts w:ascii="Times New Roman" w:hAnsi="Times New Roman"/>
          <w:sz w:val="24"/>
          <w:szCs w:val="24"/>
        </w:rPr>
        <w:t xml:space="preserve"> Республики Татарстан</w:t>
      </w:r>
    </w:p>
    <w:p w:rsidR="00E8011E" w:rsidRPr="00E8011E" w:rsidRDefault="00E8011E" w:rsidP="00E8011E">
      <w:pPr>
        <w:spacing w:after="0"/>
        <w:jc w:val="center"/>
        <w:rPr>
          <w:rFonts w:ascii="Times New Roman" w:hAnsi="Times New Roman"/>
          <w:sz w:val="24"/>
          <w:szCs w:val="24"/>
        </w:rPr>
      </w:pPr>
      <w:r w:rsidRPr="00E8011E">
        <w:rPr>
          <w:rFonts w:ascii="Times New Roman" w:hAnsi="Times New Roman"/>
          <w:sz w:val="24"/>
          <w:szCs w:val="24"/>
        </w:rPr>
        <w:t>(д. Калинино)</w:t>
      </w:r>
    </w:p>
    <w:p w:rsidR="00E8011E" w:rsidRPr="00E8011E" w:rsidRDefault="00E8011E" w:rsidP="00E8011E">
      <w:pPr>
        <w:spacing w:after="0"/>
        <w:jc w:val="both"/>
        <w:rPr>
          <w:rFonts w:ascii="Times New Roman" w:hAnsi="Times New Roman"/>
          <w:sz w:val="24"/>
          <w:szCs w:val="24"/>
        </w:rPr>
      </w:pPr>
      <w:proofErr w:type="gramStart"/>
      <w:r w:rsidRPr="00E8011E">
        <w:rPr>
          <w:rFonts w:ascii="Times New Roman" w:hAnsi="Times New Roman"/>
          <w:sz w:val="24"/>
          <w:szCs w:val="24"/>
        </w:rPr>
        <w:t xml:space="preserve">Кадастровый номер: 16:16:190201:124 - Водонапорная башня, артезианская скважина, </w:t>
      </w:r>
      <w:r w:rsidRPr="00E8011E">
        <w:rPr>
          <w:rFonts w:ascii="Times New Roman" w:hAnsi="Times New Roman"/>
          <w:bCs/>
          <w:color w:val="000000"/>
          <w:sz w:val="24"/>
          <w:szCs w:val="24"/>
        </w:rPr>
        <w:t xml:space="preserve">технические характеристики (длина водопровода, диаметр трубы и др.):939,0 </w:t>
      </w:r>
      <w:proofErr w:type="spellStart"/>
      <w:r w:rsidRPr="00E8011E">
        <w:rPr>
          <w:rFonts w:ascii="Times New Roman" w:hAnsi="Times New Roman"/>
          <w:bCs/>
          <w:color w:val="000000"/>
          <w:sz w:val="24"/>
          <w:szCs w:val="24"/>
        </w:rPr>
        <w:t>кв.м</w:t>
      </w:r>
      <w:proofErr w:type="spellEnd"/>
      <w:r w:rsidRPr="00E8011E">
        <w:rPr>
          <w:rFonts w:ascii="Times New Roman" w:hAnsi="Times New Roman"/>
          <w:bCs/>
          <w:color w:val="000000"/>
          <w:sz w:val="24"/>
          <w:szCs w:val="24"/>
        </w:rPr>
        <w:t>.,</w:t>
      </w:r>
      <w:r w:rsidR="00514EC6">
        <w:rPr>
          <w:rFonts w:ascii="Times New Roman" w:hAnsi="Times New Roman"/>
          <w:bCs/>
          <w:color w:val="000000"/>
          <w:sz w:val="24"/>
          <w:szCs w:val="24"/>
        </w:rPr>
        <w:t xml:space="preserve"> </w:t>
      </w:r>
      <w:r w:rsidRPr="00E8011E">
        <w:rPr>
          <w:rFonts w:ascii="Times New Roman" w:hAnsi="Times New Roman"/>
          <w:bCs/>
          <w:color w:val="000000"/>
          <w:sz w:val="24"/>
          <w:szCs w:val="24"/>
        </w:rPr>
        <w:t>диаметр башни – 3 м.;</w:t>
      </w:r>
      <w:r w:rsidR="00514EC6">
        <w:rPr>
          <w:rFonts w:ascii="Times New Roman" w:hAnsi="Times New Roman"/>
          <w:bCs/>
          <w:color w:val="000000"/>
          <w:sz w:val="24"/>
          <w:szCs w:val="24"/>
        </w:rPr>
        <w:t xml:space="preserve"> </w:t>
      </w:r>
      <w:r w:rsidRPr="00E8011E">
        <w:rPr>
          <w:rFonts w:ascii="Times New Roman" w:hAnsi="Times New Roman"/>
          <w:bCs/>
          <w:color w:val="000000"/>
          <w:sz w:val="24"/>
          <w:szCs w:val="24"/>
        </w:rPr>
        <w:t>высота башни – 18 м.;</w:t>
      </w:r>
      <w:r w:rsidR="00514EC6">
        <w:rPr>
          <w:rFonts w:ascii="Times New Roman" w:hAnsi="Times New Roman"/>
          <w:bCs/>
          <w:color w:val="000000"/>
          <w:sz w:val="24"/>
          <w:szCs w:val="24"/>
        </w:rPr>
        <w:t xml:space="preserve"> </w:t>
      </w:r>
      <w:r w:rsidRPr="00E8011E">
        <w:rPr>
          <w:rFonts w:ascii="Times New Roman" w:hAnsi="Times New Roman"/>
          <w:bCs/>
          <w:color w:val="000000"/>
          <w:sz w:val="24"/>
          <w:szCs w:val="24"/>
        </w:rPr>
        <w:t xml:space="preserve">емкость – 25 </w:t>
      </w:r>
      <w:proofErr w:type="spellStart"/>
      <w:r w:rsidRPr="00E8011E">
        <w:rPr>
          <w:rFonts w:ascii="Times New Roman" w:hAnsi="Times New Roman"/>
          <w:bCs/>
          <w:color w:val="000000"/>
          <w:sz w:val="24"/>
          <w:szCs w:val="24"/>
        </w:rPr>
        <w:t>куб.м</w:t>
      </w:r>
      <w:proofErr w:type="spellEnd"/>
      <w:r w:rsidRPr="00E8011E">
        <w:rPr>
          <w:rFonts w:ascii="Times New Roman" w:hAnsi="Times New Roman"/>
          <w:bCs/>
          <w:color w:val="000000"/>
          <w:sz w:val="24"/>
          <w:szCs w:val="24"/>
        </w:rPr>
        <w:t>.;</w:t>
      </w:r>
      <w:r w:rsidR="00514EC6">
        <w:rPr>
          <w:rFonts w:ascii="Times New Roman" w:hAnsi="Times New Roman"/>
          <w:bCs/>
          <w:color w:val="000000"/>
          <w:sz w:val="24"/>
          <w:szCs w:val="24"/>
        </w:rPr>
        <w:t xml:space="preserve"> </w:t>
      </w:r>
      <w:r w:rsidRPr="00E8011E">
        <w:rPr>
          <w:rFonts w:ascii="Times New Roman" w:hAnsi="Times New Roman"/>
          <w:bCs/>
          <w:color w:val="000000"/>
          <w:sz w:val="24"/>
          <w:szCs w:val="24"/>
        </w:rPr>
        <w:t xml:space="preserve">площадь здания из блочного  кирпича – 6,25 </w:t>
      </w:r>
      <w:proofErr w:type="spellStart"/>
      <w:r w:rsidRPr="00E8011E">
        <w:rPr>
          <w:rFonts w:ascii="Times New Roman" w:hAnsi="Times New Roman"/>
          <w:bCs/>
          <w:color w:val="000000"/>
          <w:sz w:val="24"/>
          <w:szCs w:val="24"/>
        </w:rPr>
        <w:t>кв.м</w:t>
      </w:r>
      <w:proofErr w:type="spellEnd"/>
      <w:r w:rsidRPr="00E8011E">
        <w:rPr>
          <w:rFonts w:ascii="Times New Roman" w:hAnsi="Times New Roman"/>
          <w:bCs/>
          <w:color w:val="000000"/>
          <w:sz w:val="24"/>
          <w:szCs w:val="24"/>
        </w:rPr>
        <w:t xml:space="preserve">. </w:t>
      </w:r>
      <w:r w:rsidRPr="00E8011E">
        <w:rPr>
          <w:rFonts w:ascii="Times New Roman" w:hAnsi="Times New Roman"/>
          <w:sz w:val="24"/>
          <w:szCs w:val="24"/>
        </w:rPr>
        <w:t>адрес (местонахождение) объекта:</w:t>
      </w:r>
      <w:proofErr w:type="gramEnd"/>
      <w:r w:rsidRPr="00E8011E">
        <w:rPr>
          <w:rFonts w:ascii="Times New Roman" w:hAnsi="Times New Roman"/>
          <w:sz w:val="24"/>
          <w:szCs w:val="24"/>
        </w:rPr>
        <w:t xml:space="preserve"> Республика Татарстан (Татарстан), Высокогорский р-н, д. Калинино, ул. Железнодорожная (находится севернее в 50 м. от жилых построек в 850 м. от Горьковской ж/дороги); </w:t>
      </w:r>
    </w:p>
    <w:p w:rsidR="00E8011E" w:rsidRPr="00E8011E" w:rsidRDefault="00E8011E" w:rsidP="00E8011E">
      <w:pPr>
        <w:spacing w:after="0"/>
        <w:jc w:val="both"/>
        <w:rPr>
          <w:rFonts w:ascii="Times New Roman" w:hAnsi="Times New Roman"/>
          <w:sz w:val="24"/>
          <w:szCs w:val="24"/>
        </w:rPr>
      </w:pPr>
      <w:proofErr w:type="gramStart"/>
      <w:r w:rsidRPr="00E8011E">
        <w:rPr>
          <w:rFonts w:ascii="Times New Roman" w:hAnsi="Times New Roman"/>
          <w:sz w:val="24"/>
          <w:szCs w:val="24"/>
        </w:rPr>
        <w:t xml:space="preserve">- Водонапорная башня, артезианская скважина, </w:t>
      </w:r>
      <w:r w:rsidRPr="00E8011E">
        <w:rPr>
          <w:rFonts w:ascii="Times New Roman" w:hAnsi="Times New Roman"/>
          <w:bCs/>
          <w:color w:val="000000"/>
          <w:sz w:val="24"/>
          <w:szCs w:val="24"/>
        </w:rPr>
        <w:t xml:space="preserve">технические характеристики (длина водопровода, диаметр трубы и др.):900,0 </w:t>
      </w:r>
      <w:proofErr w:type="spellStart"/>
      <w:r w:rsidRPr="00E8011E">
        <w:rPr>
          <w:rFonts w:ascii="Times New Roman" w:hAnsi="Times New Roman"/>
          <w:bCs/>
          <w:color w:val="000000"/>
          <w:sz w:val="24"/>
          <w:szCs w:val="24"/>
        </w:rPr>
        <w:t>кв.м</w:t>
      </w:r>
      <w:proofErr w:type="spellEnd"/>
      <w:r w:rsidRPr="00E8011E">
        <w:rPr>
          <w:rFonts w:ascii="Times New Roman" w:hAnsi="Times New Roman"/>
          <w:bCs/>
          <w:color w:val="000000"/>
          <w:sz w:val="24"/>
          <w:szCs w:val="24"/>
        </w:rPr>
        <w:t>.; диаметр башни – 3 м.;</w:t>
      </w:r>
      <w:r w:rsidR="00514EC6">
        <w:rPr>
          <w:rFonts w:ascii="Times New Roman" w:hAnsi="Times New Roman"/>
          <w:bCs/>
          <w:color w:val="000000"/>
          <w:sz w:val="24"/>
          <w:szCs w:val="24"/>
        </w:rPr>
        <w:t xml:space="preserve"> </w:t>
      </w:r>
      <w:r w:rsidRPr="00E8011E">
        <w:rPr>
          <w:rFonts w:ascii="Times New Roman" w:hAnsi="Times New Roman"/>
          <w:bCs/>
          <w:color w:val="000000"/>
          <w:sz w:val="24"/>
          <w:szCs w:val="24"/>
        </w:rPr>
        <w:t>высота башни – 10 м.;</w:t>
      </w:r>
      <w:r w:rsidR="00514EC6">
        <w:rPr>
          <w:rFonts w:ascii="Times New Roman" w:hAnsi="Times New Roman"/>
          <w:bCs/>
          <w:color w:val="000000"/>
          <w:sz w:val="24"/>
          <w:szCs w:val="24"/>
        </w:rPr>
        <w:t xml:space="preserve"> </w:t>
      </w:r>
      <w:r w:rsidRPr="00E8011E">
        <w:rPr>
          <w:rFonts w:ascii="Times New Roman" w:hAnsi="Times New Roman"/>
          <w:bCs/>
          <w:color w:val="000000"/>
          <w:sz w:val="24"/>
          <w:szCs w:val="24"/>
        </w:rPr>
        <w:t xml:space="preserve">емкость – 15 </w:t>
      </w:r>
      <w:proofErr w:type="spellStart"/>
      <w:r w:rsidRPr="00E8011E">
        <w:rPr>
          <w:rFonts w:ascii="Times New Roman" w:hAnsi="Times New Roman"/>
          <w:bCs/>
          <w:color w:val="000000"/>
          <w:sz w:val="24"/>
          <w:szCs w:val="24"/>
        </w:rPr>
        <w:t>куб.м</w:t>
      </w:r>
      <w:proofErr w:type="spellEnd"/>
      <w:r w:rsidRPr="00E8011E">
        <w:rPr>
          <w:rFonts w:ascii="Times New Roman" w:hAnsi="Times New Roman"/>
          <w:bCs/>
          <w:color w:val="000000"/>
          <w:sz w:val="24"/>
          <w:szCs w:val="24"/>
        </w:rPr>
        <w:t>.;</w:t>
      </w:r>
      <w:r w:rsidR="00514EC6">
        <w:rPr>
          <w:rFonts w:ascii="Times New Roman" w:hAnsi="Times New Roman"/>
          <w:bCs/>
          <w:color w:val="000000"/>
          <w:sz w:val="24"/>
          <w:szCs w:val="24"/>
        </w:rPr>
        <w:t xml:space="preserve"> </w:t>
      </w:r>
      <w:r w:rsidRPr="00E8011E">
        <w:rPr>
          <w:rFonts w:ascii="Times New Roman" w:hAnsi="Times New Roman"/>
          <w:bCs/>
          <w:color w:val="000000"/>
          <w:sz w:val="24"/>
          <w:szCs w:val="24"/>
        </w:rPr>
        <w:t xml:space="preserve">площадь здания из блочного кирпича – 4,0 </w:t>
      </w:r>
      <w:proofErr w:type="spellStart"/>
      <w:r w:rsidRPr="00E8011E">
        <w:rPr>
          <w:rFonts w:ascii="Times New Roman" w:hAnsi="Times New Roman"/>
          <w:bCs/>
          <w:color w:val="000000"/>
          <w:sz w:val="24"/>
          <w:szCs w:val="24"/>
        </w:rPr>
        <w:t>кв.м</w:t>
      </w:r>
      <w:proofErr w:type="spellEnd"/>
      <w:r w:rsidRPr="00E8011E">
        <w:rPr>
          <w:rFonts w:ascii="Times New Roman" w:hAnsi="Times New Roman"/>
          <w:bCs/>
          <w:color w:val="000000"/>
          <w:sz w:val="24"/>
          <w:szCs w:val="24"/>
        </w:rPr>
        <w:t xml:space="preserve">., </w:t>
      </w:r>
      <w:r w:rsidRPr="00E8011E">
        <w:rPr>
          <w:rFonts w:ascii="Times New Roman" w:hAnsi="Times New Roman"/>
          <w:sz w:val="24"/>
          <w:szCs w:val="24"/>
        </w:rPr>
        <w:t>адрес (местонахождение) объекта:</w:t>
      </w:r>
      <w:proofErr w:type="gramEnd"/>
      <w:r w:rsidRPr="00E8011E">
        <w:rPr>
          <w:rFonts w:ascii="Times New Roman" w:hAnsi="Times New Roman"/>
          <w:sz w:val="24"/>
          <w:szCs w:val="24"/>
        </w:rPr>
        <w:t xml:space="preserve"> </w:t>
      </w:r>
      <w:proofErr w:type="gramStart"/>
      <w:r w:rsidRPr="00E8011E">
        <w:rPr>
          <w:rFonts w:ascii="Times New Roman" w:hAnsi="Times New Roman"/>
          <w:sz w:val="24"/>
          <w:szCs w:val="24"/>
        </w:rPr>
        <w:t>Республика Татарстан (Татарстан), Высокогорский р-н, д. Калинино, ул. Березовая (находится восточнее на расстоянии 200 м. от ООО «</w:t>
      </w:r>
      <w:proofErr w:type="spellStart"/>
      <w:r w:rsidRPr="00E8011E">
        <w:rPr>
          <w:rFonts w:ascii="Times New Roman" w:hAnsi="Times New Roman"/>
          <w:sz w:val="24"/>
          <w:szCs w:val="24"/>
        </w:rPr>
        <w:t>Касым</w:t>
      </w:r>
      <w:proofErr w:type="spellEnd"/>
      <w:r w:rsidRPr="00E8011E">
        <w:rPr>
          <w:rFonts w:ascii="Times New Roman" w:hAnsi="Times New Roman"/>
          <w:sz w:val="24"/>
          <w:szCs w:val="24"/>
        </w:rPr>
        <w:t>»);</w:t>
      </w:r>
      <w:proofErr w:type="gramEnd"/>
    </w:p>
    <w:p w:rsidR="00E8011E" w:rsidRPr="00E8011E" w:rsidRDefault="00E8011E" w:rsidP="00E8011E">
      <w:pPr>
        <w:spacing w:after="0"/>
        <w:jc w:val="both"/>
        <w:rPr>
          <w:rFonts w:ascii="Times New Roman" w:hAnsi="Times New Roman"/>
          <w:sz w:val="24"/>
          <w:szCs w:val="24"/>
        </w:rPr>
      </w:pPr>
      <w:r w:rsidRPr="00E8011E">
        <w:rPr>
          <w:rFonts w:ascii="Times New Roman" w:hAnsi="Times New Roman"/>
          <w:sz w:val="24"/>
          <w:szCs w:val="24"/>
        </w:rPr>
        <w:t xml:space="preserve">-Артезианская скважина, </w:t>
      </w:r>
      <w:r w:rsidRPr="00E8011E">
        <w:rPr>
          <w:rFonts w:ascii="Times New Roman" w:hAnsi="Times New Roman"/>
          <w:bCs/>
          <w:color w:val="000000"/>
          <w:sz w:val="24"/>
          <w:szCs w:val="24"/>
        </w:rPr>
        <w:t xml:space="preserve">технические характеристики (длина водопровода, диаметр трубы и др.):900,0 </w:t>
      </w:r>
      <w:proofErr w:type="spellStart"/>
      <w:r w:rsidRPr="00E8011E">
        <w:rPr>
          <w:rFonts w:ascii="Times New Roman" w:hAnsi="Times New Roman"/>
          <w:bCs/>
          <w:color w:val="000000"/>
          <w:sz w:val="24"/>
          <w:szCs w:val="24"/>
        </w:rPr>
        <w:t>кв.м</w:t>
      </w:r>
      <w:proofErr w:type="spellEnd"/>
      <w:r w:rsidRPr="00E8011E">
        <w:rPr>
          <w:rFonts w:ascii="Times New Roman" w:hAnsi="Times New Roman"/>
          <w:bCs/>
          <w:color w:val="000000"/>
          <w:sz w:val="24"/>
          <w:szCs w:val="24"/>
        </w:rPr>
        <w:t>.;</w:t>
      </w:r>
      <w:r w:rsidR="00514EC6">
        <w:rPr>
          <w:rFonts w:ascii="Times New Roman" w:hAnsi="Times New Roman"/>
          <w:bCs/>
          <w:color w:val="000000"/>
          <w:sz w:val="24"/>
          <w:szCs w:val="24"/>
        </w:rPr>
        <w:t xml:space="preserve"> </w:t>
      </w:r>
      <w:r w:rsidRPr="00E8011E">
        <w:rPr>
          <w:rFonts w:ascii="Times New Roman" w:hAnsi="Times New Roman"/>
          <w:bCs/>
          <w:color w:val="000000"/>
          <w:sz w:val="24"/>
          <w:szCs w:val="24"/>
        </w:rPr>
        <w:t>диаметр башни – 3 м.;</w:t>
      </w:r>
      <w:r w:rsidR="00514EC6">
        <w:rPr>
          <w:rFonts w:ascii="Times New Roman" w:hAnsi="Times New Roman"/>
          <w:bCs/>
          <w:color w:val="000000"/>
          <w:sz w:val="24"/>
          <w:szCs w:val="24"/>
        </w:rPr>
        <w:t xml:space="preserve"> </w:t>
      </w:r>
      <w:r w:rsidRPr="00E8011E">
        <w:rPr>
          <w:rFonts w:ascii="Times New Roman" w:hAnsi="Times New Roman"/>
          <w:bCs/>
          <w:color w:val="000000"/>
          <w:sz w:val="24"/>
          <w:szCs w:val="24"/>
        </w:rPr>
        <w:t>высота башни – 10 м.;</w:t>
      </w:r>
      <w:r w:rsidR="00514EC6">
        <w:rPr>
          <w:rFonts w:ascii="Times New Roman" w:hAnsi="Times New Roman"/>
          <w:bCs/>
          <w:color w:val="000000"/>
          <w:sz w:val="24"/>
          <w:szCs w:val="24"/>
        </w:rPr>
        <w:t xml:space="preserve"> </w:t>
      </w:r>
      <w:r w:rsidRPr="00E8011E">
        <w:rPr>
          <w:rFonts w:ascii="Times New Roman" w:hAnsi="Times New Roman"/>
          <w:bCs/>
          <w:color w:val="000000"/>
          <w:sz w:val="24"/>
          <w:szCs w:val="24"/>
        </w:rPr>
        <w:t xml:space="preserve">емкость – 15 </w:t>
      </w:r>
      <w:proofErr w:type="spellStart"/>
      <w:r w:rsidRPr="00E8011E">
        <w:rPr>
          <w:rFonts w:ascii="Times New Roman" w:hAnsi="Times New Roman"/>
          <w:bCs/>
          <w:color w:val="000000"/>
          <w:sz w:val="24"/>
          <w:szCs w:val="24"/>
        </w:rPr>
        <w:t>куб.м</w:t>
      </w:r>
      <w:proofErr w:type="spellEnd"/>
      <w:r w:rsidRPr="00E8011E">
        <w:rPr>
          <w:rFonts w:ascii="Times New Roman" w:hAnsi="Times New Roman"/>
          <w:bCs/>
          <w:color w:val="000000"/>
          <w:sz w:val="24"/>
          <w:szCs w:val="24"/>
        </w:rPr>
        <w:t>.;</w:t>
      </w:r>
      <w:r w:rsidR="00514EC6">
        <w:rPr>
          <w:rFonts w:ascii="Times New Roman" w:hAnsi="Times New Roman"/>
          <w:bCs/>
          <w:color w:val="000000"/>
          <w:sz w:val="24"/>
          <w:szCs w:val="24"/>
        </w:rPr>
        <w:t xml:space="preserve"> </w:t>
      </w:r>
      <w:r w:rsidRPr="00E8011E">
        <w:rPr>
          <w:rFonts w:ascii="Times New Roman" w:hAnsi="Times New Roman"/>
          <w:bCs/>
          <w:color w:val="000000"/>
          <w:sz w:val="24"/>
          <w:szCs w:val="24"/>
        </w:rPr>
        <w:t xml:space="preserve">площадь здания из блочного кирпича – 4,0 </w:t>
      </w:r>
      <w:proofErr w:type="spellStart"/>
      <w:r w:rsidRPr="00E8011E">
        <w:rPr>
          <w:rFonts w:ascii="Times New Roman" w:hAnsi="Times New Roman"/>
          <w:bCs/>
          <w:color w:val="000000"/>
          <w:sz w:val="24"/>
          <w:szCs w:val="24"/>
        </w:rPr>
        <w:t>кв</w:t>
      </w:r>
      <w:proofErr w:type="gramStart"/>
      <w:r w:rsidRPr="00E8011E">
        <w:rPr>
          <w:rFonts w:ascii="Times New Roman" w:hAnsi="Times New Roman"/>
          <w:bCs/>
          <w:color w:val="000000"/>
          <w:sz w:val="24"/>
          <w:szCs w:val="24"/>
        </w:rPr>
        <w:t>.м</w:t>
      </w:r>
      <w:proofErr w:type="spellEnd"/>
      <w:proofErr w:type="gramEnd"/>
      <w:r w:rsidRPr="00E8011E">
        <w:rPr>
          <w:rFonts w:ascii="Times New Roman" w:hAnsi="Times New Roman"/>
          <w:bCs/>
          <w:color w:val="000000"/>
          <w:sz w:val="24"/>
          <w:szCs w:val="24"/>
        </w:rPr>
        <w:t xml:space="preserve">, </w:t>
      </w:r>
      <w:r w:rsidRPr="00E8011E">
        <w:rPr>
          <w:rFonts w:ascii="Times New Roman" w:hAnsi="Times New Roman"/>
          <w:sz w:val="24"/>
          <w:szCs w:val="24"/>
        </w:rPr>
        <w:t xml:space="preserve">адрес (местонахождение) объекта: </w:t>
      </w:r>
      <w:proofErr w:type="gramStart"/>
      <w:r w:rsidRPr="00E8011E">
        <w:rPr>
          <w:rFonts w:ascii="Times New Roman" w:hAnsi="Times New Roman"/>
          <w:sz w:val="24"/>
          <w:szCs w:val="24"/>
        </w:rPr>
        <w:t>Республика Татарстан (Татарстан), Высокогорский р-н, д. Калинино, ул. Березовая; (находится восточнее на расстоянии 200 м. от ООО «</w:t>
      </w:r>
      <w:proofErr w:type="spellStart"/>
      <w:r w:rsidRPr="00E8011E">
        <w:rPr>
          <w:rFonts w:ascii="Times New Roman" w:hAnsi="Times New Roman"/>
          <w:sz w:val="24"/>
          <w:szCs w:val="24"/>
        </w:rPr>
        <w:t>Касым</w:t>
      </w:r>
      <w:proofErr w:type="spellEnd"/>
      <w:r w:rsidRPr="00E8011E">
        <w:rPr>
          <w:rFonts w:ascii="Times New Roman" w:hAnsi="Times New Roman"/>
          <w:sz w:val="24"/>
          <w:szCs w:val="24"/>
        </w:rPr>
        <w:t>»);</w:t>
      </w:r>
      <w:proofErr w:type="gramEnd"/>
    </w:p>
    <w:p w:rsidR="00E8011E" w:rsidRPr="00E8011E" w:rsidRDefault="00E8011E" w:rsidP="00E8011E">
      <w:pPr>
        <w:spacing w:after="0"/>
        <w:jc w:val="both"/>
        <w:rPr>
          <w:rFonts w:ascii="Times New Roman" w:hAnsi="Times New Roman"/>
          <w:bCs/>
          <w:color w:val="000000"/>
          <w:sz w:val="24"/>
          <w:szCs w:val="24"/>
        </w:rPr>
      </w:pPr>
      <w:proofErr w:type="gramStart"/>
      <w:r w:rsidRPr="00E8011E">
        <w:rPr>
          <w:rFonts w:ascii="Times New Roman" w:hAnsi="Times New Roman"/>
          <w:sz w:val="24"/>
          <w:szCs w:val="24"/>
        </w:rPr>
        <w:t xml:space="preserve">-Водопроводная сеть, </w:t>
      </w:r>
      <w:r w:rsidRPr="00E8011E">
        <w:rPr>
          <w:rFonts w:ascii="Times New Roman" w:hAnsi="Times New Roman"/>
          <w:bCs/>
          <w:color w:val="000000"/>
          <w:sz w:val="24"/>
          <w:szCs w:val="24"/>
        </w:rPr>
        <w:t xml:space="preserve">технические характеристики (длина водопровода, диаметр трубы и др.):815,0 </w:t>
      </w:r>
      <w:proofErr w:type="spellStart"/>
      <w:r w:rsidRPr="00E8011E">
        <w:rPr>
          <w:rFonts w:ascii="Times New Roman" w:hAnsi="Times New Roman"/>
          <w:bCs/>
          <w:color w:val="000000"/>
          <w:sz w:val="24"/>
          <w:szCs w:val="24"/>
        </w:rPr>
        <w:t>кв.м</w:t>
      </w:r>
      <w:proofErr w:type="spellEnd"/>
      <w:r w:rsidRPr="00E8011E">
        <w:rPr>
          <w:rFonts w:ascii="Times New Roman" w:hAnsi="Times New Roman"/>
          <w:bCs/>
          <w:color w:val="000000"/>
          <w:sz w:val="24"/>
          <w:szCs w:val="24"/>
        </w:rPr>
        <w:t>.,</w:t>
      </w:r>
      <w:r w:rsidRPr="00E8011E">
        <w:rPr>
          <w:rFonts w:ascii="Times New Roman" w:hAnsi="Times New Roman"/>
          <w:sz w:val="24"/>
          <w:szCs w:val="24"/>
        </w:rPr>
        <w:t xml:space="preserve"> адрес (местонахождение) объекта:</w:t>
      </w:r>
      <w:proofErr w:type="gramEnd"/>
      <w:r w:rsidRPr="00E8011E">
        <w:rPr>
          <w:rFonts w:ascii="Times New Roman" w:hAnsi="Times New Roman"/>
          <w:sz w:val="24"/>
          <w:szCs w:val="24"/>
        </w:rPr>
        <w:t xml:space="preserve"> Республика Татарстан (Татарстан), Высокогорский р-н, д. Калинино</w:t>
      </w:r>
    </w:p>
    <w:p w:rsidR="00E8011E" w:rsidRPr="00E8011E" w:rsidRDefault="00E8011E" w:rsidP="00E8011E">
      <w:pPr>
        <w:spacing w:after="0"/>
        <w:jc w:val="both"/>
        <w:rPr>
          <w:rFonts w:ascii="Times New Roman" w:hAnsi="Times New Roman"/>
          <w:sz w:val="24"/>
          <w:szCs w:val="24"/>
        </w:rPr>
      </w:pPr>
      <w:proofErr w:type="gramStart"/>
      <w:r w:rsidRPr="00E8011E">
        <w:rPr>
          <w:rFonts w:ascii="Times New Roman" w:hAnsi="Times New Roman"/>
          <w:sz w:val="24"/>
          <w:szCs w:val="24"/>
        </w:rPr>
        <w:t xml:space="preserve">-Водопроводная сеть, </w:t>
      </w:r>
      <w:r w:rsidRPr="00E8011E">
        <w:rPr>
          <w:rFonts w:ascii="Times New Roman" w:hAnsi="Times New Roman"/>
          <w:bCs/>
          <w:color w:val="000000"/>
          <w:sz w:val="24"/>
          <w:szCs w:val="24"/>
        </w:rPr>
        <w:t xml:space="preserve">технические характеристики (длина водопровода, диаметр трубы и др.):103,0 </w:t>
      </w:r>
      <w:proofErr w:type="spellStart"/>
      <w:r w:rsidRPr="00E8011E">
        <w:rPr>
          <w:rFonts w:ascii="Times New Roman" w:hAnsi="Times New Roman"/>
          <w:bCs/>
          <w:color w:val="000000"/>
          <w:sz w:val="24"/>
          <w:szCs w:val="24"/>
        </w:rPr>
        <w:t>кв.м</w:t>
      </w:r>
      <w:proofErr w:type="spellEnd"/>
      <w:r w:rsidRPr="00E8011E">
        <w:rPr>
          <w:rFonts w:ascii="Times New Roman" w:hAnsi="Times New Roman"/>
          <w:bCs/>
          <w:color w:val="000000"/>
          <w:sz w:val="24"/>
          <w:szCs w:val="24"/>
        </w:rPr>
        <w:t>.,</w:t>
      </w:r>
      <w:r w:rsidRPr="00E8011E">
        <w:rPr>
          <w:rFonts w:ascii="Times New Roman" w:hAnsi="Times New Roman"/>
          <w:sz w:val="24"/>
          <w:szCs w:val="24"/>
        </w:rPr>
        <w:t xml:space="preserve"> адрес (местонахождение) объекта:</w:t>
      </w:r>
      <w:proofErr w:type="gramEnd"/>
      <w:r w:rsidRPr="00E8011E">
        <w:rPr>
          <w:rFonts w:ascii="Times New Roman" w:hAnsi="Times New Roman"/>
          <w:sz w:val="24"/>
          <w:szCs w:val="24"/>
        </w:rPr>
        <w:t xml:space="preserve"> Республика Татарстан (Татарстан), Высокогорский р-н, д. Калинино</w:t>
      </w:r>
    </w:p>
    <w:p w:rsidR="00E8011E" w:rsidRPr="00E8011E" w:rsidRDefault="00E8011E" w:rsidP="00E8011E">
      <w:pPr>
        <w:spacing w:after="0"/>
        <w:jc w:val="both"/>
        <w:rPr>
          <w:rFonts w:ascii="Times New Roman" w:hAnsi="Times New Roman"/>
          <w:sz w:val="24"/>
          <w:szCs w:val="24"/>
        </w:rPr>
      </w:pPr>
      <w:proofErr w:type="gramStart"/>
      <w:r w:rsidRPr="00E8011E">
        <w:rPr>
          <w:rFonts w:ascii="Times New Roman" w:hAnsi="Times New Roman"/>
          <w:sz w:val="24"/>
          <w:szCs w:val="24"/>
        </w:rPr>
        <w:t xml:space="preserve">-Водопроводная сеть, </w:t>
      </w:r>
      <w:r w:rsidRPr="00E8011E">
        <w:rPr>
          <w:rFonts w:ascii="Times New Roman" w:hAnsi="Times New Roman"/>
          <w:bCs/>
          <w:color w:val="000000"/>
          <w:sz w:val="24"/>
          <w:szCs w:val="24"/>
        </w:rPr>
        <w:t xml:space="preserve">технические характеристики (длина водопровода, диаметр трубы и др.):103,0 </w:t>
      </w:r>
      <w:proofErr w:type="spellStart"/>
      <w:r w:rsidRPr="00E8011E">
        <w:rPr>
          <w:rFonts w:ascii="Times New Roman" w:hAnsi="Times New Roman"/>
          <w:bCs/>
          <w:color w:val="000000"/>
          <w:sz w:val="24"/>
          <w:szCs w:val="24"/>
        </w:rPr>
        <w:t>кв.м</w:t>
      </w:r>
      <w:proofErr w:type="spellEnd"/>
      <w:r w:rsidRPr="00E8011E">
        <w:rPr>
          <w:rFonts w:ascii="Times New Roman" w:hAnsi="Times New Roman"/>
          <w:bCs/>
          <w:color w:val="000000"/>
          <w:sz w:val="24"/>
          <w:szCs w:val="24"/>
        </w:rPr>
        <w:t>.,</w:t>
      </w:r>
      <w:r w:rsidRPr="00E8011E">
        <w:rPr>
          <w:rFonts w:ascii="Times New Roman" w:hAnsi="Times New Roman"/>
          <w:sz w:val="24"/>
          <w:szCs w:val="24"/>
        </w:rPr>
        <w:t xml:space="preserve"> адрес (местонахождение) объекта:</w:t>
      </w:r>
      <w:proofErr w:type="gramEnd"/>
      <w:r w:rsidRPr="00E8011E">
        <w:rPr>
          <w:rFonts w:ascii="Times New Roman" w:hAnsi="Times New Roman"/>
          <w:sz w:val="24"/>
          <w:szCs w:val="24"/>
        </w:rPr>
        <w:t xml:space="preserve"> Республика Татарстан (Татарстан), Высокогорский р-н, д. Калинино</w:t>
      </w:r>
    </w:p>
    <w:p w:rsidR="00E8011E" w:rsidRPr="00E8011E" w:rsidRDefault="00E8011E" w:rsidP="00E8011E">
      <w:pPr>
        <w:spacing w:after="0"/>
        <w:jc w:val="both"/>
        <w:rPr>
          <w:rFonts w:ascii="Times New Roman" w:hAnsi="Times New Roman"/>
          <w:sz w:val="24"/>
          <w:szCs w:val="24"/>
        </w:rPr>
      </w:pPr>
      <w:proofErr w:type="gramStart"/>
      <w:r w:rsidRPr="00E8011E">
        <w:rPr>
          <w:rFonts w:ascii="Times New Roman" w:hAnsi="Times New Roman"/>
          <w:sz w:val="24"/>
          <w:szCs w:val="24"/>
        </w:rPr>
        <w:t xml:space="preserve">-Водопроводная сеть, </w:t>
      </w:r>
      <w:r w:rsidRPr="00E8011E">
        <w:rPr>
          <w:rFonts w:ascii="Times New Roman" w:hAnsi="Times New Roman"/>
          <w:bCs/>
          <w:color w:val="000000"/>
          <w:sz w:val="24"/>
          <w:szCs w:val="24"/>
        </w:rPr>
        <w:t xml:space="preserve">технические характеристики (длина водопровода, диаметр трубы и др.):1196,0 </w:t>
      </w:r>
      <w:proofErr w:type="spellStart"/>
      <w:r w:rsidRPr="00E8011E">
        <w:rPr>
          <w:rFonts w:ascii="Times New Roman" w:hAnsi="Times New Roman"/>
          <w:bCs/>
          <w:color w:val="000000"/>
          <w:sz w:val="24"/>
          <w:szCs w:val="24"/>
        </w:rPr>
        <w:t>кв.м</w:t>
      </w:r>
      <w:proofErr w:type="spellEnd"/>
      <w:r w:rsidRPr="00E8011E">
        <w:rPr>
          <w:rFonts w:ascii="Times New Roman" w:hAnsi="Times New Roman"/>
          <w:bCs/>
          <w:color w:val="000000"/>
          <w:sz w:val="24"/>
          <w:szCs w:val="24"/>
        </w:rPr>
        <w:t>.,</w:t>
      </w:r>
      <w:r w:rsidRPr="00E8011E">
        <w:rPr>
          <w:rFonts w:ascii="Times New Roman" w:hAnsi="Times New Roman"/>
          <w:sz w:val="24"/>
          <w:szCs w:val="24"/>
        </w:rPr>
        <w:t xml:space="preserve"> адрес (местонахождение) объекта:</w:t>
      </w:r>
      <w:proofErr w:type="gramEnd"/>
      <w:r w:rsidRPr="00E8011E">
        <w:rPr>
          <w:rFonts w:ascii="Times New Roman" w:hAnsi="Times New Roman"/>
          <w:sz w:val="24"/>
          <w:szCs w:val="24"/>
        </w:rPr>
        <w:t xml:space="preserve"> Республика Татарстан (Татарстан), Высокогорский р-н, д. Калинино</w:t>
      </w:r>
    </w:p>
    <w:p w:rsidR="00E8011E" w:rsidRPr="00E8011E" w:rsidRDefault="00E8011E" w:rsidP="00E8011E">
      <w:pPr>
        <w:spacing w:after="0"/>
        <w:jc w:val="both"/>
        <w:rPr>
          <w:rFonts w:ascii="Times New Roman" w:hAnsi="Times New Roman"/>
          <w:sz w:val="24"/>
          <w:szCs w:val="24"/>
        </w:rPr>
      </w:pPr>
      <w:proofErr w:type="gramStart"/>
      <w:r w:rsidRPr="00E8011E">
        <w:rPr>
          <w:rFonts w:ascii="Times New Roman" w:hAnsi="Times New Roman"/>
          <w:sz w:val="24"/>
          <w:szCs w:val="24"/>
        </w:rPr>
        <w:t xml:space="preserve">-Водопроводная сеть, </w:t>
      </w:r>
      <w:r w:rsidRPr="00E8011E">
        <w:rPr>
          <w:rFonts w:ascii="Times New Roman" w:hAnsi="Times New Roman"/>
          <w:bCs/>
          <w:color w:val="000000"/>
          <w:sz w:val="24"/>
          <w:szCs w:val="24"/>
        </w:rPr>
        <w:t xml:space="preserve">технические характеристики (длина водопровода, диаметр трубы и др.):142,0 </w:t>
      </w:r>
      <w:proofErr w:type="spellStart"/>
      <w:r w:rsidRPr="00E8011E">
        <w:rPr>
          <w:rFonts w:ascii="Times New Roman" w:hAnsi="Times New Roman"/>
          <w:bCs/>
          <w:color w:val="000000"/>
          <w:sz w:val="24"/>
          <w:szCs w:val="24"/>
        </w:rPr>
        <w:t>кв.м</w:t>
      </w:r>
      <w:proofErr w:type="spellEnd"/>
      <w:r w:rsidRPr="00E8011E">
        <w:rPr>
          <w:rFonts w:ascii="Times New Roman" w:hAnsi="Times New Roman"/>
          <w:bCs/>
          <w:color w:val="000000"/>
          <w:sz w:val="24"/>
          <w:szCs w:val="24"/>
        </w:rPr>
        <w:t>.,</w:t>
      </w:r>
      <w:r w:rsidRPr="00E8011E">
        <w:rPr>
          <w:rFonts w:ascii="Times New Roman" w:hAnsi="Times New Roman"/>
          <w:sz w:val="24"/>
          <w:szCs w:val="24"/>
        </w:rPr>
        <w:t xml:space="preserve"> адрес (местонахождение) объекта:</w:t>
      </w:r>
      <w:proofErr w:type="gramEnd"/>
      <w:r w:rsidRPr="00E8011E">
        <w:rPr>
          <w:rFonts w:ascii="Times New Roman" w:hAnsi="Times New Roman"/>
          <w:sz w:val="24"/>
          <w:szCs w:val="24"/>
        </w:rPr>
        <w:t xml:space="preserve"> Республика Татарстан (Татарстан), Высокогорский р-н, д. Калинино</w:t>
      </w:r>
    </w:p>
    <w:p w:rsidR="00E8011E" w:rsidRPr="00E8011E" w:rsidRDefault="00E8011E" w:rsidP="00E8011E">
      <w:pPr>
        <w:spacing w:after="0"/>
        <w:jc w:val="both"/>
        <w:rPr>
          <w:rFonts w:ascii="Times New Roman" w:hAnsi="Times New Roman"/>
          <w:sz w:val="24"/>
          <w:szCs w:val="24"/>
        </w:rPr>
      </w:pPr>
      <w:r w:rsidRPr="00E8011E">
        <w:rPr>
          <w:rFonts w:ascii="Times New Roman" w:hAnsi="Times New Roman"/>
          <w:sz w:val="24"/>
          <w:szCs w:val="24"/>
        </w:rPr>
        <w:lastRenderedPageBreak/>
        <w:t xml:space="preserve">-Водопроводная сеть, </w:t>
      </w:r>
      <w:r w:rsidRPr="00E8011E">
        <w:rPr>
          <w:rFonts w:ascii="Times New Roman" w:hAnsi="Times New Roman"/>
          <w:bCs/>
          <w:color w:val="000000"/>
          <w:sz w:val="24"/>
          <w:szCs w:val="24"/>
        </w:rPr>
        <w:t xml:space="preserve">технические характеристики (длина водопровода, диаметр трубы и др.):2265,0 </w:t>
      </w:r>
      <w:proofErr w:type="spellStart"/>
      <w:r w:rsidRPr="00E8011E">
        <w:rPr>
          <w:rFonts w:ascii="Times New Roman" w:hAnsi="Times New Roman"/>
          <w:bCs/>
          <w:color w:val="000000"/>
          <w:sz w:val="24"/>
          <w:szCs w:val="24"/>
        </w:rPr>
        <w:t>кв</w:t>
      </w:r>
      <w:proofErr w:type="gramStart"/>
      <w:r w:rsidRPr="00E8011E">
        <w:rPr>
          <w:rFonts w:ascii="Times New Roman" w:hAnsi="Times New Roman"/>
          <w:bCs/>
          <w:color w:val="000000"/>
          <w:sz w:val="24"/>
          <w:szCs w:val="24"/>
        </w:rPr>
        <w:t>.м</w:t>
      </w:r>
      <w:proofErr w:type="spellEnd"/>
      <w:proofErr w:type="gramEnd"/>
      <w:r w:rsidRPr="00E8011E">
        <w:rPr>
          <w:rFonts w:ascii="Times New Roman" w:hAnsi="Times New Roman"/>
          <w:bCs/>
          <w:color w:val="000000"/>
          <w:sz w:val="24"/>
          <w:szCs w:val="24"/>
        </w:rPr>
        <w:t xml:space="preserve">, </w:t>
      </w:r>
      <w:r w:rsidRPr="00E8011E">
        <w:rPr>
          <w:rFonts w:ascii="Times New Roman" w:hAnsi="Times New Roman"/>
          <w:sz w:val="24"/>
          <w:szCs w:val="24"/>
        </w:rPr>
        <w:t xml:space="preserve">адрес (местонахождение) объекта: Республика Татарстан (Татарстан), Высокогорский р-н, д. Калинино. </w:t>
      </w:r>
    </w:p>
    <w:p w:rsidR="00E8011E" w:rsidRPr="00E8011E" w:rsidRDefault="00E8011E" w:rsidP="00E8011E">
      <w:pPr>
        <w:spacing w:after="0"/>
        <w:jc w:val="both"/>
        <w:rPr>
          <w:rFonts w:ascii="Times New Roman" w:hAnsi="Times New Roman"/>
          <w:sz w:val="24"/>
          <w:szCs w:val="24"/>
        </w:rPr>
      </w:pPr>
      <w:r w:rsidRPr="00E8011E">
        <w:rPr>
          <w:rFonts w:ascii="Times New Roman" w:hAnsi="Times New Roman"/>
          <w:sz w:val="24"/>
          <w:szCs w:val="24"/>
        </w:rPr>
        <w:t>Техническое состояние: удовлетворительное.</w:t>
      </w:r>
    </w:p>
    <w:p w:rsidR="00E8011E" w:rsidRPr="00E8011E" w:rsidRDefault="00E8011E" w:rsidP="00E8011E">
      <w:pPr>
        <w:spacing w:after="0"/>
        <w:jc w:val="center"/>
        <w:rPr>
          <w:rFonts w:ascii="Times New Roman" w:hAnsi="Times New Roman"/>
          <w:b/>
          <w:sz w:val="24"/>
          <w:szCs w:val="24"/>
        </w:rPr>
      </w:pPr>
    </w:p>
    <w:p w:rsidR="00E8011E" w:rsidRPr="00E8011E" w:rsidRDefault="00E8011E" w:rsidP="00E8011E">
      <w:pPr>
        <w:spacing w:after="0"/>
        <w:jc w:val="center"/>
        <w:rPr>
          <w:rFonts w:ascii="Times New Roman" w:hAnsi="Times New Roman"/>
          <w:b/>
          <w:sz w:val="24"/>
          <w:szCs w:val="24"/>
        </w:rPr>
      </w:pPr>
      <w:r w:rsidRPr="00E8011E">
        <w:rPr>
          <w:rFonts w:ascii="Times New Roman" w:hAnsi="Times New Roman"/>
          <w:b/>
          <w:sz w:val="24"/>
          <w:szCs w:val="24"/>
        </w:rPr>
        <w:t>ЛОТ №4</w:t>
      </w:r>
    </w:p>
    <w:p w:rsidR="00E8011E" w:rsidRPr="00E8011E" w:rsidRDefault="00E8011E" w:rsidP="00E8011E">
      <w:pPr>
        <w:spacing w:after="0"/>
        <w:jc w:val="center"/>
        <w:rPr>
          <w:rFonts w:ascii="Times New Roman" w:hAnsi="Times New Roman"/>
          <w:sz w:val="24"/>
          <w:szCs w:val="24"/>
        </w:rPr>
      </w:pPr>
      <w:r w:rsidRPr="00E8011E">
        <w:rPr>
          <w:rFonts w:ascii="Times New Roman" w:hAnsi="Times New Roman"/>
          <w:sz w:val="24"/>
          <w:szCs w:val="24"/>
        </w:rPr>
        <w:t xml:space="preserve">Объекты водоснабжения Высокогорского сельского поселения Высокогорского муниципального </w:t>
      </w:r>
      <w:r w:rsidR="00483AD7">
        <w:rPr>
          <w:rFonts w:ascii="Times New Roman" w:hAnsi="Times New Roman"/>
          <w:sz w:val="24"/>
          <w:szCs w:val="24"/>
        </w:rPr>
        <w:t>района</w:t>
      </w:r>
      <w:r w:rsidRPr="00E8011E">
        <w:rPr>
          <w:rFonts w:ascii="Times New Roman" w:hAnsi="Times New Roman"/>
          <w:sz w:val="24"/>
          <w:szCs w:val="24"/>
        </w:rPr>
        <w:t xml:space="preserve"> Республики Татарстан</w:t>
      </w:r>
    </w:p>
    <w:p w:rsidR="00E8011E" w:rsidRPr="00E8011E" w:rsidRDefault="00E8011E" w:rsidP="00E8011E">
      <w:pPr>
        <w:spacing w:after="0"/>
        <w:jc w:val="center"/>
        <w:rPr>
          <w:rFonts w:ascii="Times New Roman" w:hAnsi="Times New Roman"/>
          <w:sz w:val="24"/>
          <w:szCs w:val="24"/>
        </w:rPr>
      </w:pPr>
      <w:r w:rsidRPr="00E8011E">
        <w:rPr>
          <w:rFonts w:ascii="Times New Roman" w:hAnsi="Times New Roman"/>
          <w:sz w:val="24"/>
          <w:szCs w:val="24"/>
        </w:rPr>
        <w:t>(д.</w:t>
      </w:r>
      <w:r w:rsidR="00514EC6">
        <w:rPr>
          <w:rFonts w:ascii="Times New Roman" w:hAnsi="Times New Roman"/>
          <w:sz w:val="24"/>
          <w:szCs w:val="24"/>
        </w:rPr>
        <w:t xml:space="preserve"> </w:t>
      </w:r>
      <w:proofErr w:type="spellStart"/>
      <w:r w:rsidRPr="00E8011E">
        <w:rPr>
          <w:rFonts w:ascii="Times New Roman" w:hAnsi="Times New Roman"/>
          <w:sz w:val="24"/>
          <w:szCs w:val="24"/>
        </w:rPr>
        <w:t>Клетни</w:t>
      </w:r>
      <w:proofErr w:type="spellEnd"/>
      <w:proofErr w:type="gramStart"/>
      <w:r w:rsidRPr="00E8011E">
        <w:rPr>
          <w:rFonts w:ascii="Times New Roman" w:hAnsi="Times New Roman"/>
          <w:sz w:val="24"/>
          <w:szCs w:val="24"/>
        </w:rPr>
        <w:t xml:space="preserve"> )</w:t>
      </w:r>
      <w:proofErr w:type="gramEnd"/>
    </w:p>
    <w:p w:rsidR="00E8011E" w:rsidRPr="00E8011E" w:rsidRDefault="00E8011E" w:rsidP="00E8011E">
      <w:pPr>
        <w:spacing w:after="0"/>
        <w:jc w:val="both"/>
        <w:rPr>
          <w:rFonts w:ascii="Times New Roman" w:hAnsi="Times New Roman"/>
          <w:sz w:val="24"/>
          <w:szCs w:val="24"/>
        </w:rPr>
      </w:pPr>
      <w:proofErr w:type="gramStart"/>
      <w:r w:rsidRPr="00E8011E">
        <w:rPr>
          <w:rFonts w:ascii="Times New Roman" w:hAnsi="Times New Roman"/>
          <w:sz w:val="24"/>
          <w:szCs w:val="24"/>
        </w:rPr>
        <w:t xml:space="preserve">Кадастровый номер: </w:t>
      </w:r>
      <w:r w:rsidRPr="00E8011E">
        <w:rPr>
          <w:rFonts w:ascii="Times New Roman" w:hAnsi="Times New Roman"/>
          <w:bCs/>
          <w:color w:val="000000"/>
          <w:sz w:val="24"/>
          <w:szCs w:val="24"/>
        </w:rPr>
        <w:t xml:space="preserve">16:16:080101:172, </w:t>
      </w:r>
      <w:r w:rsidRPr="00E8011E">
        <w:rPr>
          <w:rFonts w:ascii="Times New Roman" w:hAnsi="Times New Roman"/>
          <w:sz w:val="24"/>
          <w:szCs w:val="24"/>
        </w:rPr>
        <w:t xml:space="preserve">-Водонапорная башня, артезианская скважина, </w:t>
      </w:r>
      <w:r w:rsidRPr="00E8011E">
        <w:rPr>
          <w:rFonts w:ascii="Times New Roman" w:hAnsi="Times New Roman"/>
          <w:bCs/>
          <w:color w:val="000000"/>
          <w:sz w:val="24"/>
          <w:szCs w:val="24"/>
        </w:rPr>
        <w:t xml:space="preserve">технические характеристики (длина водопровода, диаметр трубы и др.):644,0 </w:t>
      </w:r>
      <w:proofErr w:type="spellStart"/>
      <w:r w:rsidRPr="00E8011E">
        <w:rPr>
          <w:rFonts w:ascii="Times New Roman" w:hAnsi="Times New Roman"/>
          <w:bCs/>
          <w:color w:val="000000"/>
          <w:sz w:val="24"/>
          <w:szCs w:val="24"/>
        </w:rPr>
        <w:t>кв.м</w:t>
      </w:r>
      <w:proofErr w:type="spellEnd"/>
      <w:r w:rsidRPr="00E8011E">
        <w:rPr>
          <w:rFonts w:ascii="Times New Roman" w:hAnsi="Times New Roman"/>
          <w:bCs/>
          <w:color w:val="000000"/>
          <w:sz w:val="24"/>
          <w:szCs w:val="24"/>
        </w:rPr>
        <w:t xml:space="preserve">.; диаметр башни – 3 м.; высота башни – 10 м.; емкость – 15 </w:t>
      </w:r>
      <w:proofErr w:type="spellStart"/>
      <w:r w:rsidRPr="00E8011E">
        <w:rPr>
          <w:rFonts w:ascii="Times New Roman" w:hAnsi="Times New Roman"/>
          <w:bCs/>
          <w:color w:val="000000"/>
          <w:sz w:val="24"/>
          <w:szCs w:val="24"/>
        </w:rPr>
        <w:t>куб.м</w:t>
      </w:r>
      <w:proofErr w:type="spellEnd"/>
      <w:r w:rsidRPr="00E8011E">
        <w:rPr>
          <w:rFonts w:ascii="Times New Roman" w:hAnsi="Times New Roman"/>
          <w:bCs/>
          <w:color w:val="000000"/>
          <w:sz w:val="24"/>
          <w:szCs w:val="24"/>
        </w:rPr>
        <w:t xml:space="preserve">.; </w:t>
      </w:r>
      <w:r w:rsidRPr="00E8011E">
        <w:rPr>
          <w:rFonts w:ascii="Times New Roman" w:hAnsi="Times New Roman"/>
          <w:sz w:val="24"/>
          <w:szCs w:val="24"/>
        </w:rPr>
        <w:t>адрес (местонахождение) объекта:</w:t>
      </w:r>
      <w:proofErr w:type="gramEnd"/>
      <w:r w:rsidRPr="00E8011E">
        <w:rPr>
          <w:rFonts w:ascii="Times New Roman" w:hAnsi="Times New Roman"/>
          <w:sz w:val="24"/>
          <w:szCs w:val="24"/>
        </w:rPr>
        <w:t xml:space="preserve"> Республика Татарстан (Татарстан), Высокогорский р-н, д. </w:t>
      </w:r>
      <w:proofErr w:type="spellStart"/>
      <w:r w:rsidRPr="00E8011E">
        <w:rPr>
          <w:rFonts w:ascii="Times New Roman" w:hAnsi="Times New Roman"/>
          <w:sz w:val="24"/>
          <w:szCs w:val="24"/>
        </w:rPr>
        <w:t>Клетни</w:t>
      </w:r>
      <w:proofErr w:type="spellEnd"/>
      <w:r w:rsidRPr="00E8011E">
        <w:rPr>
          <w:rFonts w:ascii="Times New Roman" w:hAnsi="Times New Roman"/>
          <w:sz w:val="24"/>
          <w:szCs w:val="24"/>
        </w:rPr>
        <w:t xml:space="preserve">, ул. Садовая. </w:t>
      </w:r>
    </w:p>
    <w:p w:rsidR="00E8011E" w:rsidRPr="00E8011E" w:rsidRDefault="00E8011E" w:rsidP="00E8011E">
      <w:pPr>
        <w:tabs>
          <w:tab w:val="left" w:pos="2796"/>
        </w:tabs>
        <w:spacing w:after="0"/>
        <w:jc w:val="both"/>
        <w:rPr>
          <w:rFonts w:ascii="Times New Roman" w:hAnsi="Times New Roman"/>
          <w:sz w:val="24"/>
          <w:szCs w:val="24"/>
        </w:rPr>
      </w:pPr>
      <w:r w:rsidRPr="00E8011E">
        <w:rPr>
          <w:rFonts w:ascii="Times New Roman" w:hAnsi="Times New Roman"/>
          <w:sz w:val="24"/>
          <w:szCs w:val="24"/>
        </w:rPr>
        <w:t xml:space="preserve">-Водопроводная сеть, </w:t>
      </w:r>
      <w:r w:rsidRPr="00E8011E">
        <w:rPr>
          <w:rFonts w:ascii="Times New Roman" w:hAnsi="Times New Roman"/>
          <w:bCs/>
          <w:color w:val="000000"/>
          <w:sz w:val="24"/>
          <w:szCs w:val="24"/>
        </w:rPr>
        <w:t xml:space="preserve">технические характеристики (длина водопровода, диаметр трубы и др.):1020,95 </w:t>
      </w:r>
      <w:proofErr w:type="spellStart"/>
      <w:r w:rsidRPr="00E8011E">
        <w:rPr>
          <w:rFonts w:ascii="Times New Roman" w:hAnsi="Times New Roman"/>
          <w:bCs/>
          <w:color w:val="000000"/>
          <w:sz w:val="24"/>
          <w:szCs w:val="24"/>
        </w:rPr>
        <w:t>кв.м</w:t>
      </w:r>
      <w:proofErr w:type="spellEnd"/>
      <w:r w:rsidRPr="00E8011E">
        <w:rPr>
          <w:rFonts w:ascii="Times New Roman" w:hAnsi="Times New Roman"/>
          <w:bCs/>
          <w:color w:val="000000"/>
          <w:sz w:val="24"/>
          <w:szCs w:val="24"/>
        </w:rPr>
        <w:t>.; диаметр труб – 63;глубина водопровода – 1,8;материал из полиэтиленовых труб.</w:t>
      </w:r>
    </w:p>
    <w:p w:rsidR="00E8011E" w:rsidRPr="00E8011E" w:rsidRDefault="00E8011E" w:rsidP="00E8011E">
      <w:pPr>
        <w:tabs>
          <w:tab w:val="left" w:pos="2796"/>
        </w:tabs>
        <w:spacing w:after="0"/>
        <w:jc w:val="both"/>
        <w:rPr>
          <w:rFonts w:ascii="Times New Roman" w:hAnsi="Times New Roman"/>
          <w:sz w:val="24"/>
          <w:szCs w:val="24"/>
        </w:rPr>
      </w:pPr>
      <w:r w:rsidRPr="00E8011E">
        <w:rPr>
          <w:rFonts w:ascii="Times New Roman" w:hAnsi="Times New Roman"/>
          <w:sz w:val="24"/>
          <w:szCs w:val="24"/>
        </w:rPr>
        <w:t xml:space="preserve">адрес (местонахождение) объекта: Республика Татарстан (Татарстан), Высокогорский р-н, д. </w:t>
      </w:r>
      <w:proofErr w:type="spellStart"/>
      <w:r w:rsidRPr="00E8011E">
        <w:rPr>
          <w:rFonts w:ascii="Times New Roman" w:hAnsi="Times New Roman"/>
          <w:sz w:val="24"/>
          <w:szCs w:val="24"/>
        </w:rPr>
        <w:t>Клетни</w:t>
      </w:r>
      <w:proofErr w:type="spellEnd"/>
      <w:r w:rsidRPr="00E8011E">
        <w:rPr>
          <w:rFonts w:ascii="Times New Roman" w:hAnsi="Times New Roman"/>
          <w:sz w:val="24"/>
          <w:szCs w:val="24"/>
        </w:rPr>
        <w:t xml:space="preserve">. </w:t>
      </w:r>
    </w:p>
    <w:p w:rsidR="00E8011E" w:rsidRPr="00E8011E" w:rsidRDefault="00E8011E" w:rsidP="00E8011E">
      <w:pPr>
        <w:tabs>
          <w:tab w:val="left" w:pos="2796"/>
        </w:tabs>
        <w:spacing w:after="0"/>
        <w:jc w:val="both"/>
        <w:rPr>
          <w:rFonts w:ascii="Times New Roman" w:hAnsi="Times New Roman"/>
          <w:sz w:val="24"/>
          <w:szCs w:val="24"/>
        </w:rPr>
      </w:pPr>
      <w:r w:rsidRPr="00E8011E">
        <w:rPr>
          <w:rFonts w:ascii="Times New Roman" w:hAnsi="Times New Roman"/>
          <w:sz w:val="24"/>
          <w:szCs w:val="24"/>
        </w:rPr>
        <w:t xml:space="preserve">Техническое состояние: удовлетворительное. </w:t>
      </w:r>
    </w:p>
    <w:p w:rsidR="00E8011E" w:rsidRPr="00E8011E" w:rsidRDefault="00E8011E" w:rsidP="00E8011E">
      <w:pPr>
        <w:tabs>
          <w:tab w:val="left" w:pos="2796"/>
        </w:tabs>
        <w:spacing w:after="0"/>
        <w:rPr>
          <w:rFonts w:ascii="Times New Roman" w:hAnsi="Times New Roman"/>
          <w:sz w:val="24"/>
          <w:szCs w:val="24"/>
        </w:rPr>
      </w:pPr>
    </w:p>
    <w:p w:rsidR="00E8011E" w:rsidRPr="00E8011E" w:rsidRDefault="00E8011E" w:rsidP="00E8011E">
      <w:pPr>
        <w:spacing w:after="0"/>
        <w:jc w:val="center"/>
        <w:rPr>
          <w:rFonts w:ascii="Times New Roman" w:hAnsi="Times New Roman"/>
          <w:b/>
          <w:sz w:val="24"/>
          <w:szCs w:val="24"/>
        </w:rPr>
      </w:pPr>
      <w:r w:rsidRPr="00E8011E">
        <w:rPr>
          <w:rFonts w:ascii="Times New Roman" w:hAnsi="Times New Roman"/>
          <w:b/>
          <w:sz w:val="24"/>
          <w:szCs w:val="24"/>
        </w:rPr>
        <w:t>ЛОТ №5</w:t>
      </w:r>
    </w:p>
    <w:p w:rsidR="00E8011E" w:rsidRPr="00E8011E" w:rsidRDefault="00E8011E" w:rsidP="00E8011E">
      <w:pPr>
        <w:spacing w:after="0"/>
        <w:jc w:val="center"/>
        <w:rPr>
          <w:rFonts w:ascii="Times New Roman" w:hAnsi="Times New Roman"/>
          <w:sz w:val="24"/>
          <w:szCs w:val="24"/>
        </w:rPr>
      </w:pPr>
      <w:r w:rsidRPr="00E8011E">
        <w:rPr>
          <w:rFonts w:ascii="Times New Roman" w:hAnsi="Times New Roman"/>
          <w:sz w:val="24"/>
          <w:szCs w:val="24"/>
        </w:rPr>
        <w:t xml:space="preserve">Объекты водоснабжения Высокогорского сельского поселения Высокогорского муниципального </w:t>
      </w:r>
      <w:r w:rsidR="00483AD7">
        <w:rPr>
          <w:rFonts w:ascii="Times New Roman" w:hAnsi="Times New Roman"/>
          <w:sz w:val="24"/>
          <w:szCs w:val="24"/>
        </w:rPr>
        <w:t>района</w:t>
      </w:r>
      <w:r w:rsidRPr="00E8011E">
        <w:rPr>
          <w:rFonts w:ascii="Times New Roman" w:hAnsi="Times New Roman"/>
          <w:sz w:val="24"/>
          <w:szCs w:val="24"/>
        </w:rPr>
        <w:t xml:space="preserve"> Республики Татарстан</w:t>
      </w:r>
    </w:p>
    <w:p w:rsidR="00E8011E" w:rsidRPr="00E8011E" w:rsidRDefault="00E8011E" w:rsidP="00E8011E">
      <w:pPr>
        <w:spacing w:after="0"/>
        <w:jc w:val="center"/>
        <w:rPr>
          <w:rFonts w:ascii="Times New Roman" w:hAnsi="Times New Roman"/>
          <w:sz w:val="24"/>
          <w:szCs w:val="24"/>
        </w:rPr>
      </w:pPr>
      <w:r w:rsidRPr="00E8011E">
        <w:rPr>
          <w:rFonts w:ascii="Times New Roman" w:hAnsi="Times New Roman"/>
          <w:sz w:val="24"/>
          <w:szCs w:val="24"/>
        </w:rPr>
        <w:t xml:space="preserve">(п. </w:t>
      </w:r>
      <w:proofErr w:type="spellStart"/>
      <w:r w:rsidRPr="00E8011E">
        <w:rPr>
          <w:rFonts w:ascii="Times New Roman" w:hAnsi="Times New Roman"/>
          <w:sz w:val="24"/>
          <w:szCs w:val="24"/>
        </w:rPr>
        <w:t>Инеш</w:t>
      </w:r>
      <w:proofErr w:type="spellEnd"/>
      <w:r w:rsidRPr="00E8011E">
        <w:rPr>
          <w:rFonts w:ascii="Times New Roman" w:hAnsi="Times New Roman"/>
          <w:sz w:val="24"/>
          <w:szCs w:val="24"/>
        </w:rPr>
        <w:t>)</w:t>
      </w:r>
    </w:p>
    <w:p w:rsidR="00E8011E" w:rsidRPr="00E8011E" w:rsidRDefault="00E8011E" w:rsidP="00E8011E">
      <w:pPr>
        <w:spacing w:after="0"/>
        <w:jc w:val="both"/>
        <w:rPr>
          <w:rFonts w:ascii="Times New Roman" w:hAnsi="Times New Roman"/>
          <w:sz w:val="24"/>
          <w:szCs w:val="24"/>
        </w:rPr>
      </w:pPr>
      <w:r w:rsidRPr="00E8011E">
        <w:rPr>
          <w:rFonts w:ascii="Times New Roman" w:hAnsi="Times New Roman"/>
          <w:sz w:val="24"/>
          <w:szCs w:val="24"/>
        </w:rPr>
        <w:t xml:space="preserve">Кадастровый номер: 16:16:190801:1, -Водонапорная башня; артезианская скважина, </w:t>
      </w:r>
      <w:r w:rsidRPr="00E8011E">
        <w:rPr>
          <w:rFonts w:ascii="Times New Roman" w:hAnsi="Times New Roman"/>
          <w:bCs/>
          <w:color w:val="000000"/>
          <w:sz w:val="24"/>
          <w:szCs w:val="24"/>
        </w:rPr>
        <w:t>технические характеристики (длина водопровода, диаметр трубы и др.):3411+/-102,21, высота – 16 кв.</w:t>
      </w:r>
      <w:r w:rsidR="00514EC6">
        <w:rPr>
          <w:rFonts w:ascii="Times New Roman" w:hAnsi="Times New Roman"/>
          <w:bCs/>
          <w:color w:val="000000"/>
          <w:sz w:val="24"/>
          <w:szCs w:val="24"/>
        </w:rPr>
        <w:t xml:space="preserve"> </w:t>
      </w:r>
      <w:r w:rsidRPr="00E8011E">
        <w:rPr>
          <w:rFonts w:ascii="Times New Roman" w:hAnsi="Times New Roman"/>
          <w:bCs/>
          <w:color w:val="000000"/>
          <w:sz w:val="24"/>
          <w:szCs w:val="24"/>
        </w:rPr>
        <w:t>м.; емкость – 18 куб.</w:t>
      </w:r>
      <w:r w:rsidR="00514EC6">
        <w:rPr>
          <w:rFonts w:ascii="Times New Roman" w:hAnsi="Times New Roman"/>
          <w:bCs/>
          <w:color w:val="000000"/>
          <w:sz w:val="24"/>
          <w:szCs w:val="24"/>
        </w:rPr>
        <w:t xml:space="preserve"> </w:t>
      </w:r>
      <w:r w:rsidRPr="00E8011E">
        <w:rPr>
          <w:rFonts w:ascii="Times New Roman" w:hAnsi="Times New Roman"/>
          <w:bCs/>
          <w:color w:val="000000"/>
          <w:sz w:val="24"/>
          <w:szCs w:val="24"/>
        </w:rPr>
        <w:t xml:space="preserve">м.; площадь здания кирпичная – 6,0 </w:t>
      </w:r>
      <w:proofErr w:type="spellStart"/>
      <w:r w:rsidRPr="00E8011E">
        <w:rPr>
          <w:rFonts w:ascii="Times New Roman" w:hAnsi="Times New Roman"/>
          <w:bCs/>
          <w:color w:val="000000"/>
          <w:sz w:val="24"/>
          <w:szCs w:val="24"/>
        </w:rPr>
        <w:t>кв</w:t>
      </w:r>
      <w:proofErr w:type="gramStart"/>
      <w:r w:rsidRPr="00E8011E">
        <w:rPr>
          <w:rFonts w:ascii="Times New Roman" w:hAnsi="Times New Roman"/>
          <w:bCs/>
          <w:color w:val="000000"/>
          <w:sz w:val="24"/>
          <w:szCs w:val="24"/>
        </w:rPr>
        <w:t>.м</w:t>
      </w:r>
      <w:proofErr w:type="spellEnd"/>
      <w:proofErr w:type="gramEnd"/>
      <w:r w:rsidRPr="00E8011E">
        <w:rPr>
          <w:rFonts w:ascii="Times New Roman" w:hAnsi="Times New Roman"/>
          <w:bCs/>
          <w:color w:val="000000"/>
          <w:sz w:val="24"/>
          <w:szCs w:val="24"/>
        </w:rPr>
        <w:t xml:space="preserve">; </w:t>
      </w:r>
      <w:r w:rsidRPr="00E8011E">
        <w:rPr>
          <w:rFonts w:ascii="Times New Roman" w:hAnsi="Times New Roman"/>
          <w:sz w:val="24"/>
          <w:szCs w:val="24"/>
        </w:rPr>
        <w:t xml:space="preserve">адрес (местонахождение) объекта: Республика Татарстан (Татарстан), Высокогорский р-н, п. </w:t>
      </w:r>
      <w:proofErr w:type="spellStart"/>
      <w:r w:rsidRPr="00E8011E">
        <w:rPr>
          <w:rFonts w:ascii="Times New Roman" w:hAnsi="Times New Roman"/>
          <w:sz w:val="24"/>
          <w:szCs w:val="24"/>
        </w:rPr>
        <w:t>Инеш</w:t>
      </w:r>
      <w:proofErr w:type="spellEnd"/>
      <w:r w:rsidRPr="00E8011E">
        <w:rPr>
          <w:rFonts w:ascii="Times New Roman" w:hAnsi="Times New Roman"/>
          <w:sz w:val="24"/>
          <w:szCs w:val="24"/>
        </w:rPr>
        <w:t>, ул. К.</w:t>
      </w:r>
      <w:r w:rsidR="00514EC6">
        <w:rPr>
          <w:rFonts w:ascii="Times New Roman" w:hAnsi="Times New Roman"/>
          <w:sz w:val="24"/>
          <w:szCs w:val="24"/>
        </w:rPr>
        <w:t xml:space="preserve"> </w:t>
      </w:r>
      <w:r w:rsidRPr="00E8011E">
        <w:rPr>
          <w:rFonts w:ascii="Times New Roman" w:hAnsi="Times New Roman"/>
          <w:sz w:val="24"/>
          <w:szCs w:val="24"/>
        </w:rPr>
        <w:t>Гали (находится восточнее от дома №4 по ул. К.</w:t>
      </w:r>
      <w:r w:rsidR="00514EC6">
        <w:rPr>
          <w:rFonts w:ascii="Times New Roman" w:hAnsi="Times New Roman"/>
          <w:sz w:val="24"/>
          <w:szCs w:val="24"/>
        </w:rPr>
        <w:t xml:space="preserve"> </w:t>
      </w:r>
      <w:r w:rsidRPr="00E8011E">
        <w:rPr>
          <w:rFonts w:ascii="Times New Roman" w:hAnsi="Times New Roman"/>
          <w:sz w:val="24"/>
          <w:szCs w:val="24"/>
        </w:rPr>
        <w:t>Гали на расстоянии 380м.)</w:t>
      </w:r>
    </w:p>
    <w:p w:rsidR="00E8011E" w:rsidRPr="00E8011E" w:rsidRDefault="00E8011E" w:rsidP="00E8011E">
      <w:pPr>
        <w:tabs>
          <w:tab w:val="left" w:pos="2796"/>
        </w:tabs>
        <w:spacing w:after="0"/>
        <w:jc w:val="both"/>
        <w:rPr>
          <w:rFonts w:ascii="Times New Roman" w:hAnsi="Times New Roman"/>
          <w:sz w:val="24"/>
          <w:szCs w:val="24"/>
        </w:rPr>
      </w:pPr>
    </w:p>
    <w:p w:rsidR="00E8011E" w:rsidRPr="00E8011E" w:rsidRDefault="00E8011E" w:rsidP="00E8011E">
      <w:pPr>
        <w:spacing w:after="0"/>
        <w:jc w:val="both"/>
        <w:rPr>
          <w:rFonts w:ascii="Times New Roman" w:hAnsi="Times New Roman"/>
          <w:sz w:val="24"/>
          <w:szCs w:val="24"/>
        </w:rPr>
      </w:pPr>
      <w:r w:rsidRPr="00E8011E">
        <w:rPr>
          <w:rFonts w:ascii="Times New Roman" w:hAnsi="Times New Roman"/>
          <w:sz w:val="24"/>
          <w:szCs w:val="24"/>
        </w:rPr>
        <w:t xml:space="preserve">Кадастровый номер: 16:16:190801:2, - Водонапорная башня; артезианская скважина, </w:t>
      </w:r>
      <w:r w:rsidRPr="00E8011E">
        <w:rPr>
          <w:rFonts w:ascii="Times New Roman" w:hAnsi="Times New Roman"/>
          <w:bCs/>
          <w:color w:val="000000"/>
          <w:sz w:val="24"/>
          <w:szCs w:val="24"/>
        </w:rPr>
        <w:t xml:space="preserve">технические характеристики (длина водопровода, диаметр трубы и др.):3672+/-106,04 </w:t>
      </w:r>
      <w:proofErr w:type="spellStart"/>
      <w:r w:rsidRPr="00E8011E">
        <w:rPr>
          <w:rFonts w:ascii="Times New Roman" w:hAnsi="Times New Roman"/>
          <w:bCs/>
          <w:color w:val="000000"/>
          <w:sz w:val="24"/>
          <w:szCs w:val="24"/>
        </w:rPr>
        <w:t>кв.м</w:t>
      </w:r>
      <w:proofErr w:type="spellEnd"/>
      <w:r w:rsidRPr="00E8011E">
        <w:rPr>
          <w:rFonts w:ascii="Times New Roman" w:hAnsi="Times New Roman"/>
          <w:bCs/>
          <w:color w:val="000000"/>
          <w:sz w:val="24"/>
          <w:szCs w:val="24"/>
        </w:rPr>
        <w:t>.;</w:t>
      </w:r>
      <w:r w:rsidR="00514EC6">
        <w:rPr>
          <w:rFonts w:ascii="Times New Roman" w:hAnsi="Times New Roman"/>
          <w:bCs/>
          <w:color w:val="000000"/>
          <w:sz w:val="24"/>
          <w:szCs w:val="24"/>
        </w:rPr>
        <w:t xml:space="preserve"> </w:t>
      </w:r>
      <w:r w:rsidRPr="00E8011E">
        <w:rPr>
          <w:rFonts w:ascii="Times New Roman" w:hAnsi="Times New Roman"/>
          <w:bCs/>
          <w:color w:val="000000"/>
          <w:sz w:val="24"/>
          <w:szCs w:val="24"/>
        </w:rPr>
        <w:t xml:space="preserve">высота – 24 </w:t>
      </w:r>
      <w:proofErr w:type="spellStart"/>
      <w:r w:rsidRPr="00E8011E">
        <w:rPr>
          <w:rFonts w:ascii="Times New Roman" w:hAnsi="Times New Roman"/>
          <w:bCs/>
          <w:color w:val="000000"/>
          <w:sz w:val="24"/>
          <w:szCs w:val="24"/>
        </w:rPr>
        <w:t>кв.м</w:t>
      </w:r>
      <w:proofErr w:type="spellEnd"/>
      <w:r w:rsidRPr="00E8011E">
        <w:rPr>
          <w:rFonts w:ascii="Times New Roman" w:hAnsi="Times New Roman"/>
          <w:bCs/>
          <w:color w:val="000000"/>
          <w:sz w:val="24"/>
          <w:szCs w:val="24"/>
        </w:rPr>
        <w:t>.;</w:t>
      </w:r>
      <w:r w:rsidR="00514EC6">
        <w:rPr>
          <w:rFonts w:ascii="Times New Roman" w:hAnsi="Times New Roman"/>
          <w:bCs/>
          <w:color w:val="000000"/>
          <w:sz w:val="24"/>
          <w:szCs w:val="24"/>
        </w:rPr>
        <w:t xml:space="preserve"> </w:t>
      </w:r>
      <w:r w:rsidRPr="00E8011E">
        <w:rPr>
          <w:rFonts w:ascii="Times New Roman" w:hAnsi="Times New Roman"/>
          <w:bCs/>
          <w:color w:val="000000"/>
          <w:sz w:val="24"/>
          <w:szCs w:val="24"/>
        </w:rPr>
        <w:t xml:space="preserve">емкость – 35 </w:t>
      </w:r>
      <w:proofErr w:type="spellStart"/>
      <w:r w:rsidRPr="00E8011E">
        <w:rPr>
          <w:rFonts w:ascii="Times New Roman" w:hAnsi="Times New Roman"/>
          <w:bCs/>
          <w:color w:val="000000"/>
          <w:sz w:val="24"/>
          <w:szCs w:val="24"/>
        </w:rPr>
        <w:t>куб.м</w:t>
      </w:r>
      <w:proofErr w:type="spellEnd"/>
      <w:r w:rsidRPr="00E8011E">
        <w:rPr>
          <w:rFonts w:ascii="Times New Roman" w:hAnsi="Times New Roman"/>
          <w:bCs/>
          <w:color w:val="000000"/>
          <w:sz w:val="24"/>
          <w:szCs w:val="24"/>
        </w:rPr>
        <w:t>.;</w:t>
      </w:r>
      <w:r w:rsidR="00514EC6">
        <w:rPr>
          <w:rFonts w:ascii="Times New Roman" w:hAnsi="Times New Roman"/>
          <w:bCs/>
          <w:color w:val="000000"/>
          <w:sz w:val="24"/>
          <w:szCs w:val="24"/>
        </w:rPr>
        <w:t xml:space="preserve"> </w:t>
      </w:r>
      <w:r w:rsidRPr="00E8011E">
        <w:rPr>
          <w:rFonts w:ascii="Times New Roman" w:hAnsi="Times New Roman"/>
          <w:bCs/>
          <w:color w:val="000000"/>
          <w:sz w:val="24"/>
          <w:szCs w:val="24"/>
        </w:rPr>
        <w:t xml:space="preserve">площадь здания металлическая конструкция – 3,0 </w:t>
      </w:r>
      <w:proofErr w:type="spellStart"/>
      <w:r w:rsidRPr="00E8011E">
        <w:rPr>
          <w:rFonts w:ascii="Times New Roman" w:hAnsi="Times New Roman"/>
          <w:bCs/>
          <w:color w:val="000000"/>
          <w:sz w:val="24"/>
          <w:szCs w:val="24"/>
        </w:rPr>
        <w:t>кв</w:t>
      </w:r>
      <w:proofErr w:type="gramStart"/>
      <w:r w:rsidRPr="00E8011E">
        <w:rPr>
          <w:rFonts w:ascii="Times New Roman" w:hAnsi="Times New Roman"/>
          <w:bCs/>
          <w:color w:val="000000"/>
          <w:sz w:val="24"/>
          <w:szCs w:val="24"/>
        </w:rPr>
        <w:t>.м</w:t>
      </w:r>
      <w:proofErr w:type="spellEnd"/>
      <w:proofErr w:type="gramEnd"/>
      <w:r w:rsidRPr="00E8011E">
        <w:rPr>
          <w:rFonts w:ascii="Times New Roman" w:hAnsi="Times New Roman"/>
          <w:bCs/>
          <w:color w:val="000000"/>
          <w:sz w:val="24"/>
          <w:szCs w:val="24"/>
        </w:rPr>
        <w:t xml:space="preserve">; </w:t>
      </w:r>
      <w:r w:rsidRPr="00E8011E">
        <w:rPr>
          <w:rFonts w:ascii="Times New Roman" w:hAnsi="Times New Roman"/>
          <w:sz w:val="24"/>
          <w:szCs w:val="24"/>
        </w:rPr>
        <w:t xml:space="preserve">адрес (местонахождение) объекта: Республика Татарстан (Татарстан), Высокогорский р-н, п. </w:t>
      </w:r>
      <w:proofErr w:type="spellStart"/>
      <w:r w:rsidRPr="00E8011E">
        <w:rPr>
          <w:rFonts w:ascii="Times New Roman" w:hAnsi="Times New Roman"/>
          <w:sz w:val="24"/>
          <w:szCs w:val="24"/>
        </w:rPr>
        <w:t>Инеш</w:t>
      </w:r>
      <w:proofErr w:type="spellEnd"/>
      <w:r w:rsidRPr="00E8011E">
        <w:rPr>
          <w:rFonts w:ascii="Times New Roman" w:hAnsi="Times New Roman"/>
          <w:sz w:val="24"/>
          <w:szCs w:val="24"/>
        </w:rPr>
        <w:t>, ул. Мирная (находится на расстоянии 150 м. от дома №2Б по ул. Мирная)</w:t>
      </w:r>
    </w:p>
    <w:p w:rsidR="00E8011E" w:rsidRPr="00E8011E" w:rsidRDefault="00E8011E" w:rsidP="00E8011E">
      <w:pPr>
        <w:tabs>
          <w:tab w:val="left" w:pos="2796"/>
        </w:tabs>
        <w:spacing w:after="0"/>
        <w:jc w:val="both"/>
        <w:rPr>
          <w:rFonts w:ascii="Times New Roman" w:hAnsi="Times New Roman"/>
          <w:sz w:val="24"/>
          <w:szCs w:val="24"/>
        </w:rPr>
      </w:pPr>
      <w:proofErr w:type="gramStart"/>
      <w:r w:rsidRPr="00E8011E">
        <w:rPr>
          <w:rFonts w:ascii="Times New Roman" w:hAnsi="Times New Roman"/>
          <w:sz w:val="24"/>
          <w:szCs w:val="24"/>
        </w:rPr>
        <w:t xml:space="preserve">- Водопроводная сеть, </w:t>
      </w:r>
      <w:r w:rsidRPr="00E8011E">
        <w:rPr>
          <w:rFonts w:ascii="Times New Roman" w:hAnsi="Times New Roman"/>
          <w:bCs/>
          <w:color w:val="000000"/>
          <w:sz w:val="24"/>
          <w:szCs w:val="24"/>
        </w:rPr>
        <w:t xml:space="preserve">технические характеристики (длина водопровода, диаметр трубы и др.):6654,75 </w:t>
      </w:r>
      <w:proofErr w:type="spellStart"/>
      <w:r w:rsidRPr="00E8011E">
        <w:rPr>
          <w:rFonts w:ascii="Times New Roman" w:hAnsi="Times New Roman"/>
          <w:bCs/>
          <w:color w:val="000000"/>
          <w:sz w:val="24"/>
          <w:szCs w:val="24"/>
        </w:rPr>
        <w:t>кв.м</w:t>
      </w:r>
      <w:proofErr w:type="spellEnd"/>
      <w:r w:rsidRPr="00E8011E">
        <w:rPr>
          <w:rFonts w:ascii="Times New Roman" w:hAnsi="Times New Roman"/>
          <w:bCs/>
          <w:color w:val="000000"/>
          <w:sz w:val="24"/>
          <w:szCs w:val="24"/>
        </w:rPr>
        <w:t xml:space="preserve">.; </w:t>
      </w:r>
      <w:r w:rsidRPr="00E8011E">
        <w:rPr>
          <w:rFonts w:ascii="Times New Roman" w:hAnsi="Times New Roman"/>
          <w:sz w:val="24"/>
          <w:szCs w:val="24"/>
        </w:rPr>
        <w:t>адрес (местонахождение) объекта:</w:t>
      </w:r>
      <w:proofErr w:type="gramEnd"/>
      <w:r w:rsidRPr="00E8011E">
        <w:rPr>
          <w:rFonts w:ascii="Times New Roman" w:hAnsi="Times New Roman"/>
          <w:sz w:val="24"/>
          <w:szCs w:val="24"/>
        </w:rPr>
        <w:t xml:space="preserve"> Республика Татарстан (Татарстан), Высокогорский р-н, п. </w:t>
      </w:r>
      <w:proofErr w:type="spellStart"/>
      <w:r w:rsidRPr="00E8011E">
        <w:rPr>
          <w:rFonts w:ascii="Times New Roman" w:hAnsi="Times New Roman"/>
          <w:sz w:val="24"/>
          <w:szCs w:val="24"/>
        </w:rPr>
        <w:t>Инеш</w:t>
      </w:r>
      <w:proofErr w:type="spellEnd"/>
      <w:r w:rsidRPr="00E8011E">
        <w:rPr>
          <w:rFonts w:ascii="Times New Roman" w:hAnsi="Times New Roman"/>
          <w:sz w:val="24"/>
          <w:szCs w:val="24"/>
        </w:rPr>
        <w:t xml:space="preserve">. </w:t>
      </w:r>
    </w:p>
    <w:p w:rsidR="00E8011E" w:rsidRPr="00E8011E" w:rsidRDefault="00E8011E" w:rsidP="00E8011E">
      <w:pPr>
        <w:tabs>
          <w:tab w:val="left" w:pos="2796"/>
        </w:tabs>
        <w:spacing w:after="0"/>
        <w:jc w:val="both"/>
        <w:rPr>
          <w:rFonts w:ascii="Times New Roman" w:hAnsi="Times New Roman"/>
          <w:sz w:val="24"/>
          <w:szCs w:val="24"/>
        </w:rPr>
      </w:pPr>
      <w:r w:rsidRPr="00E8011E">
        <w:rPr>
          <w:rFonts w:ascii="Times New Roman" w:hAnsi="Times New Roman"/>
          <w:sz w:val="24"/>
          <w:szCs w:val="24"/>
        </w:rPr>
        <w:t xml:space="preserve">Техническое состояние: удовлетворительное. </w:t>
      </w:r>
    </w:p>
    <w:p w:rsidR="00E8011E" w:rsidRPr="00E8011E" w:rsidRDefault="00E8011E" w:rsidP="00E8011E">
      <w:pPr>
        <w:tabs>
          <w:tab w:val="left" w:pos="2796"/>
        </w:tabs>
        <w:spacing w:after="0"/>
        <w:rPr>
          <w:rFonts w:ascii="Times New Roman" w:hAnsi="Times New Roman"/>
          <w:sz w:val="24"/>
          <w:szCs w:val="24"/>
        </w:rPr>
      </w:pPr>
    </w:p>
    <w:p w:rsidR="00E8011E" w:rsidRPr="00E8011E" w:rsidRDefault="00E8011E" w:rsidP="00E8011E">
      <w:pPr>
        <w:spacing w:after="0"/>
        <w:jc w:val="center"/>
        <w:rPr>
          <w:rFonts w:ascii="Times New Roman" w:hAnsi="Times New Roman"/>
          <w:b/>
          <w:sz w:val="24"/>
          <w:szCs w:val="24"/>
        </w:rPr>
      </w:pPr>
      <w:r w:rsidRPr="00E8011E">
        <w:rPr>
          <w:rFonts w:ascii="Times New Roman" w:hAnsi="Times New Roman"/>
          <w:b/>
          <w:sz w:val="24"/>
          <w:szCs w:val="24"/>
        </w:rPr>
        <w:t>ЛОТ №6</w:t>
      </w:r>
    </w:p>
    <w:p w:rsidR="00E8011E" w:rsidRPr="00E8011E" w:rsidRDefault="00E8011E" w:rsidP="00E8011E">
      <w:pPr>
        <w:spacing w:after="0"/>
        <w:jc w:val="center"/>
        <w:rPr>
          <w:rFonts w:ascii="Times New Roman" w:hAnsi="Times New Roman"/>
          <w:sz w:val="24"/>
          <w:szCs w:val="24"/>
        </w:rPr>
      </w:pPr>
      <w:r w:rsidRPr="00E8011E">
        <w:rPr>
          <w:rFonts w:ascii="Times New Roman" w:hAnsi="Times New Roman"/>
          <w:sz w:val="24"/>
          <w:szCs w:val="24"/>
        </w:rPr>
        <w:t xml:space="preserve">Объекты водоснабжения Высокогорского сельского поселения Высокогорского муниципального </w:t>
      </w:r>
      <w:r w:rsidR="006C323E">
        <w:rPr>
          <w:rFonts w:ascii="Times New Roman" w:hAnsi="Times New Roman"/>
          <w:sz w:val="24"/>
          <w:szCs w:val="24"/>
        </w:rPr>
        <w:t>района</w:t>
      </w:r>
      <w:r w:rsidRPr="00E8011E">
        <w:rPr>
          <w:rFonts w:ascii="Times New Roman" w:hAnsi="Times New Roman"/>
          <w:sz w:val="24"/>
          <w:szCs w:val="24"/>
        </w:rPr>
        <w:t xml:space="preserve"> Республики Татарстан</w:t>
      </w:r>
    </w:p>
    <w:p w:rsidR="00E8011E" w:rsidRPr="00E8011E" w:rsidRDefault="00E8011E" w:rsidP="00E8011E">
      <w:pPr>
        <w:spacing w:after="0"/>
        <w:jc w:val="center"/>
        <w:rPr>
          <w:rFonts w:ascii="Times New Roman" w:hAnsi="Times New Roman"/>
          <w:sz w:val="24"/>
          <w:szCs w:val="24"/>
        </w:rPr>
      </w:pPr>
      <w:r w:rsidRPr="00E8011E">
        <w:rPr>
          <w:rFonts w:ascii="Times New Roman" w:hAnsi="Times New Roman"/>
          <w:sz w:val="24"/>
          <w:szCs w:val="24"/>
        </w:rPr>
        <w:t>(с.</w:t>
      </w:r>
      <w:r w:rsidR="00514EC6">
        <w:rPr>
          <w:rFonts w:ascii="Times New Roman" w:hAnsi="Times New Roman"/>
          <w:sz w:val="24"/>
          <w:szCs w:val="24"/>
        </w:rPr>
        <w:t xml:space="preserve"> </w:t>
      </w:r>
      <w:proofErr w:type="spellStart"/>
      <w:r w:rsidRPr="00E8011E">
        <w:rPr>
          <w:rFonts w:ascii="Times New Roman" w:hAnsi="Times New Roman"/>
          <w:sz w:val="24"/>
          <w:szCs w:val="24"/>
        </w:rPr>
        <w:t>Пановка</w:t>
      </w:r>
      <w:proofErr w:type="spellEnd"/>
      <w:proofErr w:type="gramStart"/>
      <w:r w:rsidRPr="00E8011E">
        <w:rPr>
          <w:rFonts w:ascii="Times New Roman" w:hAnsi="Times New Roman"/>
          <w:sz w:val="24"/>
          <w:szCs w:val="24"/>
        </w:rPr>
        <w:t xml:space="preserve"> )</w:t>
      </w:r>
      <w:proofErr w:type="gramEnd"/>
    </w:p>
    <w:p w:rsidR="00E8011E" w:rsidRPr="00E8011E" w:rsidRDefault="00E8011E" w:rsidP="00E8011E">
      <w:pPr>
        <w:spacing w:after="0"/>
        <w:rPr>
          <w:rFonts w:ascii="Times New Roman" w:hAnsi="Times New Roman"/>
          <w:sz w:val="24"/>
          <w:szCs w:val="24"/>
        </w:rPr>
      </w:pPr>
      <w:r w:rsidRPr="00E8011E">
        <w:rPr>
          <w:rFonts w:ascii="Times New Roman" w:hAnsi="Times New Roman"/>
          <w:sz w:val="24"/>
          <w:szCs w:val="24"/>
        </w:rPr>
        <w:t xml:space="preserve">Кадастровый номер: </w:t>
      </w:r>
      <w:r w:rsidRPr="00E8011E">
        <w:rPr>
          <w:rFonts w:ascii="Times New Roman" w:hAnsi="Times New Roman"/>
          <w:bCs/>
          <w:color w:val="000000"/>
          <w:sz w:val="24"/>
          <w:szCs w:val="24"/>
        </w:rPr>
        <w:t xml:space="preserve">16:16:190803:1, </w:t>
      </w:r>
      <w:r w:rsidRPr="00E8011E">
        <w:rPr>
          <w:rFonts w:ascii="Times New Roman" w:hAnsi="Times New Roman"/>
          <w:sz w:val="24"/>
          <w:szCs w:val="24"/>
        </w:rPr>
        <w:t xml:space="preserve">Водонапорная башня, артезианская скважина, </w:t>
      </w:r>
      <w:r w:rsidRPr="00E8011E">
        <w:rPr>
          <w:rFonts w:ascii="Times New Roman" w:hAnsi="Times New Roman"/>
          <w:bCs/>
          <w:color w:val="000000"/>
          <w:sz w:val="24"/>
          <w:szCs w:val="24"/>
        </w:rPr>
        <w:t xml:space="preserve">технические характеристики (длина водопровода, диаметр трубы и др.):601+/-42,90 </w:t>
      </w:r>
      <w:proofErr w:type="spellStart"/>
      <w:r w:rsidRPr="00E8011E">
        <w:rPr>
          <w:rFonts w:ascii="Times New Roman" w:hAnsi="Times New Roman"/>
          <w:bCs/>
          <w:color w:val="000000"/>
          <w:sz w:val="24"/>
          <w:szCs w:val="24"/>
        </w:rPr>
        <w:t>кв.м</w:t>
      </w:r>
      <w:proofErr w:type="spellEnd"/>
      <w:r w:rsidRPr="00E8011E">
        <w:rPr>
          <w:rFonts w:ascii="Times New Roman" w:hAnsi="Times New Roman"/>
          <w:bCs/>
          <w:color w:val="000000"/>
          <w:sz w:val="24"/>
          <w:szCs w:val="24"/>
        </w:rPr>
        <w:t>.;</w:t>
      </w:r>
      <w:r w:rsidR="00514EC6">
        <w:rPr>
          <w:rFonts w:ascii="Times New Roman" w:hAnsi="Times New Roman"/>
          <w:bCs/>
          <w:color w:val="000000"/>
          <w:sz w:val="24"/>
          <w:szCs w:val="24"/>
        </w:rPr>
        <w:t xml:space="preserve"> </w:t>
      </w:r>
      <w:r w:rsidRPr="00E8011E">
        <w:rPr>
          <w:rFonts w:ascii="Times New Roman" w:hAnsi="Times New Roman"/>
          <w:bCs/>
          <w:color w:val="000000"/>
          <w:sz w:val="24"/>
          <w:szCs w:val="24"/>
        </w:rPr>
        <w:t>высота – 12 кв.</w:t>
      </w:r>
      <w:r w:rsidR="00514EC6">
        <w:rPr>
          <w:rFonts w:ascii="Times New Roman" w:hAnsi="Times New Roman"/>
          <w:bCs/>
          <w:color w:val="000000"/>
          <w:sz w:val="24"/>
          <w:szCs w:val="24"/>
        </w:rPr>
        <w:t xml:space="preserve"> </w:t>
      </w:r>
      <w:r w:rsidRPr="00E8011E">
        <w:rPr>
          <w:rFonts w:ascii="Times New Roman" w:hAnsi="Times New Roman"/>
          <w:bCs/>
          <w:color w:val="000000"/>
          <w:sz w:val="24"/>
          <w:szCs w:val="24"/>
        </w:rPr>
        <w:t>м.;</w:t>
      </w:r>
      <w:r w:rsidR="00514EC6">
        <w:rPr>
          <w:rFonts w:ascii="Times New Roman" w:hAnsi="Times New Roman"/>
          <w:bCs/>
          <w:color w:val="000000"/>
          <w:sz w:val="24"/>
          <w:szCs w:val="24"/>
        </w:rPr>
        <w:t xml:space="preserve"> </w:t>
      </w:r>
      <w:r w:rsidRPr="00E8011E">
        <w:rPr>
          <w:rFonts w:ascii="Times New Roman" w:hAnsi="Times New Roman"/>
          <w:bCs/>
          <w:color w:val="000000"/>
          <w:sz w:val="24"/>
          <w:szCs w:val="24"/>
        </w:rPr>
        <w:t xml:space="preserve">емкость – 20 </w:t>
      </w:r>
      <w:proofErr w:type="spellStart"/>
      <w:r w:rsidRPr="00E8011E">
        <w:rPr>
          <w:rFonts w:ascii="Times New Roman" w:hAnsi="Times New Roman"/>
          <w:bCs/>
          <w:color w:val="000000"/>
          <w:sz w:val="24"/>
          <w:szCs w:val="24"/>
        </w:rPr>
        <w:t>куб.м</w:t>
      </w:r>
      <w:proofErr w:type="spellEnd"/>
      <w:r w:rsidRPr="00E8011E">
        <w:rPr>
          <w:rFonts w:ascii="Times New Roman" w:hAnsi="Times New Roman"/>
          <w:bCs/>
          <w:color w:val="000000"/>
          <w:sz w:val="24"/>
          <w:szCs w:val="24"/>
        </w:rPr>
        <w:t>.;</w:t>
      </w:r>
      <w:r w:rsidR="00514EC6">
        <w:rPr>
          <w:rFonts w:ascii="Times New Roman" w:hAnsi="Times New Roman"/>
          <w:bCs/>
          <w:color w:val="000000"/>
          <w:sz w:val="24"/>
          <w:szCs w:val="24"/>
        </w:rPr>
        <w:t xml:space="preserve"> </w:t>
      </w:r>
      <w:r w:rsidRPr="00E8011E">
        <w:rPr>
          <w:rFonts w:ascii="Times New Roman" w:hAnsi="Times New Roman"/>
          <w:bCs/>
          <w:color w:val="000000"/>
          <w:sz w:val="24"/>
          <w:szCs w:val="24"/>
        </w:rPr>
        <w:t xml:space="preserve">площадь здания металлическая конструкция – 2,0 </w:t>
      </w:r>
      <w:proofErr w:type="spellStart"/>
      <w:r w:rsidRPr="00E8011E">
        <w:rPr>
          <w:rFonts w:ascii="Times New Roman" w:hAnsi="Times New Roman"/>
          <w:bCs/>
          <w:color w:val="000000"/>
          <w:sz w:val="24"/>
          <w:szCs w:val="24"/>
        </w:rPr>
        <w:t>кв</w:t>
      </w:r>
      <w:proofErr w:type="gramStart"/>
      <w:r w:rsidRPr="00E8011E">
        <w:rPr>
          <w:rFonts w:ascii="Times New Roman" w:hAnsi="Times New Roman"/>
          <w:bCs/>
          <w:color w:val="000000"/>
          <w:sz w:val="24"/>
          <w:szCs w:val="24"/>
        </w:rPr>
        <w:t>.м</w:t>
      </w:r>
      <w:proofErr w:type="spellEnd"/>
      <w:proofErr w:type="gramEnd"/>
      <w:r w:rsidRPr="00E8011E">
        <w:rPr>
          <w:rFonts w:ascii="Times New Roman" w:hAnsi="Times New Roman"/>
          <w:bCs/>
          <w:color w:val="000000"/>
          <w:sz w:val="24"/>
          <w:szCs w:val="24"/>
        </w:rPr>
        <w:t xml:space="preserve">; </w:t>
      </w:r>
      <w:r w:rsidRPr="00E8011E">
        <w:rPr>
          <w:rFonts w:ascii="Times New Roman" w:hAnsi="Times New Roman"/>
          <w:sz w:val="24"/>
          <w:szCs w:val="24"/>
        </w:rPr>
        <w:t xml:space="preserve">адрес (местонахождение) объекта: Республика Татарстан (Татарстан), Высокогорский р-н, с. </w:t>
      </w:r>
      <w:proofErr w:type="spellStart"/>
      <w:r w:rsidRPr="00E8011E">
        <w:rPr>
          <w:rFonts w:ascii="Times New Roman" w:hAnsi="Times New Roman"/>
          <w:sz w:val="24"/>
          <w:szCs w:val="24"/>
        </w:rPr>
        <w:t>Пановка</w:t>
      </w:r>
      <w:proofErr w:type="spellEnd"/>
      <w:r w:rsidRPr="00E8011E">
        <w:rPr>
          <w:rFonts w:ascii="Times New Roman" w:hAnsi="Times New Roman"/>
          <w:sz w:val="24"/>
          <w:szCs w:val="24"/>
        </w:rPr>
        <w:t>, ул. Полевая. Техническое состояние: удовлетворительное</w:t>
      </w:r>
      <w:r w:rsidRPr="00E8011E">
        <w:rPr>
          <w:rFonts w:ascii="Times New Roman" w:hAnsi="Times New Roman"/>
          <w:bCs/>
          <w:color w:val="000000"/>
          <w:sz w:val="24"/>
          <w:szCs w:val="24"/>
        </w:rPr>
        <w:t>;</w:t>
      </w:r>
    </w:p>
    <w:p w:rsidR="00E8011E" w:rsidRPr="00E8011E" w:rsidRDefault="00E8011E" w:rsidP="00E8011E">
      <w:pPr>
        <w:tabs>
          <w:tab w:val="left" w:pos="2796"/>
        </w:tabs>
        <w:spacing w:after="0"/>
        <w:rPr>
          <w:rFonts w:ascii="Times New Roman" w:hAnsi="Times New Roman"/>
          <w:sz w:val="24"/>
          <w:szCs w:val="24"/>
        </w:rPr>
      </w:pPr>
      <w:r w:rsidRPr="00E8011E">
        <w:rPr>
          <w:rFonts w:ascii="Times New Roman" w:hAnsi="Times New Roman"/>
          <w:sz w:val="24"/>
          <w:szCs w:val="24"/>
        </w:rPr>
        <w:t xml:space="preserve">-Водопроводная сеть, </w:t>
      </w:r>
      <w:r w:rsidRPr="00E8011E">
        <w:rPr>
          <w:rFonts w:ascii="Times New Roman" w:hAnsi="Times New Roman"/>
          <w:bCs/>
          <w:color w:val="000000"/>
          <w:sz w:val="24"/>
          <w:szCs w:val="24"/>
        </w:rPr>
        <w:t>технические характеристики (длина водопровода, диаметр трубы и др.):18,8кв.м.</w:t>
      </w:r>
      <w:proofErr w:type="gramStart"/>
      <w:r w:rsidRPr="00E8011E">
        <w:rPr>
          <w:rFonts w:ascii="Times New Roman" w:hAnsi="Times New Roman"/>
          <w:bCs/>
          <w:color w:val="000000"/>
          <w:sz w:val="24"/>
          <w:szCs w:val="24"/>
        </w:rPr>
        <w:t>;</w:t>
      </w:r>
      <w:r w:rsidRPr="00E8011E">
        <w:rPr>
          <w:rFonts w:ascii="Times New Roman" w:hAnsi="Times New Roman"/>
          <w:sz w:val="24"/>
          <w:szCs w:val="24"/>
        </w:rPr>
        <w:t>а</w:t>
      </w:r>
      <w:proofErr w:type="gramEnd"/>
      <w:r w:rsidRPr="00E8011E">
        <w:rPr>
          <w:rFonts w:ascii="Times New Roman" w:hAnsi="Times New Roman"/>
          <w:sz w:val="24"/>
          <w:szCs w:val="24"/>
        </w:rPr>
        <w:t xml:space="preserve">дрес (местонахождение) объекта: Республика Татарстан (Татарстан), </w:t>
      </w:r>
      <w:r w:rsidR="00F238CA">
        <w:rPr>
          <w:rFonts w:ascii="Times New Roman" w:hAnsi="Times New Roman"/>
          <w:sz w:val="24"/>
          <w:szCs w:val="24"/>
        </w:rPr>
        <w:t>В</w:t>
      </w:r>
      <w:r w:rsidRPr="00E8011E">
        <w:rPr>
          <w:rFonts w:ascii="Times New Roman" w:hAnsi="Times New Roman"/>
          <w:sz w:val="24"/>
          <w:szCs w:val="24"/>
        </w:rPr>
        <w:t xml:space="preserve">ысокогорский р-н, с. </w:t>
      </w:r>
      <w:proofErr w:type="spellStart"/>
      <w:r w:rsidRPr="00E8011E">
        <w:rPr>
          <w:rFonts w:ascii="Times New Roman" w:hAnsi="Times New Roman"/>
          <w:sz w:val="24"/>
          <w:szCs w:val="24"/>
        </w:rPr>
        <w:t>Пановка</w:t>
      </w:r>
      <w:proofErr w:type="spellEnd"/>
      <w:r w:rsidRPr="00E8011E">
        <w:rPr>
          <w:rFonts w:ascii="Times New Roman" w:hAnsi="Times New Roman"/>
          <w:sz w:val="24"/>
          <w:szCs w:val="24"/>
        </w:rPr>
        <w:t xml:space="preserve">. </w:t>
      </w:r>
    </w:p>
    <w:p w:rsidR="00E8011E" w:rsidRPr="00E8011E" w:rsidRDefault="00E8011E" w:rsidP="00E8011E">
      <w:pPr>
        <w:tabs>
          <w:tab w:val="left" w:pos="2796"/>
        </w:tabs>
        <w:spacing w:after="0"/>
        <w:rPr>
          <w:rFonts w:ascii="Times New Roman" w:hAnsi="Times New Roman"/>
          <w:sz w:val="24"/>
          <w:szCs w:val="24"/>
        </w:rPr>
      </w:pPr>
      <w:r w:rsidRPr="00E8011E">
        <w:rPr>
          <w:rFonts w:ascii="Times New Roman" w:hAnsi="Times New Roman"/>
          <w:sz w:val="24"/>
          <w:szCs w:val="24"/>
        </w:rPr>
        <w:t xml:space="preserve">Техническое состояние: удовлетворительное. </w:t>
      </w:r>
      <w:r w:rsidRPr="00E8011E">
        <w:rPr>
          <w:rFonts w:ascii="Times New Roman" w:hAnsi="Times New Roman"/>
          <w:sz w:val="24"/>
          <w:szCs w:val="24"/>
        </w:rPr>
        <w:br w:type="page"/>
      </w:r>
    </w:p>
    <w:p w:rsidR="00FE1ED6" w:rsidRPr="00E8011E" w:rsidRDefault="00FE1ED6" w:rsidP="00FE1ED6">
      <w:pPr>
        <w:spacing w:after="0"/>
        <w:jc w:val="right"/>
        <w:rPr>
          <w:rFonts w:ascii="Times New Roman" w:hAnsi="Times New Roman" w:cs="Times New Roman"/>
          <w:b/>
          <w:sz w:val="24"/>
          <w:szCs w:val="24"/>
        </w:rPr>
      </w:pPr>
      <w:r w:rsidRPr="00E8011E">
        <w:rPr>
          <w:rFonts w:ascii="Times New Roman" w:hAnsi="Times New Roman" w:cs="Times New Roman"/>
          <w:b/>
          <w:sz w:val="24"/>
          <w:szCs w:val="24"/>
        </w:rPr>
        <w:lastRenderedPageBreak/>
        <w:t xml:space="preserve">Приложение </w:t>
      </w:r>
      <w:r w:rsidR="00921A5F" w:rsidRPr="00E8011E">
        <w:rPr>
          <w:rFonts w:ascii="Times New Roman" w:hAnsi="Times New Roman" w:cs="Times New Roman"/>
          <w:b/>
          <w:sz w:val="24"/>
          <w:szCs w:val="24"/>
        </w:rPr>
        <w:t>2</w:t>
      </w:r>
    </w:p>
    <w:p w:rsidR="00FE1ED6" w:rsidRPr="00E8011E" w:rsidRDefault="00FE1ED6" w:rsidP="00FE1ED6">
      <w:pPr>
        <w:spacing w:after="0"/>
        <w:jc w:val="right"/>
        <w:rPr>
          <w:rFonts w:ascii="Times New Roman" w:hAnsi="Times New Roman" w:cs="Times New Roman"/>
          <w:b/>
          <w:sz w:val="24"/>
          <w:szCs w:val="24"/>
        </w:rPr>
      </w:pPr>
      <w:r w:rsidRPr="00E8011E">
        <w:rPr>
          <w:rFonts w:ascii="Times New Roman" w:hAnsi="Times New Roman" w:cs="Times New Roman"/>
          <w:b/>
          <w:sz w:val="24"/>
          <w:szCs w:val="24"/>
        </w:rPr>
        <w:t>к  конкурсной документации</w:t>
      </w:r>
    </w:p>
    <w:p w:rsidR="00FE1ED6" w:rsidRPr="00E8011E" w:rsidRDefault="00FE1ED6" w:rsidP="00FE1ED6">
      <w:pPr>
        <w:jc w:val="center"/>
        <w:rPr>
          <w:rFonts w:ascii="Times New Roman" w:hAnsi="Times New Roman" w:cs="Times New Roman"/>
          <w:b/>
          <w:sz w:val="24"/>
          <w:szCs w:val="24"/>
        </w:rPr>
      </w:pPr>
      <w:r w:rsidRPr="00E8011E">
        <w:rPr>
          <w:rFonts w:ascii="Times New Roman" w:hAnsi="Times New Roman" w:cs="Times New Roman"/>
          <w:b/>
          <w:sz w:val="24"/>
          <w:szCs w:val="24"/>
        </w:rPr>
        <w:t>Цены на энергетические ресурсы в году, предшествующем первому году действия договора аренды, прогнозируемые объемы полезного отпуска воды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260"/>
        <w:gridCol w:w="2694"/>
        <w:gridCol w:w="3118"/>
      </w:tblGrid>
      <w:tr w:rsidR="00FE1ED6" w:rsidRPr="00E8011E" w:rsidTr="00921A5F">
        <w:tc>
          <w:tcPr>
            <w:tcW w:w="1101" w:type="dxa"/>
          </w:tcPr>
          <w:p w:rsidR="00FE1ED6" w:rsidRPr="00E8011E" w:rsidRDefault="00FE1ED6" w:rsidP="00921A5F">
            <w:pPr>
              <w:rPr>
                <w:rFonts w:ascii="Times New Roman" w:hAnsi="Times New Roman" w:cs="Times New Roman"/>
                <w:sz w:val="24"/>
                <w:szCs w:val="24"/>
              </w:rPr>
            </w:pPr>
            <w:r w:rsidRPr="00E8011E">
              <w:rPr>
                <w:rFonts w:ascii="Times New Roman" w:hAnsi="Times New Roman" w:cs="Times New Roman"/>
                <w:sz w:val="24"/>
                <w:szCs w:val="24"/>
              </w:rPr>
              <w:t xml:space="preserve">Год </w:t>
            </w:r>
          </w:p>
        </w:tc>
        <w:tc>
          <w:tcPr>
            <w:tcW w:w="3260" w:type="dxa"/>
          </w:tcPr>
          <w:p w:rsidR="00FE1ED6" w:rsidRPr="00E8011E" w:rsidRDefault="00FE1ED6" w:rsidP="00921A5F">
            <w:pPr>
              <w:jc w:val="center"/>
              <w:rPr>
                <w:rFonts w:ascii="Times New Roman" w:hAnsi="Times New Roman" w:cs="Times New Roman"/>
                <w:sz w:val="24"/>
                <w:szCs w:val="24"/>
              </w:rPr>
            </w:pPr>
            <w:r w:rsidRPr="00E8011E">
              <w:rPr>
                <w:rFonts w:ascii="Times New Roman" w:hAnsi="Times New Roman" w:cs="Times New Roman"/>
                <w:sz w:val="24"/>
                <w:szCs w:val="24"/>
              </w:rPr>
              <w:t>Теплоснабжение,</w:t>
            </w:r>
          </w:p>
          <w:p w:rsidR="00FE1ED6" w:rsidRPr="00E8011E" w:rsidRDefault="00FE1ED6" w:rsidP="00921A5F">
            <w:pPr>
              <w:jc w:val="center"/>
              <w:rPr>
                <w:rFonts w:ascii="Times New Roman" w:hAnsi="Times New Roman" w:cs="Times New Roman"/>
                <w:sz w:val="24"/>
                <w:szCs w:val="24"/>
              </w:rPr>
            </w:pPr>
            <w:proofErr w:type="spellStart"/>
            <w:r w:rsidRPr="00E8011E">
              <w:rPr>
                <w:rFonts w:ascii="Times New Roman" w:hAnsi="Times New Roman" w:cs="Times New Roman"/>
                <w:sz w:val="24"/>
                <w:szCs w:val="24"/>
              </w:rPr>
              <w:t>руб</w:t>
            </w:r>
            <w:proofErr w:type="spellEnd"/>
            <w:r w:rsidRPr="00E8011E">
              <w:rPr>
                <w:rFonts w:ascii="Times New Roman" w:hAnsi="Times New Roman" w:cs="Times New Roman"/>
                <w:sz w:val="24"/>
                <w:szCs w:val="24"/>
              </w:rPr>
              <w:t>/Гкал</w:t>
            </w:r>
          </w:p>
        </w:tc>
        <w:tc>
          <w:tcPr>
            <w:tcW w:w="2694" w:type="dxa"/>
          </w:tcPr>
          <w:p w:rsidR="00FE1ED6" w:rsidRPr="00E8011E" w:rsidRDefault="00FE1ED6" w:rsidP="00921A5F">
            <w:pPr>
              <w:jc w:val="center"/>
              <w:rPr>
                <w:rFonts w:ascii="Times New Roman" w:hAnsi="Times New Roman" w:cs="Times New Roman"/>
                <w:sz w:val="24"/>
                <w:szCs w:val="24"/>
              </w:rPr>
            </w:pPr>
            <w:r w:rsidRPr="00E8011E">
              <w:rPr>
                <w:rFonts w:ascii="Times New Roman" w:hAnsi="Times New Roman" w:cs="Times New Roman"/>
                <w:sz w:val="24"/>
                <w:szCs w:val="24"/>
              </w:rPr>
              <w:t>Электроснабжение,</w:t>
            </w:r>
          </w:p>
          <w:p w:rsidR="00FE1ED6" w:rsidRPr="00E8011E" w:rsidRDefault="00FE1ED6" w:rsidP="00921A5F">
            <w:pPr>
              <w:jc w:val="center"/>
              <w:rPr>
                <w:rFonts w:ascii="Times New Roman" w:hAnsi="Times New Roman" w:cs="Times New Roman"/>
                <w:sz w:val="24"/>
                <w:szCs w:val="24"/>
              </w:rPr>
            </w:pPr>
            <w:proofErr w:type="spellStart"/>
            <w:r w:rsidRPr="00E8011E">
              <w:rPr>
                <w:rFonts w:ascii="Times New Roman" w:hAnsi="Times New Roman" w:cs="Times New Roman"/>
                <w:sz w:val="24"/>
                <w:szCs w:val="24"/>
              </w:rPr>
              <w:t>руб</w:t>
            </w:r>
            <w:proofErr w:type="spellEnd"/>
            <w:r w:rsidRPr="00E8011E">
              <w:rPr>
                <w:rFonts w:ascii="Times New Roman" w:hAnsi="Times New Roman" w:cs="Times New Roman"/>
                <w:sz w:val="24"/>
                <w:szCs w:val="24"/>
              </w:rPr>
              <w:t>/кВт/час</w:t>
            </w:r>
          </w:p>
        </w:tc>
        <w:tc>
          <w:tcPr>
            <w:tcW w:w="3118" w:type="dxa"/>
          </w:tcPr>
          <w:p w:rsidR="00FE1ED6" w:rsidRPr="00E8011E" w:rsidRDefault="00FE1ED6" w:rsidP="00921A5F">
            <w:pPr>
              <w:jc w:val="center"/>
              <w:rPr>
                <w:rFonts w:ascii="Times New Roman" w:hAnsi="Times New Roman" w:cs="Times New Roman"/>
                <w:sz w:val="24"/>
                <w:szCs w:val="24"/>
              </w:rPr>
            </w:pPr>
            <w:r w:rsidRPr="00E8011E">
              <w:rPr>
                <w:rFonts w:ascii="Times New Roman" w:hAnsi="Times New Roman" w:cs="Times New Roman"/>
                <w:sz w:val="24"/>
                <w:szCs w:val="24"/>
              </w:rPr>
              <w:t xml:space="preserve">Вода, </w:t>
            </w:r>
            <w:proofErr w:type="spellStart"/>
            <w:r w:rsidRPr="00E8011E">
              <w:rPr>
                <w:rFonts w:ascii="Times New Roman" w:hAnsi="Times New Roman" w:cs="Times New Roman"/>
                <w:sz w:val="24"/>
                <w:szCs w:val="24"/>
              </w:rPr>
              <w:t>руб</w:t>
            </w:r>
            <w:proofErr w:type="spellEnd"/>
            <w:r w:rsidRPr="00E8011E">
              <w:rPr>
                <w:rFonts w:ascii="Times New Roman" w:hAnsi="Times New Roman" w:cs="Times New Roman"/>
                <w:sz w:val="24"/>
                <w:szCs w:val="24"/>
              </w:rPr>
              <w:t>/м3</w:t>
            </w:r>
          </w:p>
        </w:tc>
      </w:tr>
      <w:tr w:rsidR="00FE1ED6" w:rsidRPr="00E8011E" w:rsidTr="00921A5F">
        <w:tc>
          <w:tcPr>
            <w:tcW w:w="1101" w:type="dxa"/>
          </w:tcPr>
          <w:p w:rsidR="00FE1ED6" w:rsidRPr="00E8011E" w:rsidRDefault="00FE1ED6" w:rsidP="00921A5F">
            <w:pPr>
              <w:rPr>
                <w:rFonts w:ascii="Times New Roman" w:hAnsi="Times New Roman" w:cs="Times New Roman"/>
                <w:sz w:val="24"/>
                <w:szCs w:val="24"/>
              </w:rPr>
            </w:pPr>
            <w:r w:rsidRPr="00E8011E">
              <w:rPr>
                <w:rFonts w:ascii="Times New Roman" w:hAnsi="Times New Roman" w:cs="Times New Roman"/>
                <w:sz w:val="24"/>
                <w:szCs w:val="24"/>
              </w:rPr>
              <w:t>2015</w:t>
            </w:r>
          </w:p>
        </w:tc>
        <w:tc>
          <w:tcPr>
            <w:tcW w:w="3260" w:type="dxa"/>
          </w:tcPr>
          <w:p w:rsidR="00FE1ED6" w:rsidRPr="00E8011E" w:rsidRDefault="00FE1ED6" w:rsidP="00921A5F">
            <w:pPr>
              <w:jc w:val="center"/>
              <w:rPr>
                <w:rFonts w:ascii="Times New Roman" w:hAnsi="Times New Roman" w:cs="Times New Roman"/>
                <w:sz w:val="24"/>
                <w:szCs w:val="24"/>
              </w:rPr>
            </w:pPr>
            <w:r w:rsidRPr="00E8011E">
              <w:rPr>
                <w:rFonts w:ascii="Times New Roman" w:hAnsi="Times New Roman" w:cs="Times New Roman"/>
                <w:sz w:val="24"/>
                <w:szCs w:val="24"/>
              </w:rPr>
              <w:t>2042,54</w:t>
            </w:r>
          </w:p>
        </w:tc>
        <w:tc>
          <w:tcPr>
            <w:tcW w:w="2694" w:type="dxa"/>
          </w:tcPr>
          <w:p w:rsidR="00FE1ED6" w:rsidRPr="00E8011E" w:rsidRDefault="00FE1ED6" w:rsidP="00921A5F">
            <w:pPr>
              <w:jc w:val="center"/>
              <w:rPr>
                <w:rFonts w:ascii="Times New Roman" w:hAnsi="Times New Roman" w:cs="Times New Roman"/>
                <w:sz w:val="24"/>
                <w:szCs w:val="24"/>
              </w:rPr>
            </w:pPr>
            <w:r w:rsidRPr="00E8011E">
              <w:rPr>
                <w:rFonts w:ascii="Times New Roman" w:hAnsi="Times New Roman" w:cs="Times New Roman"/>
                <w:sz w:val="24"/>
                <w:szCs w:val="24"/>
              </w:rPr>
              <w:t>5,39</w:t>
            </w:r>
          </w:p>
        </w:tc>
        <w:tc>
          <w:tcPr>
            <w:tcW w:w="3118" w:type="dxa"/>
          </w:tcPr>
          <w:p w:rsidR="00FE1ED6" w:rsidRPr="00E8011E" w:rsidRDefault="00FE1ED6" w:rsidP="00921A5F">
            <w:pPr>
              <w:jc w:val="center"/>
              <w:rPr>
                <w:rFonts w:ascii="Times New Roman" w:hAnsi="Times New Roman" w:cs="Times New Roman"/>
                <w:sz w:val="24"/>
                <w:szCs w:val="24"/>
              </w:rPr>
            </w:pPr>
            <w:r w:rsidRPr="00E8011E">
              <w:rPr>
                <w:rFonts w:ascii="Times New Roman" w:hAnsi="Times New Roman" w:cs="Times New Roman"/>
                <w:sz w:val="24"/>
                <w:szCs w:val="24"/>
              </w:rPr>
              <w:t>1 полугодие 26,10 руб., 2 полугодие 27,73 руб.</w:t>
            </w:r>
          </w:p>
        </w:tc>
      </w:tr>
      <w:tr w:rsidR="00FE1ED6" w:rsidRPr="00E8011E" w:rsidTr="00921A5F">
        <w:tc>
          <w:tcPr>
            <w:tcW w:w="1101" w:type="dxa"/>
          </w:tcPr>
          <w:p w:rsidR="00FE1ED6" w:rsidRPr="00E8011E" w:rsidRDefault="00FE1ED6" w:rsidP="00921A5F">
            <w:pPr>
              <w:rPr>
                <w:rFonts w:ascii="Times New Roman" w:hAnsi="Times New Roman" w:cs="Times New Roman"/>
                <w:sz w:val="24"/>
                <w:szCs w:val="24"/>
              </w:rPr>
            </w:pPr>
            <w:r w:rsidRPr="00E8011E">
              <w:rPr>
                <w:rFonts w:ascii="Times New Roman" w:hAnsi="Times New Roman" w:cs="Times New Roman"/>
                <w:sz w:val="24"/>
                <w:szCs w:val="24"/>
              </w:rPr>
              <w:t>2016</w:t>
            </w:r>
          </w:p>
        </w:tc>
        <w:tc>
          <w:tcPr>
            <w:tcW w:w="3260" w:type="dxa"/>
          </w:tcPr>
          <w:p w:rsidR="00FE1ED6" w:rsidRPr="00E8011E" w:rsidRDefault="00FE1ED6" w:rsidP="00921A5F">
            <w:pPr>
              <w:snapToGrid w:val="0"/>
              <w:spacing w:after="0"/>
              <w:contextualSpacing/>
              <w:jc w:val="center"/>
              <w:rPr>
                <w:rFonts w:ascii="Times New Roman" w:hAnsi="Times New Roman" w:cs="Times New Roman"/>
                <w:sz w:val="24"/>
                <w:szCs w:val="24"/>
              </w:rPr>
            </w:pPr>
            <w:r w:rsidRPr="00E8011E">
              <w:rPr>
                <w:rFonts w:ascii="Times New Roman" w:hAnsi="Times New Roman" w:cs="Times New Roman"/>
                <w:sz w:val="24"/>
                <w:szCs w:val="24"/>
              </w:rPr>
              <w:t xml:space="preserve">1 полугодие 2042,54 </w:t>
            </w:r>
            <w:proofErr w:type="spellStart"/>
            <w:r w:rsidRPr="00E8011E">
              <w:rPr>
                <w:rFonts w:ascii="Times New Roman" w:hAnsi="Times New Roman" w:cs="Times New Roman"/>
                <w:sz w:val="24"/>
                <w:szCs w:val="24"/>
              </w:rPr>
              <w:t>руб</w:t>
            </w:r>
            <w:proofErr w:type="spellEnd"/>
            <w:r w:rsidRPr="00E8011E">
              <w:rPr>
                <w:rFonts w:ascii="Times New Roman" w:hAnsi="Times New Roman" w:cs="Times New Roman"/>
                <w:sz w:val="24"/>
                <w:szCs w:val="24"/>
              </w:rPr>
              <w:t>, 2 полугодие 2134,45 руб.</w:t>
            </w:r>
          </w:p>
          <w:p w:rsidR="00FE1ED6" w:rsidRPr="00E8011E" w:rsidRDefault="00FE1ED6" w:rsidP="00921A5F">
            <w:pPr>
              <w:jc w:val="center"/>
              <w:rPr>
                <w:rFonts w:ascii="Times New Roman" w:hAnsi="Times New Roman" w:cs="Times New Roman"/>
                <w:sz w:val="24"/>
                <w:szCs w:val="24"/>
              </w:rPr>
            </w:pPr>
          </w:p>
        </w:tc>
        <w:tc>
          <w:tcPr>
            <w:tcW w:w="2694" w:type="dxa"/>
          </w:tcPr>
          <w:p w:rsidR="00FE1ED6" w:rsidRPr="00E8011E" w:rsidRDefault="00FE1ED6" w:rsidP="00921A5F">
            <w:pPr>
              <w:jc w:val="center"/>
              <w:rPr>
                <w:rFonts w:ascii="Times New Roman" w:hAnsi="Times New Roman" w:cs="Times New Roman"/>
                <w:sz w:val="24"/>
                <w:szCs w:val="24"/>
              </w:rPr>
            </w:pPr>
            <w:r w:rsidRPr="00E8011E">
              <w:rPr>
                <w:rFonts w:ascii="Times New Roman" w:hAnsi="Times New Roman" w:cs="Times New Roman"/>
                <w:sz w:val="24"/>
                <w:szCs w:val="24"/>
              </w:rPr>
              <w:t>5,66</w:t>
            </w:r>
          </w:p>
        </w:tc>
        <w:tc>
          <w:tcPr>
            <w:tcW w:w="3118" w:type="dxa"/>
          </w:tcPr>
          <w:p w:rsidR="00FE1ED6" w:rsidRPr="00E8011E" w:rsidRDefault="00FE1ED6" w:rsidP="00921A5F">
            <w:pPr>
              <w:jc w:val="center"/>
              <w:rPr>
                <w:rFonts w:ascii="Times New Roman" w:hAnsi="Times New Roman" w:cs="Times New Roman"/>
                <w:sz w:val="24"/>
                <w:szCs w:val="24"/>
              </w:rPr>
            </w:pPr>
            <w:r w:rsidRPr="00E8011E">
              <w:rPr>
                <w:rFonts w:ascii="Times New Roman" w:hAnsi="Times New Roman" w:cs="Times New Roman"/>
                <w:sz w:val="24"/>
                <w:szCs w:val="24"/>
              </w:rPr>
              <w:t>1 полугодие 27,73 руб., 2 полугодие 29,12 руб.</w:t>
            </w:r>
          </w:p>
        </w:tc>
      </w:tr>
      <w:tr w:rsidR="00FE1ED6" w:rsidRPr="00E8011E" w:rsidTr="00921A5F">
        <w:tc>
          <w:tcPr>
            <w:tcW w:w="1101" w:type="dxa"/>
          </w:tcPr>
          <w:p w:rsidR="00FE1ED6" w:rsidRPr="00E8011E" w:rsidRDefault="00FE1ED6" w:rsidP="00921A5F">
            <w:pPr>
              <w:rPr>
                <w:rFonts w:ascii="Times New Roman" w:hAnsi="Times New Roman" w:cs="Times New Roman"/>
                <w:sz w:val="24"/>
                <w:szCs w:val="24"/>
              </w:rPr>
            </w:pPr>
            <w:r w:rsidRPr="00E8011E">
              <w:rPr>
                <w:rFonts w:ascii="Times New Roman" w:hAnsi="Times New Roman" w:cs="Times New Roman"/>
                <w:sz w:val="24"/>
                <w:szCs w:val="24"/>
              </w:rPr>
              <w:t>2017</w:t>
            </w:r>
          </w:p>
        </w:tc>
        <w:tc>
          <w:tcPr>
            <w:tcW w:w="3260" w:type="dxa"/>
          </w:tcPr>
          <w:p w:rsidR="00FE1ED6" w:rsidRPr="00E8011E" w:rsidRDefault="00FE1ED6" w:rsidP="00921A5F">
            <w:pPr>
              <w:snapToGrid w:val="0"/>
              <w:spacing w:after="0"/>
              <w:contextualSpacing/>
              <w:jc w:val="center"/>
              <w:rPr>
                <w:rFonts w:ascii="Times New Roman" w:hAnsi="Times New Roman" w:cs="Times New Roman"/>
                <w:sz w:val="24"/>
                <w:szCs w:val="24"/>
              </w:rPr>
            </w:pPr>
            <w:r w:rsidRPr="00E8011E">
              <w:rPr>
                <w:rFonts w:ascii="Times New Roman" w:hAnsi="Times New Roman" w:cs="Times New Roman"/>
                <w:sz w:val="24"/>
                <w:szCs w:val="24"/>
              </w:rPr>
              <w:t xml:space="preserve">1 полугодие 2134,45 </w:t>
            </w:r>
            <w:proofErr w:type="spellStart"/>
            <w:r w:rsidRPr="00E8011E">
              <w:rPr>
                <w:rFonts w:ascii="Times New Roman" w:hAnsi="Times New Roman" w:cs="Times New Roman"/>
                <w:sz w:val="24"/>
                <w:szCs w:val="24"/>
              </w:rPr>
              <w:t>руб</w:t>
            </w:r>
            <w:proofErr w:type="spellEnd"/>
            <w:r w:rsidRPr="00E8011E">
              <w:rPr>
                <w:rFonts w:ascii="Times New Roman" w:hAnsi="Times New Roman" w:cs="Times New Roman"/>
                <w:sz w:val="24"/>
                <w:szCs w:val="24"/>
              </w:rPr>
              <w:t>, 2 полугодие 2230,51 руб.</w:t>
            </w:r>
          </w:p>
          <w:p w:rsidR="00FE1ED6" w:rsidRPr="00E8011E" w:rsidRDefault="00FE1ED6" w:rsidP="00921A5F">
            <w:pPr>
              <w:jc w:val="center"/>
              <w:rPr>
                <w:rFonts w:ascii="Times New Roman" w:hAnsi="Times New Roman" w:cs="Times New Roman"/>
                <w:sz w:val="24"/>
                <w:szCs w:val="24"/>
              </w:rPr>
            </w:pPr>
          </w:p>
        </w:tc>
        <w:tc>
          <w:tcPr>
            <w:tcW w:w="2694" w:type="dxa"/>
          </w:tcPr>
          <w:p w:rsidR="00FE1ED6" w:rsidRPr="00E8011E" w:rsidRDefault="00FE1ED6" w:rsidP="00921A5F">
            <w:pPr>
              <w:jc w:val="center"/>
              <w:rPr>
                <w:rFonts w:ascii="Times New Roman" w:hAnsi="Times New Roman" w:cs="Times New Roman"/>
                <w:sz w:val="24"/>
                <w:szCs w:val="24"/>
              </w:rPr>
            </w:pPr>
            <w:r w:rsidRPr="00E8011E">
              <w:rPr>
                <w:rFonts w:ascii="Times New Roman" w:hAnsi="Times New Roman" w:cs="Times New Roman"/>
                <w:sz w:val="24"/>
                <w:szCs w:val="24"/>
              </w:rPr>
              <w:t>5,94</w:t>
            </w:r>
          </w:p>
        </w:tc>
        <w:tc>
          <w:tcPr>
            <w:tcW w:w="3118" w:type="dxa"/>
          </w:tcPr>
          <w:p w:rsidR="00FE1ED6" w:rsidRPr="00E8011E" w:rsidRDefault="00FE1ED6" w:rsidP="00921A5F">
            <w:pPr>
              <w:jc w:val="center"/>
              <w:rPr>
                <w:rFonts w:ascii="Times New Roman" w:hAnsi="Times New Roman" w:cs="Times New Roman"/>
                <w:sz w:val="24"/>
                <w:szCs w:val="24"/>
              </w:rPr>
            </w:pPr>
            <w:r w:rsidRPr="00E8011E">
              <w:rPr>
                <w:rFonts w:ascii="Times New Roman" w:hAnsi="Times New Roman" w:cs="Times New Roman"/>
                <w:sz w:val="24"/>
                <w:szCs w:val="24"/>
              </w:rPr>
              <w:t>1 полугодие 29,12 руб., 2 полугодие 30,58 руб.</w:t>
            </w:r>
          </w:p>
        </w:tc>
      </w:tr>
      <w:tr w:rsidR="00FE1ED6" w:rsidRPr="00E8011E" w:rsidTr="00921A5F">
        <w:trPr>
          <w:trHeight w:val="463"/>
        </w:trPr>
        <w:tc>
          <w:tcPr>
            <w:tcW w:w="1101" w:type="dxa"/>
          </w:tcPr>
          <w:p w:rsidR="00FE1ED6" w:rsidRPr="00E8011E" w:rsidRDefault="00FE1ED6" w:rsidP="00921A5F">
            <w:pPr>
              <w:rPr>
                <w:rFonts w:ascii="Times New Roman" w:hAnsi="Times New Roman" w:cs="Times New Roman"/>
                <w:sz w:val="24"/>
                <w:szCs w:val="24"/>
              </w:rPr>
            </w:pPr>
            <w:r w:rsidRPr="00E8011E">
              <w:rPr>
                <w:rFonts w:ascii="Times New Roman" w:hAnsi="Times New Roman" w:cs="Times New Roman"/>
                <w:sz w:val="24"/>
                <w:szCs w:val="24"/>
              </w:rPr>
              <w:t>2018</w:t>
            </w:r>
          </w:p>
        </w:tc>
        <w:tc>
          <w:tcPr>
            <w:tcW w:w="3260" w:type="dxa"/>
          </w:tcPr>
          <w:p w:rsidR="00FE1ED6" w:rsidRPr="00E8011E" w:rsidRDefault="00FE1ED6" w:rsidP="00921A5F">
            <w:pPr>
              <w:snapToGrid w:val="0"/>
              <w:spacing w:after="0"/>
              <w:contextualSpacing/>
              <w:jc w:val="center"/>
              <w:rPr>
                <w:rFonts w:ascii="Times New Roman" w:hAnsi="Times New Roman" w:cs="Times New Roman"/>
                <w:sz w:val="24"/>
                <w:szCs w:val="24"/>
              </w:rPr>
            </w:pPr>
            <w:r w:rsidRPr="00E8011E">
              <w:rPr>
                <w:rFonts w:ascii="Times New Roman" w:hAnsi="Times New Roman" w:cs="Times New Roman"/>
                <w:sz w:val="24"/>
                <w:szCs w:val="24"/>
              </w:rPr>
              <w:t xml:space="preserve">1 полугодие 2230,51 </w:t>
            </w:r>
            <w:proofErr w:type="spellStart"/>
            <w:r w:rsidRPr="00E8011E">
              <w:rPr>
                <w:rFonts w:ascii="Times New Roman" w:hAnsi="Times New Roman" w:cs="Times New Roman"/>
                <w:sz w:val="24"/>
                <w:szCs w:val="24"/>
              </w:rPr>
              <w:t>руб</w:t>
            </w:r>
            <w:proofErr w:type="spellEnd"/>
            <w:r w:rsidRPr="00E8011E">
              <w:rPr>
                <w:rFonts w:ascii="Times New Roman" w:hAnsi="Times New Roman" w:cs="Times New Roman"/>
                <w:sz w:val="24"/>
                <w:szCs w:val="24"/>
              </w:rPr>
              <w:t>, 2 полугодие 2330,88 руб.</w:t>
            </w:r>
          </w:p>
          <w:p w:rsidR="00FE1ED6" w:rsidRPr="00E8011E" w:rsidRDefault="00FE1ED6" w:rsidP="00921A5F">
            <w:pPr>
              <w:jc w:val="center"/>
              <w:rPr>
                <w:rFonts w:ascii="Times New Roman" w:hAnsi="Times New Roman" w:cs="Times New Roman"/>
                <w:sz w:val="24"/>
                <w:szCs w:val="24"/>
              </w:rPr>
            </w:pPr>
          </w:p>
        </w:tc>
        <w:tc>
          <w:tcPr>
            <w:tcW w:w="2694" w:type="dxa"/>
          </w:tcPr>
          <w:p w:rsidR="00FE1ED6" w:rsidRPr="00E8011E" w:rsidRDefault="00FE1ED6" w:rsidP="00921A5F">
            <w:pPr>
              <w:jc w:val="center"/>
              <w:rPr>
                <w:rFonts w:ascii="Times New Roman" w:hAnsi="Times New Roman" w:cs="Times New Roman"/>
                <w:sz w:val="24"/>
                <w:szCs w:val="24"/>
              </w:rPr>
            </w:pPr>
            <w:r w:rsidRPr="00E8011E">
              <w:rPr>
                <w:rFonts w:ascii="Times New Roman" w:hAnsi="Times New Roman" w:cs="Times New Roman"/>
                <w:sz w:val="24"/>
                <w:szCs w:val="24"/>
              </w:rPr>
              <w:t>6,24</w:t>
            </w:r>
          </w:p>
        </w:tc>
        <w:tc>
          <w:tcPr>
            <w:tcW w:w="3118" w:type="dxa"/>
          </w:tcPr>
          <w:p w:rsidR="00FE1ED6" w:rsidRPr="00E8011E" w:rsidRDefault="00FE1ED6" w:rsidP="00921A5F">
            <w:pPr>
              <w:jc w:val="center"/>
              <w:rPr>
                <w:rFonts w:ascii="Times New Roman" w:hAnsi="Times New Roman" w:cs="Times New Roman"/>
                <w:sz w:val="24"/>
                <w:szCs w:val="24"/>
              </w:rPr>
            </w:pPr>
            <w:r w:rsidRPr="00E8011E">
              <w:rPr>
                <w:rFonts w:ascii="Times New Roman" w:hAnsi="Times New Roman" w:cs="Times New Roman"/>
                <w:sz w:val="24"/>
                <w:szCs w:val="24"/>
              </w:rPr>
              <w:t>1 полугодие 30,58 руб., 2 полугодие 32,11 руб.</w:t>
            </w:r>
          </w:p>
        </w:tc>
      </w:tr>
    </w:tbl>
    <w:p w:rsidR="00FE1ED6" w:rsidRPr="00E8011E" w:rsidRDefault="00D4402F" w:rsidP="00FE1ED6">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Тарифы на холодную воду</w:t>
      </w:r>
      <w:r w:rsidR="00FE1ED6" w:rsidRPr="00E8011E">
        <w:rPr>
          <w:rFonts w:ascii="Times New Roman" w:hAnsi="Times New Roman" w:cs="Times New Roman"/>
          <w:b/>
          <w:sz w:val="24"/>
          <w:szCs w:val="24"/>
        </w:rPr>
        <w:t xml:space="preserve"> </w:t>
      </w:r>
      <w:proofErr w:type="gramStart"/>
      <w:r w:rsidR="00FE1ED6" w:rsidRPr="00E8011E">
        <w:rPr>
          <w:rFonts w:ascii="Times New Roman" w:hAnsi="Times New Roman" w:cs="Times New Roman"/>
          <w:b/>
          <w:sz w:val="24"/>
          <w:szCs w:val="24"/>
        </w:rPr>
        <w:t>для</w:t>
      </w:r>
      <w:proofErr w:type="gramEnd"/>
    </w:p>
    <w:p w:rsidR="00FE1ED6" w:rsidRPr="00E8011E" w:rsidRDefault="00FE1ED6" w:rsidP="00FE1ED6">
      <w:pPr>
        <w:spacing w:after="0"/>
        <w:contextualSpacing/>
        <w:jc w:val="center"/>
        <w:rPr>
          <w:rFonts w:ascii="Times New Roman" w:hAnsi="Times New Roman" w:cs="Times New Roman"/>
          <w:b/>
          <w:sz w:val="24"/>
          <w:szCs w:val="24"/>
        </w:rPr>
      </w:pPr>
      <w:proofErr w:type="gramStart"/>
      <w:r w:rsidRPr="00E8011E">
        <w:rPr>
          <w:rFonts w:ascii="Times New Roman" w:hAnsi="Times New Roman" w:cs="Times New Roman"/>
          <w:b/>
          <w:sz w:val="24"/>
          <w:szCs w:val="24"/>
        </w:rPr>
        <w:t>Коммунального предприятия по о</w:t>
      </w:r>
      <w:r w:rsidR="00D4402F">
        <w:rPr>
          <w:rFonts w:ascii="Times New Roman" w:hAnsi="Times New Roman" w:cs="Times New Roman"/>
          <w:b/>
          <w:sz w:val="24"/>
          <w:szCs w:val="24"/>
        </w:rPr>
        <w:t xml:space="preserve">бслуживанию коммунальных сетей </w:t>
      </w:r>
      <w:r w:rsidRPr="00E8011E">
        <w:rPr>
          <w:rFonts w:ascii="Times New Roman" w:hAnsi="Times New Roman" w:cs="Times New Roman"/>
          <w:b/>
          <w:sz w:val="24"/>
          <w:szCs w:val="24"/>
        </w:rPr>
        <w:t xml:space="preserve">Высокогорского муниципального района Республики Татарстан (установлены Приказом Госкомитета РТ по тарифам. </w:t>
      </w:r>
      <w:proofErr w:type="gramEnd"/>
    </w:p>
    <w:p w:rsidR="00FE1ED6" w:rsidRPr="00E8011E" w:rsidRDefault="00FE1ED6" w:rsidP="00FE1ED6">
      <w:pPr>
        <w:spacing w:after="0"/>
        <w:contextualSpacing/>
        <w:jc w:val="center"/>
        <w:rPr>
          <w:rFonts w:ascii="Times New Roman" w:hAnsi="Times New Roman" w:cs="Times New Roman"/>
          <w:b/>
          <w:sz w:val="24"/>
          <w:szCs w:val="24"/>
        </w:rPr>
      </w:pPr>
      <w:r w:rsidRPr="00E8011E">
        <w:rPr>
          <w:rFonts w:ascii="Times New Roman" w:hAnsi="Times New Roman" w:cs="Times New Roman"/>
          <w:b/>
          <w:sz w:val="24"/>
          <w:szCs w:val="24"/>
        </w:rPr>
        <w:t xml:space="preserve">от  «14» ноября 2014 года  № </w:t>
      </w:r>
      <w:r w:rsidRPr="00E8011E">
        <w:rPr>
          <w:rFonts w:ascii="Times New Roman" w:hAnsi="Times New Roman" w:cs="Times New Roman"/>
          <w:b/>
          <w:sz w:val="24"/>
          <w:szCs w:val="24"/>
        </w:rPr>
        <w:softHyphen/>
        <w:t>10-35/кс)</w:t>
      </w:r>
    </w:p>
    <w:tbl>
      <w:tblPr>
        <w:tblW w:w="5000" w:type="pct"/>
        <w:tblLook w:val="04A0" w:firstRow="1" w:lastRow="0" w:firstColumn="1" w:lastColumn="0" w:noHBand="0" w:noVBand="1"/>
      </w:tblPr>
      <w:tblGrid>
        <w:gridCol w:w="2996"/>
        <w:gridCol w:w="2569"/>
        <w:gridCol w:w="2285"/>
        <w:gridCol w:w="2145"/>
      </w:tblGrid>
      <w:tr w:rsidR="00FE1ED6" w:rsidRPr="00E8011E" w:rsidTr="00921A5F">
        <w:trPr>
          <w:trHeight w:val="872"/>
        </w:trPr>
        <w:tc>
          <w:tcPr>
            <w:tcW w:w="1499" w:type="pct"/>
            <w:vMerge w:val="restart"/>
            <w:tcBorders>
              <w:top w:val="single" w:sz="4" w:space="0" w:color="000000"/>
              <w:left w:val="single" w:sz="4" w:space="0" w:color="000000"/>
              <w:bottom w:val="single" w:sz="4" w:space="0" w:color="000000"/>
              <w:right w:val="nil"/>
            </w:tcBorders>
            <w:vAlign w:val="center"/>
          </w:tcPr>
          <w:p w:rsidR="00FE1ED6" w:rsidRPr="00E8011E" w:rsidRDefault="00FE1ED6" w:rsidP="00921A5F">
            <w:pPr>
              <w:snapToGrid w:val="0"/>
              <w:spacing w:after="0"/>
              <w:contextualSpacing/>
              <w:jc w:val="center"/>
              <w:rPr>
                <w:rFonts w:ascii="Times New Roman" w:hAnsi="Times New Roman" w:cs="Times New Roman"/>
                <w:sz w:val="24"/>
                <w:szCs w:val="24"/>
              </w:rPr>
            </w:pPr>
            <w:r w:rsidRPr="00E8011E">
              <w:rPr>
                <w:rFonts w:ascii="Times New Roman" w:hAnsi="Times New Roman" w:cs="Times New Roman"/>
                <w:sz w:val="24"/>
                <w:szCs w:val="24"/>
              </w:rPr>
              <w:t>Наименование</w:t>
            </w:r>
          </w:p>
          <w:p w:rsidR="00FE1ED6" w:rsidRPr="00E8011E" w:rsidRDefault="00FE1ED6" w:rsidP="00921A5F">
            <w:pPr>
              <w:spacing w:after="0"/>
              <w:contextualSpacing/>
              <w:jc w:val="center"/>
              <w:rPr>
                <w:rFonts w:ascii="Times New Roman" w:hAnsi="Times New Roman" w:cs="Times New Roman"/>
                <w:sz w:val="24"/>
                <w:szCs w:val="24"/>
              </w:rPr>
            </w:pPr>
            <w:r w:rsidRPr="00E8011E">
              <w:rPr>
                <w:rFonts w:ascii="Times New Roman" w:hAnsi="Times New Roman" w:cs="Times New Roman"/>
                <w:sz w:val="24"/>
                <w:szCs w:val="24"/>
              </w:rPr>
              <w:t>услуги</w:t>
            </w:r>
          </w:p>
        </w:tc>
        <w:tc>
          <w:tcPr>
            <w:tcW w:w="1285" w:type="pct"/>
            <w:vMerge w:val="restart"/>
            <w:tcBorders>
              <w:top w:val="single" w:sz="4" w:space="0" w:color="000000"/>
              <w:left w:val="single" w:sz="4" w:space="0" w:color="000000"/>
              <w:bottom w:val="single" w:sz="4" w:space="0" w:color="000000"/>
              <w:right w:val="nil"/>
            </w:tcBorders>
            <w:vAlign w:val="center"/>
          </w:tcPr>
          <w:p w:rsidR="00FE1ED6" w:rsidRPr="00E8011E" w:rsidRDefault="00FE1ED6" w:rsidP="00921A5F">
            <w:pPr>
              <w:snapToGrid w:val="0"/>
              <w:spacing w:after="0"/>
              <w:contextualSpacing/>
              <w:jc w:val="center"/>
              <w:rPr>
                <w:rFonts w:ascii="Times New Roman" w:hAnsi="Times New Roman" w:cs="Times New Roman"/>
                <w:sz w:val="24"/>
                <w:szCs w:val="24"/>
              </w:rPr>
            </w:pPr>
            <w:r w:rsidRPr="00E8011E">
              <w:rPr>
                <w:rFonts w:ascii="Times New Roman" w:hAnsi="Times New Roman" w:cs="Times New Roman"/>
                <w:sz w:val="24"/>
                <w:szCs w:val="24"/>
              </w:rPr>
              <w:t>Экономически обоснованный тариф</w:t>
            </w:r>
          </w:p>
          <w:p w:rsidR="00FE1ED6" w:rsidRPr="00E8011E" w:rsidRDefault="00FE1ED6" w:rsidP="00921A5F">
            <w:pPr>
              <w:spacing w:after="0"/>
              <w:contextualSpacing/>
              <w:jc w:val="center"/>
              <w:rPr>
                <w:rFonts w:ascii="Times New Roman" w:hAnsi="Times New Roman" w:cs="Times New Roman"/>
                <w:sz w:val="24"/>
                <w:szCs w:val="24"/>
              </w:rPr>
            </w:pPr>
            <w:r w:rsidRPr="00E8011E">
              <w:rPr>
                <w:rFonts w:ascii="Times New Roman" w:hAnsi="Times New Roman" w:cs="Times New Roman"/>
                <w:sz w:val="24"/>
                <w:szCs w:val="24"/>
              </w:rPr>
              <w:t xml:space="preserve">в руб./ куб. м </w:t>
            </w:r>
          </w:p>
        </w:tc>
        <w:tc>
          <w:tcPr>
            <w:tcW w:w="2216" w:type="pct"/>
            <w:gridSpan w:val="2"/>
            <w:tcBorders>
              <w:top w:val="single" w:sz="4" w:space="0" w:color="000000"/>
              <w:left w:val="single" w:sz="4" w:space="0" w:color="000000"/>
              <w:bottom w:val="single" w:sz="4" w:space="0" w:color="000000"/>
              <w:right w:val="single" w:sz="4" w:space="0" w:color="000000"/>
            </w:tcBorders>
            <w:vAlign w:val="center"/>
          </w:tcPr>
          <w:p w:rsidR="00FE1ED6" w:rsidRPr="00E8011E" w:rsidRDefault="00FE1ED6" w:rsidP="00921A5F">
            <w:pPr>
              <w:snapToGrid w:val="0"/>
              <w:spacing w:after="0"/>
              <w:contextualSpacing/>
              <w:jc w:val="center"/>
              <w:rPr>
                <w:rFonts w:ascii="Times New Roman" w:hAnsi="Times New Roman" w:cs="Times New Roman"/>
                <w:sz w:val="24"/>
                <w:szCs w:val="24"/>
              </w:rPr>
            </w:pPr>
            <w:r w:rsidRPr="00E8011E">
              <w:rPr>
                <w:rFonts w:ascii="Times New Roman" w:hAnsi="Times New Roman" w:cs="Times New Roman"/>
                <w:sz w:val="24"/>
                <w:szCs w:val="24"/>
              </w:rPr>
              <w:t>Тарифы  по группам  потребителей</w:t>
            </w:r>
          </w:p>
          <w:p w:rsidR="00FE1ED6" w:rsidRPr="00E8011E" w:rsidRDefault="00FE1ED6" w:rsidP="00921A5F">
            <w:pPr>
              <w:spacing w:after="0"/>
              <w:contextualSpacing/>
              <w:jc w:val="center"/>
              <w:rPr>
                <w:rFonts w:ascii="Times New Roman" w:hAnsi="Times New Roman" w:cs="Times New Roman"/>
                <w:sz w:val="24"/>
                <w:szCs w:val="24"/>
              </w:rPr>
            </w:pPr>
            <w:r w:rsidRPr="00E8011E">
              <w:rPr>
                <w:rFonts w:ascii="Times New Roman" w:hAnsi="Times New Roman" w:cs="Times New Roman"/>
                <w:sz w:val="24"/>
                <w:szCs w:val="24"/>
              </w:rPr>
              <w:t>в руб./ куб. м</w:t>
            </w:r>
          </w:p>
        </w:tc>
      </w:tr>
      <w:tr w:rsidR="00FE1ED6" w:rsidRPr="00E8011E" w:rsidTr="00921A5F">
        <w:trPr>
          <w:trHeight w:val="315"/>
        </w:trPr>
        <w:tc>
          <w:tcPr>
            <w:tcW w:w="1499" w:type="pct"/>
            <w:vMerge/>
            <w:tcBorders>
              <w:top w:val="single" w:sz="4" w:space="0" w:color="000000"/>
              <w:left w:val="single" w:sz="4" w:space="0" w:color="000000"/>
              <w:bottom w:val="single" w:sz="4" w:space="0" w:color="000000"/>
              <w:right w:val="nil"/>
            </w:tcBorders>
            <w:vAlign w:val="center"/>
          </w:tcPr>
          <w:p w:rsidR="00FE1ED6" w:rsidRPr="00E8011E" w:rsidRDefault="00FE1ED6" w:rsidP="00921A5F">
            <w:pPr>
              <w:spacing w:after="0"/>
              <w:contextualSpacing/>
              <w:jc w:val="center"/>
              <w:rPr>
                <w:rFonts w:ascii="Times New Roman" w:hAnsi="Times New Roman" w:cs="Times New Roman"/>
                <w:sz w:val="24"/>
                <w:szCs w:val="24"/>
              </w:rPr>
            </w:pPr>
          </w:p>
        </w:tc>
        <w:tc>
          <w:tcPr>
            <w:tcW w:w="1285" w:type="pct"/>
            <w:vMerge/>
            <w:tcBorders>
              <w:top w:val="single" w:sz="4" w:space="0" w:color="000000"/>
              <w:left w:val="single" w:sz="4" w:space="0" w:color="000000"/>
              <w:bottom w:val="single" w:sz="4" w:space="0" w:color="000000"/>
              <w:right w:val="nil"/>
            </w:tcBorders>
            <w:vAlign w:val="center"/>
          </w:tcPr>
          <w:p w:rsidR="00FE1ED6" w:rsidRPr="00E8011E" w:rsidRDefault="00FE1ED6" w:rsidP="00921A5F">
            <w:pPr>
              <w:spacing w:after="0"/>
              <w:contextualSpacing/>
              <w:jc w:val="center"/>
              <w:rPr>
                <w:rFonts w:ascii="Times New Roman" w:hAnsi="Times New Roman" w:cs="Times New Roman"/>
                <w:sz w:val="24"/>
                <w:szCs w:val="24"/>
              </w:rPr>
            </w:pPr>
          </w:p>
        </w:tc>
        <w:tc>
          <w:tcPr>
            <w:tcW w:w="1143" w:type="pct"/>
            <w:tcBorders>
              <w:top w:val="single" w:sz="4" w:space="0" w:color="000000"/>
              <w:left w:val="single" w:sz="4" w:space="0" w:color="000000"/>
              <w:bottom w:val="single" w:sz="4" w:space="0" w:color="000000"/>
              <w:right w:val="nil"/>
            </w:tcBorders>
            <w:vAlign w:val="center"/>
          </w:tcPr>
          <w:p w:rsidR="00FE1ED6" w:rsidRPr="00E8011E" w:rsidRDefault="00FE1ED6" w:rsidP="00921A5F">
            <w:pPr>
              <w:snapToGrid w:val="0"/>
              <w:spacing w:after="0"/>
              <w:contextualSpacing/>
              <w:jc w:val="center"/>
              <w:rPr>
                <w:rFonts w:ascii="Times New Roman" w:hAnsi="Times New Roman" w:cs="Times New Roman"/>
                <w:sz w:val="24"/>
                <w:szCs w:val="24"/>
              </w:rPr>
            </w:pPr>
            <w:r w:rsidRPr="00E8011E">
              <w:rPr>
                <w:rFonts w:ascii="Times New Roman" w:hAnsi="Times New Roman" w:cs="Times New Roman"/>
                <w:sz w:val="24"/>
                <w:szCs w:val="24"/>
              </w:rPr>
              <w:t xml:space="preserve">население </w:t>
            </w:r>
          </w:p>
        </w:tc>
        <w:tc>
          <w:tcPr>
            <w:tcW w:w="1073" w:type="pct"/>
            <w:tcBorders>
              <w:top w:val="single" w:sz="4" w:space="0" w:color="000000"/>
              <w:left w:val="single" w:sz="4" w:space="0" w:color="000000"/>
              <w:bottom w:val="single" w:sz="4" w:space="0" w:color="000000"/>
              <w:right w:val="single" w:sz="4" w:space="0" w:color="000000"/>
            </w:tcBorders>
            <w:vAlign w:val="center"/>
          </w:tcPr>
          <w:p w:rsidR="00FE1ED6" w:rsidRPr="00E8011E" w:rsidRDefault="00FE1ED6" w:rsidP="00921A5F">
            <w:pPr>
              <w:snapToGrid w:val="0"/>
              <w:spacing w:after="0"/>
              <w:contextualSpacing/>
              <w:jc w:val="center"/>
              <w:rPr>
                <w:rFonts w:ascii="Times New Roman" w:hAnsi="Times New Roman" w:cs="Times New Roman"/>
                <w:sz w:val="24"/>
                <w:szCs w:val="24"/>
              </w:rPr>
            </w:pPr>
            <w:r w:rsidRPr="00E8011E">
              <w:rPr>
                <w:rFonts w:ascii="Times New Roman" w:hAnsi="Times New Roman" w:cs="Times New Roman"/>
                <w:sz w:val="24"/>
                <w:szCs w:val="24"/>
              </w:rPr>
              <w:t>бюджетные и прочие</w:t>
            </w:r>
          </w:p>
        </w:tc>
      </w:tr>
      <w:tr w:rsidR="00FE1ED6" w:rsidRPr="00E8011E" w:rsidTr="00921A5F">
        <w:trPr>
          <w:trHeight w:val="226"/>
        </w:trPr>
        <w:tc>
          <w:tcPr>
            <w:tcW w:w="1499" w:type="pct"/>
            <w:tcBorders>
              <w:top w:val="single" w:sz="4" w:space="0" w:color="000000"/>
              <w:left w:val="single" w:sz="4" w:space="0" w:color="000000"/>
              <w:bottom w:val="single" w:sz="4" w:space="0" w:color="000000"/>
              <w:right w:val="nil"/>
            </w:tcBorders>
          </w:tcPr>
          <w:p w:rsidR="00FE1ED6" w:rsidRPr="00E8011E" w:rsidRDefault="00FE1ED6" w:rsidP="00921A5F">
            <w:pPr>
              <w:snapToGrid w:val="0"/>
              <w:spacing w:after="0"/>
              <w:contextualSpacing/>
              <w:jc w:val="center"/>
              <w:rPr>
                <w:rFonts w:ascii="Times New Roman" w:hAnsi="Times New Roman" w:cs="Times New Roman"/>
                <w:sz w:val="24"/>
                <w:szCs w:val="24"/>
              </w:rPr>
            </w:pPr>
            <w:r w:rsidRPr="00E8011E">
              <w:rPr>
                <w:rFonts w:ascii="Times New Roman" w:hAnsi="Times New Roman" w:cs="Times New Roman"/>
                <w:sz w:val="24"/>
                <w:szCs w:val="24"/>
              </w:rPr>
              <w:t>2</w:t>
            </w:r>
          </w:p>
        </w:tc>
        <w:tc>
          <w:tcPr>
            <w:tcW w:w="1285" w:type="pct"/>
            <w:tcBorders>
              <w:top w:val="single" w:sz="4" w:space="0" w:color="000000"/>
              <w:left w:val="single" w:sz="4" w:space="0" w:color="000000"/>
              <w:bottom w:val="single" w:sz="4" w:space="0" w:color="000000"/>
              <w:right w:val="nil"/>
            </w:tcBorders>
          </w:tcPr>
          <w:p w:rsidR="00FE1ED6" w:rsidRPr="00E8011E" w:rsidRDefault="00FE1ED6" w:rsidP="00921A5F">
            <w:pPr>
              <w:snapToGrid w:val="0"/>
              <w:spacing w:after="0"/>
              <w:contextualSpacing/>
              <w:jc w:val="center"/>
              <w:rPr>
                <w:rFonts w:ascii="Times New Roman" w:hAnsi="Times New Roman" w:cs="Times New Roman"/>
                <w:sz w:val="24"/>
                <w:szCs w:val="24"/>
              </w:rPr>
            </w:pPr>
            <w:r w:rsidRPr="00E8011E">
              <w:rPr>
                <w:rFonts w:ascii="Times New Roman" w:hAnsi="Times New Roman" w:cs="Times New Roman"/>
                <w:sz w:val="24"/>
                <w:szCs w:val="24"/>
              </w:rPr>
              <w:t>3</w:t>
            </w:r>
          </w:p>
        </w:tc>
        <w:tc>
          <w:tcPr>
            <w:tcW w:w="1143" w:type="pct"/>
            <w:tcBorders>
              <w:top w:val="single" w:sz="4" w:space="0" w:color="000000"/>
              <w:left w:val="single" w:sz="4" w:space="0" w:color="000000"/>
              <w:bottom w:val="single" w:sz="4" w:space="0" w:color="000000"/>
              <w:right w:val="nil"/>
            </w:tcBorders>
          </w:tcPr>
          <w:p w:rsidR="00FE1ED6" w:rsidRPr="00E8011E" w:rsidRDefault="00FE1ED6" w:rsidP="00921A5F">
            <w:pPr>
              <w:snapToGrid w:val="0"/>
              <w:spacing w:after="0"/>
              <w:contextualSpacing/>
              <w:jc w:val="center"/>
              <w:rPr>
                <w:rFonts w:ascii="Times New Roman" w:hAnsi="Times New Roman" w:cs="Times New Roman"/>
                <w:sz w:val="24"/>
                <w:szCs w:val="24"/>
              </w:rPr>
            </w:pPr>
            <w:r w:rsidRPr="00E8011E">
              <w:rPr>
                <w:rFonts w:ascii="Times New Roman" w:hAnsi="Times New Roman" w:cs="Times New Roman"/>
                <w:sz w:val="24"/>
                <w:szCs w:val="24"/>
              </w:rPr>
              <w:t>4</w:t>
            </w:r>
          </w:p>
        </w:tc>
        <w:tc>
          <w:tcPr>
            <w:tcW w:w="1073" w:type="pct"/>
            <w:tcBorders>
              <w:top w:val="single" w:sz="4" w:space="0" w:color="000000"/>
              <w:left w:val="single" w:sz="4" w:space="0" w:color="000000"/>
              <w:bottom w:val="single" w:sz="4" w:space="0" w:color="000000"/>
              <w:right w:val="single" w:sz="4" w:space="0" w:color="000000"/>
            </w:tcBorders>
          </w:tcPr>
          <w:p w:rsidR="00FE1ED6" w:rsidRPr="00E8011E" w:rsidRDefault="00FE1ED6" w:rsidP="00921A5F">
            <w:pPr>
              <w:snapToGrid w:val="0"/>
              <w:spacing w:after="0"/>
              <w:contextualSpacing/>
              <w:jc w:val="center"/>
              <w:rPr>
                <w:rFonts w:ascii="Times New Roman" w:hAnsi="Times New Roman" w:cs="Times New Roman"/>
                <w:sz w:val="24"/>
                <w:szCs w:val="24"/>
              </w:rPr>
            </w:pPr>
            <w:r w:rsidRPr="00E8011E">
              <w:rPr>
                <w:rFonts w:ascii="Times New Roman" w:hAnsi="Times New Roman" w:cs="Times New Roman"/>
                <w:sz w:val="24"/>
                <w:szCs w:val="24"/>
              </w:rPr>
              <w:t>5</w:t>
            </w:r>
          </w:p>
        </w:tc>
      </w:tr>
      <w:tr w:rsidR="00FE1ED6" w:rsidRPr="00E8011E" w:rsidTr="00921A5F">
        <w:trPr>
          <w:trHeight w:val="549"/>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FE1ED6" w:rsidRPr="00E8011E" w:rsidRDefault="00FE1ED6" w:rsidP="00921A5F">
            <w:pPr>
              <w:snapToGrid w:val="0"/>
              <w:spacing w:after="0"/>
              <w:contextualSpacing/>
              <w:jc w:val="center"/>
              <w:rPr>
                <w:rFonts w:ascii="Times New Roman" w:hAnsi="Times New Roman" w:cs="Times New Roman"/>
                <w:sz w:val="24"/>
                <w:szCs w:val="24"/>
              </w:rPr>
            </w:pPr>
            <w:r w:rsidRPr="00E8011E">
              <w:rPr>
                <w:rFonts w:ascii="Times New Roman" w:hAnsi="Times New Roman" w:cs="Times New Roman"/>
                <w:sz w:val="24"/>
                <w:szCs w:val="24"/>
              </w:rPr>
              <w:t>Тарифы 2015 г.</w:t>
            </w:r>
          </w:p>
        </w:tc>
      </w:tr>
      <w:tr w:rsidR="00FE1ED6" w:rsidRPr="00E8011E" w:rsidTr="00921A5F">
        <w:trPr>
          <w:trHeight w:val="418"/>
        </w:trPr>
        <w:tc>
          <w:tcPr>
            <w:tcW w:w="1499" w:type="pct"/>
            <w:tcBorders>
              <w:top w:val="single" w:sz="4" w:space="0" w:color="000000"/>
              <w:left w:val="single" w:sz="4" w:space="0" w:color="000000"/>
              <w:bottom w:val="single" w:sz="4" w:space="0" w:color="000000"/>
              <w:right w:val="nil"/>
            </w:tcBorders>
            <w:vAlign w:val="center"/>
          </w:tcPr>
          <w:p w:rsidR="00FE1ED6" w:rsidRPr="00E8011E" w:rsidRDefault="00FE1ED6" w:rsidP="00921A5F">
            <w:pPr>
              <w:spacing w:after="0"/>
              <w:contextualSpacing/>
              <w:rPr>
                <w:rFonts w:ascii="Times New Roman" w:hAnsi="Times New Roman" w:cs="Times New Roman"/>
                <w:sz w:val="24"/>
                <w:szCs w:val="24"/>
              </w:rPr>
            </w:pPr>
            <w:r w:rsidRPr="00E8011E">
              <w:rPr>
                <w:rFonts w:ascii="Times New Roman" w:hAnsi="Times New Roman" w:cs="Times New Roman"/>
                <w:sz w:val="24"/>
                <w:szCs w:val="24"/>
              </w:rPr>
              <w:t>Холодное водоснабжение</w:t>
            </w:r>
          </w:p>
        </w:tc>
        <w:tc>
          <w:tcPr>
            <w:tcW w:w="1285" w:type="pct"/>
            <w:tcBorders>
              <w:top w:val="single" w:sz="4" w:space="0" w:color="000000"/>
              <w:left w:val="single" w:sz="4" w:space="0" w:color="000000"/>
              <w:bottom w:val="single" w:sz="4" w:space="0" w:color="000000"/>
              <w:right w:val="nil"/>
            </w:tcBorders>
            <w:vAlign w:val="center"/>
          </w:tcPr>
          <w:p w:rsidR="00FE1ED6" w:rsidRPr="00E8011E" w:rsidRDefault="00FE1ED6" w:rsidP="00921A5F">
            <w:pPr>
              <w:snapToGrid w:val="0"/>
              <w:spacing w:after="0"/>
              <w:contextualSpacing/>
              <w:jc w:val="center"/>
              <w:rPr>
                <w:rFonts w:ascii="Times New Roman" w:hAnsi="Times New Roman" w:cs="Times New Roman"/>
                <w:sz w:val="24"/>
                <w:szCs w:val="24"/>
              </w:rPr>
            </w:pPr>
            <w:r w:rsidRPr="00E8011E">
              <w:rPr>
                <w:rFonts w:ascii="Times New Roman" w:hAnsi="Times New Roman" w:cs="Times New Roman"/>
                <w:sz w:val="24"/>
                <w:szCs w:val="24"/>
              </w:rPr>
              <w:t>1 полугодие 26,10 руб., 2 полугодие 27,73 руб.</w:t>
            </w:r>
          </w:p>
        </w:tc>
        <w:tc>
          <w:tcPr>
            <w:tcW w:w="1143" w:type="pct"/>
            <w:tcBorders>
              <w:top w:val="single" w:sz="4" w:space="0" w:color="000000"/>
              <w:left w:val="single" w:sz="4" w:space="0" w:color="000000"/>
              <w:bottom w:val="single" w:sz="4" w:space="0" w:color="000000"/>
              <w:right w:val="nil"/>
            </w:tcBorders>
            <w:vAlign w:val="center"/>
          </w:tcPr>
          <w:p w:rsidR="00FE1ED6" w:rsidRPr="00E8011E" w:rsidRDefault="00FE1ED6" w:rsidP="00921A5F">
            <w:pPr>
              <w:snapToGrid w:val="0"/>
              <w:spacing w:after="0"/>
              <w:contextualSpacing/>
              <w:jc w:val="center"/>
              <w:rPr>
                <w:rFonts w:ascii="Times New Roman" w:hAnsi="Times New Roman" w:cs="Times New Roman"/>
                <w:sz w:val="24"/>
                <w:szCs w:val="24"/>
              </w:rPr>
            </w:pPr>
            <w:r w:rsidRPr="00E8011E">
              <w:rPr>
                <w:rFonts w:ascii="Times New Roman" w:hAnsi="Times New Roman" w:cs="Times New Roman"/>
                <w:sz w:val="24"/>
                <w:szCs w:val="24"/>
              </w:rPr>
              <w:t>1 полугодие 26,10 руб., 2 полугодие 27,73 руб.</w:t>
            </w:r>
          </w:p>
        </w:tc>
        <w:tc>
          <w:tcPr>
            <w:tcW w:w="1073" w:type="pct"/>
            <w:tcBorders>
              <w:top w:val="single" w:sz="4" w:space="0" w:color="000000"/>
              <w:left w:val="single" w:sz="4" w:space="0" w:color="000000"/>
              <w:bottom w:val="single" w:sz="4" w:space="0" w:color="000000"/>
              <w:right w:val="single" w:sz="4" w:space="0" w:color="000000"/>
            </w:tcBorders>
            <w:vAlign w:val="center"/>
          </w:tcPr>
          <w:p w:rsidR="00FE1ED6" w:rsidRPr="00E8011E" w:rsidRDefault="00FE1ED6" w:rsidP="00921A5F">
            <w:pPr>
              <w:snapToGrid w:val="0"/>
              <w:spacing w:after="0"/>
              <w:contextualSpacing/>
              <w:jc w:val="center"/>
              <w:rPr>
                <w:rFonts w:ascii="Times New Roman" w:hAnsi="Times New Roman" w:cs="Times New Roman"/>
                <w:sz w:val="24"/>
                <w:szCs w:val="24"/>
              </w:rPr>
            </w:pPr>
            <w:r w:rsidRPr="00E8011E">
              <w:rPr>
                <w:rFonts w:ascii="Times New Roman" w:hAnsi="Times New Roman" w:cs="Times New Roman"/>
                <w:sz w:val="24"/>
                <w:szCs w:val="24"/>
              </w:rPr>
              <w:t>1 полугодие 26,10 руб., 2 полугодие 27,73 руб.</w:t>
            </w:r>
          </w:p>
        </w:tc>
      </w:tr>
      <w:tr w:rsidR="00FE1ED6" w:rsidRPr="00E8011E" w:rsidTr="00921A5F">
        <w:trPr>
          <w:trHeight w:val="418"/>
        </w:trPr>
        <w:tc>
          <w:tcPr>
            <w:tcW w:w="1499" w:type="pct"/>
            <w:tcBorders>
              <w:top w:val="single" w:sz="4" w:space="0" w:color="000000"/>
              <w:left w:val="single" w:sz="4" w:space="0" w:color="000000"/>
              <w:bottom w:val="single" w:sz="4" w:space="0" w:color="000000"/>
              <w:right w:val="nil"/>
            </w:tcBorders>
            <w:vAlign w:val="center"/>
          </w:tcPr>
          <w:p w:rsidR="00FE1ED6" w:rsidRPr="00E8011E" w:rsidRDefault="00FE1ED6" w:rsidP="00921A5F">
            <w:pPr>
              <w:spacing w:after="0"/>
              <w:contextualSpacing/>
              <w:rPr>
                <w:rFonts w:ascii="Times New Roman" w:hAnsi="Times New Roman" w:cs="Times New Roman"/>
                <w:sz w:val="24"/>
                <w:szCs w:val="24"/>
              </w:rPr>
            </w:pPr>
          </w:p>
        </w:tc>
        <w:tc>
          <w:tcPr>
            <w:tcW w:w="1285" w:type="pct"/>
            <w:tcBorders>
              <w:top w:val="single" w:sz="4" w:space="0" w:color="000000"/>
              <w:left w:val="single" w:sz="4" w:space="0" w:color="000000"/>
              <w:bottom w:val="single" w:sz="4" w:space="0" w:color="000000"/>
              <w:right w:val="nil"/>
            </w:tcBorders>
            <w:vAlign w:val="center"/>
          </w:tcPr>
          <w:p w:rsidR="00FE1ED6" w:rsidRPr="00E8011E" w:rsidRDefault="00FE1ED6" w:rsidP="00921A5F">
            <w:pPr>
              <w:snapToGrid w:val="0"/>
              <w:spacing w:after="0"/>
              <w:contextualSpacing/>
              <w:jc w:val="center"/>
              <w:rPr>
                <w:rFonts w:ascii="Times New Roman" w:hAnsi="Times New Roman" w:cs="Times New Roman"/>
                <w:sz w:val="24"/>
                <w:szCs w:val="24"/>
              </w:rPr>
            </w:pPr>
          </w:p>
        </w:tc>
        <w:tc>
          <w:tcPr>
            <w:tcW w:w="1143" w:type="pct"/>
            <w:tcBorders>
              <w:top w:val="single" w:sz="4" w:space="0" w:color="000000"/>
              <w:left w:val="single" w:sz="4" w:space="0" w:color="000000"/>
              <w:bottom w:val="single" w:sz="4" w:space="0" w:color="000000"/>
              <w:right w:val="nil"/>
            </w:tcBorders>
            <w:vAlign w:val="center"/>
          </w:tcPr>
          <w:p w:rsidR="00FE1ED6" w:rsidRPr="00E8011E" w:rsidRDefault="00FE1ED6" w:rsidP="00921A5F">
            <w:pPr>
              <w:snapToGrid w:val="0"/>
              <w:spacing w:after="0"/>
              <w:contextualSpacing/>
              <w:jc w:val="center"/>
              <w:rPr>
                <w:rFonts w:ascii="Times New Roman" w:hAnsi="Times New Roman" w:cs="Times New Roman"/>
                <w:sz w:val="24"/>
                <w:szCs w:val="24"/>
              </w:rPr>
            </w:pPr>
          </w:p>
        </w:tc>
        <w:tc>
          <w:tcPr>
            <w:tcW w:w="1073" w:type="pct"/>
            <w:tcBorders>
              <w:top w:val="single" w:sz="4" w:space="0" w:color="000000"/>
              <w:left w:val="single" w:sz="4" w:space="0" w:color="000000"/>
              <w:bottom w:val="single" w:sz="4" w:space="0" w:color="000000"/>
              <w:right w:val="single" w:sz="4" w:space="0" w:color="000000"/>
            </w:tcBorders>
            <w:vAlign w:val="center"/>
          </w:tcPr>
          <w:p w:rsidR="00FE1ED6" w:rsidRPr="00E8011E" w:rsidRDefault="00FE1ED6" w:rsidP="00921A5F">
            <w:pPr>
              <w:snapToGrid w:val="0"/>
              <w:spacing w:after="0"/>
              <w:contextualSpacing/>
              <w:jc w:val="center"/>
              <w:rPr>
                <w:rFonts w:ascii="Times New Roman" w:hAnsi="Times New Roman" w:cs="Times New Roman"/>
                <w:sz w:val="24"/>
                <w:szCs w:val="24"/>
              </w:rPr>
            </w:pPr>
          </w:p>
        </w:tc>
      </w:tr>
      <w:tr w:rsidR="00FE1ED6" w:rsidRPr="00E8011E" w:rsidTr="00921A5F">
        <w:trPr>
          <w:trHeight w:val="559"/>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FE1ED6" w:rsidRPr="00E8011E" w:rsidRDefault="00FE1ED6" w:rsidP="00921A5F">
            <w:pPr>
              <w:spacing w:after="0"/>
              <w:contextualSpacing/>
              <w:jc w:val="center"/>
              <w:rPr>
                <w:rFonts w:ascii="Times New Roman" w:hAnsi="Times New Roman" w:cs="Times New Roman"/>
                <w:sz w:val="24"/>
                <w:szCs w:val="24"/>
              </w:rPr>
            </w:pPr>
            <w:r w:rsidRPr="00E8011E">
              <w:rPr>
                <w:rFonts w:ascii="Times New Roman" w:hAnsi="Times New Roman" w:cs="Times New Roman"/>
                <w:sz w:val="24"/>
                <w:szCs w:val="24"/>
              </w:rPr>
              <w:t>Тарифы 2016 г.</w:t>
            </w:r>
          </w:p>
        </w:tc>
      </w:tr>
      <w:tr w:rsidR="00FE1ED6" w:rsidRPr="00E8011E" w:rsidTr="00921A5F">
        <w:trPr>
          <w:trHeight w:val="525"/>
        </w:trPr>
        <w:tc>
          <w:tcPr>
            <w:tcW w:w="1499" w:type="pct"/>
            <w:tcBorders>
              <w:top w:val="single" w:sz="4" w:space="0" w:color="000000"/>
              <w:left w:val="single" w:sz="4" w:space="0" w:color="000000"/>
              <w:bottom w:val="single" w:sz="4" w:space="0" w:color="000000"/>
              <w:right w:val="nil"/>
            </w:tcBorders>
            <w:vAlign w:val="center"/>
          </w:tcPr>
          <w:p w:rsidR="00FE1ED6" w:rsidRPr="00E8011E" w:rsidRDefault="00FE1ED6" w:rsidP="00921A5F">
            <w:pPr>
              <w:spacing w:after="0"/>
              <w:contextualSpacing/>
              <w:rPr>
                <w:rFonts w:ascii="Times New Roman" w:hAnsi="Times New Roman" w:cs="Times New Roman"/>
                <w:sz w:val="24"/>
                <w:szCs w:val="24"/>
              </w:rPr>
            </w:pPr>
            <w:r w:rsidRPr="00E8011E">
              <w:rPr>
                <w:rFonts w:ascii="Times New Roman" w:hAnsi="Times New Roman" w:cs="Times New Roman"/>
                <w:sz w:val="24"/>
                <w:szCs w:val="24"/>
              </w:rPr>
              <w:t>Холодное водоснабжение</w:t>
            </w:r>
          </w:p>
        </w:tc>
        <w:tc>
          <w:tcPr>
            <w:tcW w:w="1285" w:type="pct"/>
            <w:tcBorders>
              <w:top w:val="single" w:sz="4" w:space="0" w:color="000000"/>
              <w:left w:val="single" w:sz="4" w:space="0" w:color="000000"/>
              <w:bottom w:val="single" w:sz="4" w:space="0" w:color="000000"/>
              <w:right w:val="nil"/>
            </w:tcBorders>
            <w:vAlign w:val="center"/>
          </w:tcPr>
          <w:p w:rsidR="00FE1ED6" w:rsidRPr="00E8011E" w:rsidRDefault="00FE1ED6" w:rsidP="00921A5F">
            <w:pPr>
              <w:snapToGrid w:val="0"/>
              <w:spacing w:after="0"/>
              <w:contextualSpacing/>
              <w:jc w:val="center"/>
              <w:rPr>
                <w:rFonts w:ascii="Times New Roman" w:hAnsi="Times New Roman" w:cs="Times New Roman"/>
                <w:sz w:val="24"/>
                <w:szCs w:val="24"/>
              </w:rPr>
            </w:pPr>
            <w:r w:rsidRPr="00E8011E">
              <w:rPr>
                <w:rFonts w:ascii="Times New Roman" w:hAnsi="Times New Roman" w:cs="Times New Roman"/>
                <w:sz w:val="24"/>
                <w:szCs w:val="24"/>
              </w:rPr>
              <w:t>1 полугодие 27,73 руб., 2 полугодие 29,12 руб.</w:t>
            </w:r>
          </w:p>
        </w:tc>
        <w:tc>
          <w:tcPr>
            <w:tcW w:w="1143" w:type="pct"/>
            <w:tcBorders>
              <w:top w:val="single" w:sz="4" w:space="0" w:color="000000"/>
              <w:left w:val="single" w:sz="4" w:space="0" w:color="000000"/>
              <w:bottom w:val="single" w:sz="4" w:space="0" w:color="000000"/>
              <w:right w:val="nil"/>
            </w:tcBorders>
            <w:vAlign w:val="center"/>
          </w:tcPr>
          <w:p w:rsidR="00FE1ED6" w:rsidRPr="00E8011E" w:rsidRDefault="00FE1ED6" w:rsidP="00921A5F">
            <w:pPr>
              <w:snapToGrid w:val="0"/>
              <w:spacing w:after="0"/>
              <w:contextualSpacing/>
              <w:jc w:val="center"/>
              <w:rPr>
                <w:rFonts w:ascii="Times New Roman" w:hAnsi="Times New Roman" w:cs="Times New Roman"/>
                <w:sz w:val="24"/>
                <w:szCs w:val="24"/>
              </w:rPr>
            </w:pPr>
            <w:r w:rsidRPr="00E8011E">
              <w:rPr>
                <w:rFonts w:ascii="Times New Roman" w:hAnsi="Times New Roman" w:cs="Times New Roman"/>
                <w:sz w:val="24"/>
                <w:szCs w:val="24"/>
              </w:rPr>
              <w:t>1 полугодие 27,73 руб., 2 полугодие 29,12 руб.</w:t>
            </w:r>
          </w:p>
        </w:tc>
        <w:tc>
          <w:tcPr>
            <w:tcW w:w="1073" w:type="pct"/>
            <w:tcBorders>
              <w:top w:val="single" w:sz="4" w:space="0" w:color="000000"/>
              <w:left w:val="single" w:sz="4" w:space="0" w:color="000000"/>
              <w:bottom w:val="single" w:sz="4" w:space="0" w:color="000000"/>
              <w:right w:val="single" w:sz="4" w:space="0" w:color="000000"/>
            </w:tcBorders>
            <w:vAlign w:val="center"/>
          </w:tcPr>
          <w:p w:rsidR="00FE1ED6" w:rsidRPr="00E8011E" w:rsidRDefault="00FE1ED6" w:rsidP="00921A5F">
            <w:pPr>
              <w:snapToGrid w:val="0"/>
              <w:spacing w:after="0"/>
              <w:contextualSpacing/>
              <w:jc w:val="center"/>
              <w:rPr>
                <w:rFonts w:ascii="Times New Roman" w:hAnsi="Times New Roman" w:cs="Times New Roman"/>
                <w:sz w:val="24"/>
                <w:szCs w:val="24"/>
              </w:rPr>
            </w:pPr>
            <w:r w:rsidRPr="00E8011E">
              <w:rPr>
                <w:rFonts w:ascii="Times New Roman" w:hAnsi="Times New Roman" w:cs="Times New Roman"/>
                <w:sz w:val="24"/>
                <w:szCs w:val="24"/>
              </w:rPr>
              <w:t>1 полугодие 27,73 руб., 2 полугодие 29,12 руб.</w:t>
            </w:r>
          </w:p>
        </w:tc>
      </w:tr>
      <w:tr w:rsidR="00FE1ED6" w:rsidRPr="00E8011E" w:rsidTr="00921A5F">
        <w:trPr>
          <w:trHeight w:val="59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FE1ED6" w:rsidRPr="00E8011E" w:rsidRDefault="00FE1ED6" w:rsidP="00921A5F">
            <w:pPr>
              <w:snapToGrid w:val="0"/>
              <w:spacing w:after="0"/>
              <w:contextualSpacing/>
              <w:jc w:val="center"/>
              <w:rPr>
                <w:rFonts w:ascii="Times New Roman" w:hAnsi="Times New Roman" w:cs="Times New Roman"/>
                <w:sz w:val="24"/>
                <w:szCs w:val="24"/>
              </w:rPr>
            </w:pPr>
            <w:r w:rsidRPr="00E8011E">
              <w:rPr>
                <w:rFonts w:ascii="Times New Roman" w:hAnsi="Times New Roman" w:cs="Times New Roman"/>
                <w:sz w:val="24"/>
                <w:szCs w:val="24"/>
              </w:rPr>
              <w:t>Тарифы 2017 г.</w:t>
            </w:r>
          </w:p>
        </w:tc>
      </w:tr>
      <w:tr w:rsidR="00FE1ED6" w:rsidRPr="00E8011E" w:rsidTr="00921A5F">
        <w:trPr>
          <w:trHeight w:val="418"/>
        </w:trPr>
        <w:tc>
          <w:tcPr>
            <w:tcW w:w="1499" w:type="pct"/>
            <w:tcBorders>
              <w:top w:val="single" w:sz="4" w:space="0" w:color="000000"/>
              <w:left w:val="single" w:sz="4" w:space="0" w:color="000000"/>
              <w:bottom w:val="single" w:sz="4" w:space="0" w:color="000000"/>
              <w:right w:val="nil"/>
            </w:tcBorders>
            <w:vAlign w:val="center"/>
          </w:tcPr>
          <w:p w:rsidR="00FE1ED6" w:rsidRPr="00E8011E" w:rsidRDefault="00FE1ED6" w:rsidP="00921A5F">
            <w:pPr>
              <w:spacing w:after="0"/>
              <w:contextualSpacing/>
              <w:rPr>
                <w:rFonts w:ascii="Times New Roman" w:hAnsi="Times New Roman" w:cs="Times New Roman"/>
                <w:sz w:val="24"/>
                <w:szCs w:val="24"/>
              </w:rPr>
            </w:pPr>
            <w:r w:rsidRPr="00E8011E">
              <w:rPr>
                <w:rFonts w:ascii="Times New Roman" w:hAnsi="Times New Roman" w:cs="Times New Roman"/>
                <w:sz w:val="24"/>
                <w:szCs w:val="24"/>
              </w:rPr>
              <w:t>Холодное водоснабжение</w:t>
            </w:r>
          </w:p>
        </w:tc>
        <w:tc>
          <w:tcPr>
            <w:tcW w:w="1285" w:type="pct"/>
            <w:tcBorders>
              <w:top w:val="single" w:sz="4" w:space="0" w:color="000000"/>
              <w:left w:val="single" w:sz="4" w:space="0" w:color="000000"/>
              <w:bottom w:val="single" w:sz="4" w:space="0" w:color="000000"/>
              <w:right w:val="nil"/>
            </w:tcBorders>
            <w:vAlign w:val="center"/>
          </w:tcPr>
          <w:p w:rsidR="00FE1ED6" w:rsidRPr="00E8011E" w:rsidRDefault="00FE1ED6" w:rsidP="00921A5F">
            <w:pPr>
              <w:snapToGrid w:val="0"/>
              <w:spacing w:after="0"/>
              <w:contextualSpacing/>
              <w:jc w:val="center"/>
              <w:rPr>
                <w:rFonts w:ascii="Times New Roman" w:hAnsi="Times New Roman" w:cs="Times New Roman"/>
                <w:sz w:val="24"/>
                <w:szCs w:val="24"/>
              </w:rPr>
            </w:pPr>
            <w:r w:rsidRPr="00E8011E">
              <w:rPr>
                <w:rFonts w:ascii="Times New Roman" w:hAnsi="Times New Roman" w:cs="Times New Roman"/>
                <w:sz w:val="24"/>
                <w:szCs w:val="24"/>
              </w:rPr>
              <w:t>1 полугодие 29,12 руб., 2 полугодие 30,58 руб.</w:t>
            </w:r>
          </w:p>
        </w:tc>
        <w:tc>
          <w:tcPr>
            <w:tcW w:w="1143" w:type="pct"/>
            <w:tcBorders>
              <w:top w:val="single" w:sz="4" w:space="0" w:color="000000"/>
              <w:left w:val="single" w:sz="4" w:space="0" w:color="000000"/>
              <w:bottom w:val="single" w:sz="4" w:space="0" w:color="000000"/>
              <w:right w:val="nil"/>
            </w:tcBorders>
            <w:vAlign w:val="center"/>
          </w:tcPr>
          <w:p w:rsidR="00FE1ED6" w:rsidRPr="00E8011E" w:rsidRDefault="00FE1ED6" w:rsidP="00921A5F">
            <w:pPr>
              <w:snapToGrid w:val="0"/>
              <w:spacing w:after="0"/>
              <w:contextualSpacing/>
              <w:jc w:val="center"/>
              <w:rPr>
                <w:rFonts w:ascii="Times New Roman" w:hAnsi="Times New Roman" w:cs="Times New Roman"/>
                <w:sz w:val="24"/>
                <w:szCs w:val="24"/>
              </w:rPr>
            </w:pPr>
            <w:r w:rsidRPr="00E8011E">
              <w:rPr>
                <w:rFonts w:ascii="Times New Roman" w:hAnsi="Times New Roman" w:cs="Times New Roman"/>
                <w:sz w:val="24"/>
                <w:szCs w:val="24"/>
              </w:rPr>
              <w:t>1 полугодие 29,12 руб., 2 полугодие 30,58 руб.</w:t>
            </w:r>
          </w:p>
        </w:tc>
        <w:tc>
          <w:tcPr>
            <w:tcW w:w="1073" w:type="pct"/>
            <w:tcBorders>
              <w:top w:val="single" w:sz="4" w:space="0" w:color="000000"/>
              <w:left w:val="single" w:sz="4" w:space="0" w:color="000000"/>
              <w:bottom w:val="single" w:sz="4" w:space="0" w:color="000000"/>
              <w:right w:val="single" w:sz="4" w:space="0" w:color="000000"/>
            </w:tcBorders>
            <w:vAlign w:val="center"/>
          </w:tcPr>
          <w:p w:rsidR="00FE1ED6" w:rsidRPr="00E8011E" w:rsidRDefault="00FE1ED6" w:rsidP="00921A5F">
            <w:pPr>
              <w:snapToGrid w:val="0"/>
              <w:spacing w:after="0"/>
              <w:contextualSpacing/>
              <w:jc w:val="center"/>
              <w:rPr>
                <w:rFonts w:ascii="Times New Roman" w:hAnsi="Times New Roman" w:cs="Times New Roman"/>
                <w:sz w:val="24"/>
                <w:szCs w:val="24"/>
              </w:rPr>
            </w:pPr>
            <w:r w:rsidRPr="00E8011E">
              <w:rPr>
                <w:rFonts w:ascii="Times New Roman" w:hAnsi="Times New Roman" w:cs="Times New Roman"/>
                <w:sz w:val="24"/>
                <w:szCs w:val="24"/>
              </w:rPr>
              <w:t>1 полугодие 29,12 руб., 2 полугодие 30,58 руб.</w:t>
            </w:r>
          </w:p>
        </w:tc>
      </w:tr>
      <w:tr w:rsidR="00FE1ED6" w:rsidRPr="00E8011E" w:rsidTr="00921A5F">
        <w:trPr>
          <w:trHeight w:val="418"/>
        </w:trPr>
        <w:tc>
          <w:tcPr>
            <w:tcW w:w="1499" w:type="pct"/>
            <w:tcBorders>
              <w:top w:val="single" w:sz="4" w:space="0" w:color="000000"/>
              <w:left w:val="single" w:sz="4" w:space="0" w:color="000000"/>
              <w:bottom w:val="single" w:sz="4" w:space="0" w:color="000000"/>
              <w:right w:val="nil"/>
            </w:tcBorders>
            <w:vAlign w:val="center"/>
          </w:tcPr>
          <w:p w:rsidR="00FE1ED6" w:rsidRPr="00E8011E" w:rsidRDefault="00FE1ED6" w:rsidP="00921A5F">
            <w:pPr>
              <w:spacing w:after="0"/>
              <w:contextualSpacing/>
              <w:rPr>
                <w:rFonts w:ascii="Times New Roman" w:hAnsi="Times New Roman" w:cs="Times New Roman"/>
                <w:sz w:val="24"/>
                <w:szCs w:val="24"/>
              </w:rPr>
            </w:pPr>
          </w:p>
        </w:tc>
        <w:tc>
          <w:tcPr>
            <w:tcW w:w="1285" w:type="pct"/>
            <w:tcBorders>
              <w:top w:val="single" w:sz="4" w:space="0" w:color="000000"/>
              <w:left w:val="single" w:sz="4" w:space="0" w:color="000000"/>
              <w:bottom w:val="single" w:sz="4" w:space="0" w:color="000000"/>
              <w:right w:val="nil"/>
            </w:tcBorders>
            <w:vAlign w:val="center"/>
          </w:tcPr>
          <w:p w:rsidR="00FE1ED6" w:rsidRPr="00E8011E" w:rsidRDefault="00FE1ED6" w:rsidP="00921A5F">
            <w:pPr>
              <w:snapToGrid w:val="0"/>
              <w:spacing w:after="0"/>
              <w:contextualSpacing/>
              <w:jc w:val="center"/>
              <w:rPr>
                <w:rFonts w:ascii="Times New Roman" w:hAnsi="Times New Roman" w:cs="Times New Roman"/>
                <w:sz w:val="24"/>
                <w:szCs w:val="24"/>
              </w:rPr>
            </w:pPr>
          </w:p>
        </w:tc>
        <w:tc>
          <w:tcPr>
            <w:tcW w:w="1143" w:type="pct"/>
            <w:tcBorders>
              <w:top w:val="single" w:sz="4" w:space="0" w:color="000000"/>
              <w:left w:val="single" w:sz="4" w:space="0" w:color="000000"/>
              <w:bottom w:val="single" w:sz="4" w:space="0" w:color="000000"/>
              <w:right w:val="nil"/>
            </w:tcBorders>
            <w:vAlign w:val="center"/>
          </w:tcPr>
          <w:p w:rsidR="00FE1ED6" w:rsidRPr="00E8011E" w:rsidRDefault="00FE1ED6" w:rsidP="00921A5F">
            <w:pPr>
              <w:snapToGrid w:val="0"/>
              <w:spacing w:after="0"/>
              <w:contextualSpacing/>
              <w:jc w:val="center"/>
              <w:rPr>
                <w:rFonts w:ascii="Times New Roman" w:hAnsi="Times New Roman" w:cs="Times New Roman"/>
                <w:sz w:val="24"/>
                <w:szCs w:val="24"/>
              </w:rPr>
            </w:pPr>
          </w:p>
        </w:tc>
        <w:tc>
          <w:tcPr>
            <w:tcW w:w="1073" w:type="pct"/>
            <w:tcBorders>
              <w:top w:val="single" w:sz="4" w:space="0" w:color="000000"/>
              <w:left w:val="single" w:sz="4" w:space="0" w:color="000000"/>
              <w:bottom w:val="single" w:sz="4" w:space="0" w:color="000000"/>
              <w:right w:val="single" w:sz="4" w:space="0" w:color="000000"/>
            </w:tcBorders>
            <w:vAlign w:val="center"/>
          </w:tcPr>
          <w:p w:rsidR="00FE1ED6" w:rsidRPr="00E8011E" w:rsidRDefault="00FE1ED6" w:rsidP="00921A5F">
            <w:pPr>
              <w:snapToGrid w:val="0"/>
              <w:spacing w:after="0"/>
              <w:contextualSpacing/>
              <w:jc w:val="center"/>
              <w:rPr>
                <w:rFonts w:ascii="Times New Roman" w:hAnsi="Times New Roman" w:cs="Times New Roman"/>
                <w:sz w:val="24"/>
                <w:szCs w:val="24"/>
              </w:rPr>
            </w:pPr>
          </w:p>
        </w:tc>
      </w:tr>
      <w:tr w:rsidR="00FE1ED6" w:rsidRPr="00E8011E" w:rsidTr="00921A5F">
        <w:trPr>
          <w:trHeight w:val="418"/>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FE1ED6" w:rsidRPr="00E8011E" w:rsidRDefault="00FE1ED6" w:rsidP="00921A5F">
            <w:pPr>
              <w:snapToGrid w:val="0"/>
              <w:spacing w:after="0"/>
              <w:contextualSpacing/>
              <w:jc w:val="center"/>
              <w:rPr>
                <w:rFonts w:ascii="Times New Roman" w:hAnsi="Times New Roman" w:cs="Times New Roman"/>
                <w:sz w:val="24"/>
                <w:szCs w:val="24"/>
              </w:rPr>
            </w:pPr>
            <w:r w:rsidRPr="00E8011E">
              <w:rPr>
                <w:rFonts w:ascii="Times New Roman" w:hAnsi="Times New Roman" w:cs="Times New Roman"/>
                <w:sz w:val="24"/>
                <w:szCs w:val="24"/>
              </w:rPr>
              <w:t>Тарифы 2018 г.</w:t>
            </w:r>
          </w:p>
        </w:tc>
      </w:tr>
      <w:tr w:rsidR="00FE1ED6" w:rsidRPr="00E8011E" w:rsidTr="00921A5F">
        <w:trPr>
          <w:trHeight w:val="418"/>
        </w:trPr>
        <w:tc>
          <w:tcPr>
            <w:tcW w:w="1499" w:type="pct"/>
            <w:tcBorders>
              <w:top w:val="single" w:sz="4" w:space="0" w:color="000000"/>
              <w:left w:val="single" w:sz="4" w:space="0" w:color="000000"/>
              <w:bottom w:val="single" w:sz="4" w:space="0" w:color="000000"/>
              <w:right w:val="nil"/>
            </w:tcBorders>
            <w:vAlign w:val="center"/>
          </w:tcPr>
          <w:p w:rsidR="00FE1ED6" w:rsidRPr="00E8011E" w:rsidRDefault="00FE1ED6" w:rsidP="00921A5F">
            <w:pPr>
              <w:spacing w:after="0"/>
              <w:contextualSpacing/>
              <w:rPr>
                <w:rFonts w:ascii="Times New Roman" w:hAnsi="Times New Roman" w:cs="Times New Roman"/>
                <w:sz w:val="24"/>
                <w:szCs w:val="24"/>
              </w:rPr>
            </w:pPr>
            <w:r w:rsidRPr="00E8011E">
              <w:rPr>
                <w:rFonts w:ascii="Times New Roman" w:hAnsi="Times New Roman" w:cs="Times New Roman"/>
                <w:sz w:val="24"/>
                <w:szCs w:val="24"/>
              </w:rPr>
              <w:t>Холодное водоснабжение</w:t>
            </w:r>
          </w:p>
        </w:tc>
        <w:tc>
          <w:tcPr>
            <w:tcW w:w="1285" w:type="pct"/>
            <w:tcBorders>
              <w:top w:val="single" w:sz="4" w:space="0" w:color="000000"/>
              <w:left w:val="single" w:sz="4" w:space="0" w:color="000000"/>
              <w:bottom w:val="single" w:sz="4" w:space="0" w:color="000000"/>
              <w:right w:val="nil"/>
            </w:tcBorders>
            <w:vAlign w:val="center"/>
          </w:tcPr>
          <w:p w:rsidR="00FE1ED6" w:rsidRPr="00E8011E" w:rsidRDefault="00FE1ED6" w:rsidP="00921A5F">
            <w:pPr>
              <w:snapToGrid w:val="0"/>
              <w:spacing w:after="0"/>
              <w:contextualSpacing/>
              <w:jc w:val="center"/>
              <w:rPr>
                <w:rFonts w:ascii="Times New Roman" w:hAnsi="Times New Roman" w:cs="Times New Roman"/>
                <w:sz w:val="24"/>
                <w:szCs w:val="24"/>
              </w:rPr>
            </w:pPr>
            <w:r w:rsidRPr="00E8011E">
              <w:rPr>
                <w:rFonts w:ascii="Times New Roman" w:hAnsi="Times New Roman" w:cs="Times New Roman"/>
                <w:sz w:val="24"/>
                <w:szCs w:val="24"/>
              </w:rPr>
              <w:t>1 полугодие 30,58 руб., 2 полугодие 32,11 руб.</w:t>
            </w:r>
          </w:p>
        </w:tc>
        <w:tc>
          <w:tcPr>
            <w:tcW w:w="1143" w:type="pct"/>
            <w:tcBorders>
              <w:top w:val="single" w:sz="4" w:space="0" w:color="000000"/>
              <w:left w:val="single" w:sz="4" w:space="0" w:color="000000"/>
              <w:bottom w:val="single" w:sz="4" w:space="0" w:color="000000"/>
              <w:right w:val="nil"/>
            </w:tcBorders>
            <w:vAlign w:val="center"/>
          </w:tcPr>
          <w:p w:rsidR="00FE1ED6" w:rsidRPr="00E8011E" w:rsidRDefault="00FE1ED6" w:rsidP="00921A5F">
            <w:pPr>
              <w:snapToGrid w:val="0"/>
              <w:spacing w:after="0"/>
              <w:contextualSpacing/>
              <w:jc w:val="center"/>
              <w:rPr>
                <w:rFonts w:ascii="Times New Roman" w:hAnsi="Times New Roman" w:cs="Times New Roman"/>
                <w:sz w:val="24"/>
                <w:szCs w:val="24"/>
              </w:rPr>
            </w:pPr>
            <w:r w:rsidRPr="00E8011E">
              <w:rPr>
                <w:rFonts w:ascii="Times New Roman" w:hAnsi="Times New Roman" w:cs="Times New Roman"/>
                <w:sz w:val="24"/>
                <w:szCs w:val="24"/>
              </w:rPr>
              <w:t>1 полугодие 30,58 руб., 2 полугодие 32,11 руб.</w:t>
            </w:r>
          </w:p>
        </w:tc>
        <w:tc>
          <w:tcPr>
            <w:tcW w:w="1073" w:type="pct"/>
            <w:tcBorders>
              <w:top w:val="single" w:sz="4" w:space="0" w:color="000000"/>
              <w:left w:val="single" w:sz="4" w:space="0" w:color="000000"/>
              <w:bottom w:val="single" w:sz="4" w:space="0" w:color="000000"/>
              <w:right w:val="single" w:sz="4" w:space="0" w:color="000000"/>
            </w:tcBorders>
            <w:vAlign w:val="center"/>
          </w:tcPr>
          <w:p w:rsidR="00FE1ED6" w:rsidRPr="00E8011E" w:rsidRDefault="00FE1ED6" w:rsidP="00921A5F">
            <w:pPr>
              <w:snapToGrid w:val="0"/>
              <w:spacing w:after="0"/>
              <w:contextualSpacing/>
              <w:jc w:val="center"/>
              <w:rPr>
                <w:rFonts w:ascii="Times New Roman" w:hAnsi="Times New Roman" w:cs="Times New Roman"/>
                <w:sz w:val="24"/>
                <w:szCs w:val="24"/>
              </w:rPr>
            </w:pPr>
            <w:r w:rsidRPr="00E8011E">
              <w:rPr>
                <w:rFonts w:ascii="Times New Roman" w:hAnsi="Times New Roman" w:cs="Times New Roman"/>
                <w:sz w:val="24"/>
                <w:szCs w:val="24"/>
              </w:rPr>
              <w:t>1 полугодие 30,58 руб., 2 полугодие 32,11 руб.</w:t>
            </w:r>
          </w:p>
        </w:tc>
      </w:tr>
    </w:tbl>
    <w:p w:rsidR="00E8011E" w:rsidRPr="00E8011E" w:rsidRDefault="00E8011E" w:rsidP="0026782B">
      <w:pPr>
        <w:jc w:val="center"/>
        <w:rPr>
          <w:rFonts w:ascii="Times New Roman" w:hAnsi="Times New Roman" w:cs="Times New Roman"/>
          <w:b/>
          <w:sz w:val="24"/>
          <w:szCs w:val="24"/>
        </w:rPr>
      </w:pPr>
      <w:r w:rsidRPr="00E8011E">
        <w:rPr>
          <w:rFonts w:ascii="Times New Roman" w:hAnsi="Times New Roman" w:cs="Times New Roman"/>
          <w:b/>
          <w:sz w:val="24"/>
          <w:szCs w:val="24"/>
        </w:rPr>
        <w:br w:type="page"/>
      </w:r>
    </w:p>
    <w:p w:rsidR="0039489F" w:rsidRPr="00E8011E" w:rsidRDefault="0039489F" w:rsidP="008F0B97">
      <w:pPr>
        <w:spacing w:after="0"/>
        <w:jc w:val="right"/>
        <w:rPr>
          <w:rFonts w:ascii="Times New Roman" w:hAnsi="Times New Roman" w:cs="Times New Roman"/>
          <w:b/>
          <w:sz w:val="24"/>
          <w:szCs w:val="24"/>
        </w:rPr>
      </w:pPr>
      <w:r w:rsidRPr="00E8011E">
        <w:rPr>
          <w:rFonts w:ascii="Times New Roman" w:hAnsi="Times New Roman" w:cs="Times New Roman"/>
          <w:b/>
          <w:sz w:val="24"/>
          <w:szCs w:val="24"/>
        </w:rPr>
        <w:lastRenderedPageBreak/>
        <w:t xml:space="preserve">Приложение </w:t>
      </w:r>
      <w:r w:rsidR="00921A5F" w:rsidRPr="00E8011E">
        <w:rPr>
          <w:rFonts w:ascii="Times New Roman" w:hAnsi="Times New Roman" w:cs="Times New Roman"/>
          <w:b/>
          <w:sz w:val="24"/>
          <w:szCs w:val="24"/>
        </w:rPr>
        <w:t>3</w:t>
      </w:r>
    </w:p>
    <w:p w:rsidR="008F0B97" w:rsidRPr="00E8011E" w:rsidRDefault="00E8011E" w:rsidP="008F0B97">
      <w:pPr>
        <w:spacing w:after="0"/>
        <w:jc w:val="right"/>
        <w:rPr>
          <w:rFonts w:ascii="Times New Roman" w:hAnsi="Times New Roman" w:cs="Times New Roman"/>
          <w:b/>
          <w:sz w:val="24"/>
          <w:szCs w:val="24"/>
        </w:rPr>
      </w:pPr>
      <w:r w:rsidRPr="00E8011E">
        <w:rPr>
          <w:rFonts w:ascii="Times New Roman" w:hAnsi="Times New Roman" w:cs="Times New Roman"/>
          <w:b/>
          <w:sz w:val="24"/>
          <w:szCs w:val="24"/>
        </w:rPr>
        <w:t xml:space="preserve">к </w:t>
      </w:r>
      <w:r w:rsidR="008F0B97" w:rsidRPr="00E8011E">
        <w:rPr>
          <w:rFonts w:ascii="Times New Roman" w:hAnsi="Times New Roman" w:cs="Times New Roman"/>
          <w:b/>
          <w:sz w:val="24"/>
          <w:szCs w:val="24"/>
        </w:rPr>
        <w:t>конкурсной документации</w:t>
      </w:r>
    </w:p>
    <w:p w:rsidR="00E8011E" w:rsidRPr="00E8011E" w:rsidRDefault="00E8011E" w:rsidP="008F0B97">
      <w:pPr>
        <w:spacing w:after="0"/>
        <w:jc w:val="right"/>
        <w:rPr>
          <w:rFonts w:ascii="Times New Roman" w:hAnsi="Times New Roman" w:cs="Times New Roman"/>
          <w:b/>
          <w:sz w:val="24"/>
          <w:szCs w:val="24"/>
        </w:rPr>
      </w:pPr>
    </w:p>
    <w:p w:rsidR="00AB0F0E" w:rsidRPr="00E8011E" w:rsidRDefault="00AB0F0E" w:rsidP="00AB0F0E">
      <w:pPr>
        <w:jc w:val="center"/>
        <w:rPr>
          <w:rFonts w:ascii="Times New Roman" w:hAnsi="Times New Roman" w:cs="Times New Roman"/>
          <w:b/>
          <w:sz w:val="24"/>
          <w:szCs w:val="24"/>
        </w:rPr>
      </w:pPr>
      <w:r w:rsidRPr="00E8011E">
        <w:rPr>
          <w:rFonts w:ascii="Times New Roman" w:hAnsi="Times New Roman" w:cs="Times New Roman"/>
          <w:b/>
          <w:sz w:val="24"/>
          <w:szCs w:val="24"/>
        </w:rPr>
        <w:t xml:space="preserve">Прогнозируемые объемы отпуска воды </w:t>
      </w:r>
    </w:p>
    <w:p w:rsidR="00E8011E" w:rsidRPr="00E8011E" w:rsidRDefault="00E8011E" w:rsidP="00AB0F0E">
      <w:pPr>
        <w:jc w:val="center"/>
        <w:rPr>
          <w:rFonts w:ascii="Times New Roman" w:hAnsi="Times New Roman" w:cs="Times New Roman"/>
          <w:b/>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2977"/>
        <w:gridCol w:w="1701"/>
        <w:gridCol w:w="1418"/>
        <w:gridCol w:w="1559"/>
        <w:gridCol w:w="1559"/>
      </w:tblGrid>
      <w:tr w:rsidR="00E8011E" w:rsidRPr="00D4402F" w:rsidTr="00D4402F">
        <w:tc>
          <w:tcPr>
            <w:tcW w:w="533" w:type="dxa"/>
          </w:tcPr>
          <w:p w:rsidR="00E8011E" w:rsidRPr="00D4402F" w:rsidRDefault="00E8011E" w:rsidP="009008FE">
            <w:pPr>
              <w:spacing w:after="0"/>
              <w:jc w:val="both"/>
              <w:rPr>
                <w:rFonts w:ascii="Times New Roman" w:hAnsi="Times New Roman" w:cs="Times New Roman"/>
                <w:sz w:val="24"/>
                <w:szCs w:val="24"/>
              </w:rPr>
            </w:pPr>
          </w:p>
        </w:tc>
        <w:tc>
          <w:tcPr>
            <w:tcW w:w="2977" w:type="dxa"/>
          </w:tcPr>
          <w:p w:rsidR="00E8011E" w:rsidRPr="00D4402F" w:rsidRDefault="00E8011E" w:rsidP="009008FE">
            <w:pPr>
              <w:spacing w:after="0"/>
              <w:jc w:val="both"/>
              <w:rPr>
                <w:rFonts w:ascii="Times New Roman" w:hAnsi="Times New Roman" w:cs="Times New Roman"/>
                <w:sz w:val="24"/>
                <w:szCs w:val="24"/>
              </w:rPr>
            </w:pPr>
            <w:r w:rsidRPr="00D4402F">
              <w:rPr>
                <w:rFonts w:ascii="Times New Roman" w:hAnsi="Times New Roman" w:cs="Times New Roman"/>
                <w:sz w:val="24"/>
                <w:szCs w:val="24"/>
              </w:rPr>
              <w:t>Наименование</w:t>
            </w:r>
          </w:p>
        </w:tc>
        <w:tc>
          <w:tcPr>
            <w:tcW w:w="1701" w:type="dxa"/>
          </w:tcPr>
          <w:p w:rsidR="00E8011E" w:rsidRPr="00D4402F" w:rsidRDefault="00E8011E" w:rsidP="009008FE">
            <w:pPr>
              <w:spacing w:after="0"/>
              <w:jc w:val="both"/>
              <w:rPr>
                <w:rFonts w:ascii="Times New Roman" w:hAnsi="Times New Roman" w:cs="Times New Roman"/>
                <w:sz w:val="24"/>
                <w:szCs w:val="24"/>
              </w:rPr>
            </w:pPr>
            <w:r w:rsidRPr="00D4402F">
              <w:rPr>
                <w:rFonts w:ascii="Times New Roman" w:hAnsi="Times New Roman" w:cs="Times New Roman"/>
                <w:sz w:val="24"/>
                <w:szCs w:val="24"/>
              </w:rPr>
              <w:t>2015г.</w:t>
            </w:r>
          </w:p>
        </w:tc>
        <w:tc>
          <w:tcPr>
            <w:tcW w:w="1418" w:type="dxa"/>
          </w:tcPr>
          <w:p w:rsidR="00E8011E" w:rsidRPr="00D4402F" w:rsidRDefault="00E8011E" w:rsidP="009008FE">
            <w:pPr>
              <w:spacing w:after="0"/>
              <w:jc w:val="both"/>
              <w:rPr>
                <w:rFonts w:ascii="Times New Roman" w:hAnsi="Times New Roman" w:cs="Times New Roman"/>
                <w:sz w:val="24"/>
                <w:szCs w:val="24"/>
              </w:rPr>
            </w:pPr>
            <w:r w:rsidRPr="00D4402F">
              <w:rPr>
                <w:rFonts w:ascii="Times New Roman" w:hAnsi="Times New Roman" w:cs="Times New Roman"/>
                <w:sz w:val="24"/>
                <w:szCs w:val="24"/>
              </w:rPr>
              <w:t>2016г.</w:t>
            </w:r>
          </w:p>
        </w:tc>
        <w:tc>
          <w:tcPr>
            <w:tcW w:w="1559" w:type="dxa"/>
          </w:tcPr>
          <w:p w:rsidR="00E8011E" w:rsidRPr="00D4402F" w:rsidRDefault="00E8011E" w:rsidP="009008FE">
            <w:pPr>
              <w:spacing w:after="0"/>
              <w:jc w:val="both"/>
              <w:rPr>
                <w:rFonts w:ascii="Times New Roman" w:hAnsi="Times New Roman" w:cs="Times New Roman"/>
                <w:sz w:val="24"/>
                <w:szCs w:val="24"/>
              </w:rPr>
            </w:pPr>
            <w:r w:rsidRPr="00D4402F">
              <w:rPr>
                <w:rFonts w:ascii="Times New Roman" w:hAnsi="Times New Roman" w:cs="Times New Roman"/>
                <w:sz w:val="24"/>
                <w:szCs w:val="24"/>
              </w:rPr>
              <w:t>2017г.</w:t>
            </w:r>
          </w:p>
        </w:tc>
        <w:tc>
          <w:tcPr>
            <w:tcW w:w="1559" w:type="dxa"/>
          </w:tcPr>
          <w:p w:rsidR="00E8011E" w:rsidRPr="00D4402F" w:rsidRDefault="00E8011E" w:rsidP="009008FE">
            <w:pPr>
              <w:spacing w:after="0"/>
              <w:jc w:val="both"/>
              <w:rPr>
                <w:rFonts w:ascii="Times New Roman" w:hAnsi="Times New Roman" w:cs="Times New Roman"/>
                <w:sz w:val="24"/>
                <w:szCs w:val="24"/>
              </w:rPr>
            </w:pPr>
            <w:r w:rsidRPr="00D4402F">
              <w:rPr>
                <w:rFonts w:ascii="Times New Roman" w:hAnsi="Times New Roman" w:cs="Times New Roman"/>
                <w:sz w:val="24"/>
                <w:szCs w:val="24"/>
              </w:rPr>
              <w:t>2018г.</w:t>
            </w:r>
          </w:p>
        </w:tc>
      </w:tr>
      <w:tr w:rsidR="00E8011E" w:rsidRPr="00D4402F" w:rsidTr="00D4402F">
        <w:tc>
          <w:tcPr>
            <w:tcW w:w="533" w:type="dxa"/>
          </w:tcPr>
          <w:p w:rsidR="00E8011E" w:rsidRPr="00D4402F" w:rsidRDefault="00E8011E" w:rsidP="009008FE">
            <w:pPr>
              <w:spacing w:after="0"/>
              <w:jc w:val="both"/>
              <w:rPr>
                <w:rFonts w:ascii="Times New Roman" w:hAnsi="Times New Roman" w:cs="Times New Roman"/>
                <w:sz w:val="24"/>
                <w:szCs w:val="24"/>
              </w:rPr>
            </w:pPr>
          </w:p>
        </w:tc>
        <w:tc>
          <w:tcPr>
            <w:tcW w:w="9214" w:type="dxa"/>
            <w:gridSpan w:val="5"/>
          </w:tcPr>
          <w:p w:rsidR="00E8011E" w:rsidRPr="00D4402F" w:rsidRDefault="00D4402F" w:rsidP="00D4402F">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E8011E" w:rsidRPr="00D4402F">
              <w:rPr>
                <w:rFonts w:ascii="Times New Roman" w:hAnsi="Times New Roman" w:cs="Times New Roman"/>
                <w:sz w:val="24"/>
                <w:szCs w:val="24"/>
              </w:rPr>
              <w:t xml:space="preserve">Объем отпуска воды, тыс. </w:t>
            </w:r>
            <w:proofErr w:type="spellStart"/>
            <w:r w:rsidR="00E8011E" w:rsidRPr="00D4402F">
              <w:rPr>
                <w:rFonts w:ascii="Times New Roman" w:hAnsi="Times New Roman" w:cs="Times New Roman"/>
                <w:sz w:val="24"/>
                <w:szCs w:val="24"/>
              </w:rPr>
              <w:t>куб</w:t>
            </w:r>
            <w:proofErr w:type="gramStart"/>
            <w:r w:rsidR="00E8011E" w:rsidRPr="00D4402F">
              <w:rPr>
                <w:rFonts w:ascii="Times New Roman" w:hAnsi="Times New Roman" w:cs="Times New Roman"/>
                <w:sz w:val="24"/>
                <w:szCs w:val="24"/>
              </w:rPr>
              <w:t>.м</w:t>
            </w:r>
            <w:proofErr w:type="spellEnd"/>
            <w:proofErr w:type="gramEnd"/>
          </w:p>
        </w:tc>
      </w:tr>
      <w:tr w:rsidR="00E8011E" w:rsidRPr="00D4402F" w:rsidTr="00D4402F">
        <w:trPr>
          <w:trHeight w:val="331"/>
        </w:trPr>
        <w:tc>
          <w:tcPr>
            <w:tcW w:w="533" w:type="dxa"/>
          </w:tcPr>
          <w:p w:rsidR="00E8011E" w:rsidRPr="00D4402F" w:rsidRDefault="00E8011E" w:rsidP="009008FE">
            <w:pPr>
              <w:spacing w:after="0"/>
              <w:jc w:val="both"/>
              <w:rPr>
                <w:rFonts w:ascii="Times New Roman" w:hAnsi="Times New Roman" w:cs="Times New Roman"/>
                <w:sz w:val="24"/>
                <w:szCs w:val="24"/>
              </w:rPr>
            </w:pPr>
            <w:r w:rsidRPr="00D4402F">
              <w:rPr>
                <w:rFonts w:ascii="Times New Roman" w:hAnsi="Times New Roman" w:cs="Times New Roman"/>
                <w:sz w:val="24"/>
                <w:szCs w:val="24"/>
              </w:rPr>
              <w:t>1</w:t>
            </w:r>
          </w:p>
        </w:tc>
        <w:tc>
          <w:tcPr>
            <w:tcW w:w="2977" w:type="dxa"/>
          </w:tcPr>
          <w:p w:rsidR="00E8011E" w:rsidRPr="00D4402F" w:rsidRDefault="00E8011E" w:rsidP="009008FE">
            <w:pPr>
              <w:spacing w:after="0"/>
              <w:jc w:val="both"/>
              <w:rPr>
                <w:rFonts w:ascii="Times New Roman" w:hAnsi="Times New Roman" w:cs="Times New Roman"/>
                <w:sz w:val="24"/>
                <w:szCs w:val="24"/>
              </w:rPr>
            </w:pPr>
            <w:r w:rsidRPr="00D4402F">
              <w:rPr>
                <w:rFonts w:ascii="Times New Roman" w:hAnsi="Times New Roman" w:cs="Times New Roman"/>
                <w:sz w:val="24"/>
                <w:szCs w:val="24"/>
              </w:rPr>
              <w:t>Лот №1</w:t>
            </w:r>
          </w:p>
        </w:tc>
        <w:tc>
          <w:tcPr>
            <w:tcW w:w="1701" w:type="dxa"/>
          </w:tcPr>
          <w:p w:rsidR="00E8011E" w:rsidRPr="00D4402F" w:rsidRDefault="00E8011E" w:rsidP="009008FE">
            <w:pPr>
              <w:jc w:val="both"/>
              <w:rPr>
                <w:rFonts w:ascii="Times New Roman" w:hAnsi="Times New Roman" w:cs="Times New Roman"/>
                <w:sz w:val="24"/>
                <w:szCs w:val="24"/>
              </w:rPr>
            </w:pPr>
            <w:r w:rsidRPr="00D4402F">
              <w:rPr>
                <w:rFonts w:ascii="Times New Roman" w:hAnsi="Times New Roman" w:cs="Times New Roman"/>
                <w:sz w:val="24"/>
                <w:szCs w:val="24"/>
              </w:rPr>
              <w:t>437,5</w:t>
            </w:r>
          </w:p>
        </w:tc>
        <w:tc>
          <w:tcPr>
            <w:tcW w:w="1418" w:type="dxa"/>
          </w:tcPr>
          <w:p w:rsidR="00E8011E" w:rsidRPr="00D4402F" w:rsidRDefault="00E8011E" w:rsidP="009008FE">
            <w:pPr>
              <w:rPr>
                <w:rFonts w:ascii="Times New Roman" w:hAnsi="Times New Roman" w:cs="Times New Roman"/>
                <w:sz w:val="24"/>
                <w:szCs w:val="24"/>
              </w:rPr>
            </w:pPr>
            <w:r w:rsidRPr="00D4402F">
              <w:rPr>
                <w:rFonts w:ascii="Times New Roman" w:hAnsi="Times New Roman" w:cs="Times New Roman"/>
                <w:sz w:val="24"/>
                <w:szCs w:val="24"/>
              </w:rPr>
              <w:t>437,5</w:t>
            </w:r>
          </w:p>
        </w:tc>
        <w:tc>
          <w:tcPr>
            <w:tcW w:w="1559" w:type="dxa"/>
          </w:tcPr>
          <w:p w:rsidR="00E8011E" w:rsidRPr="00D4402F" w:rsidRDefault="00E8011E" w:rsidP="009008FE">
            <w:pPr>
              <w:rPr>
                <w:rFonts w:ascii="Times New Roman" w:hAnsi="Times New Roman" w:cs="Times New Roman"/>
                <w:sz w:val="24"/>
                <w:szCs w:val="24"/>
              </w:rPr>
            </w:pPr>
            <w:r w:rsidRPr="00D4402F">
              <w:rPr>
                <w:rFonts w:ascii="Times New Roman" w:hAnsi="Times New Roman" w:cs="Times New Roman"/>
                <w:sz w:val="24"/>
                <w:szCs w:val="24"/>
              </w:rPr>
              <w:t>437,5</w:t>
            </w:r>
          </w:p>
        </w:tc>
        <w:tc>
          <w:tcPr>
            <w:tcW w:w="1559" w:type="dxa"/>
          </w:tcPr>
          <w:p w:rsidR="00E8011E" w:rsidRPr="00D4402F" w:rsidRDefault="00E8011E" w:rsidP="009008FE">
            <w:pPr>
              <w:rPr>
                <w:rFonts w:ascii="Times New Roman" w:hAnsi="Times New Roman" w:cs="Times New Roman"/>
                <w:sz w:val="24"/>
                <w:szCs w:val="24"/>
              </w:rPr>
            </w:pPr>
            <w:r w:rsidRPr="00D4402F">
              <w:rPr>
                <w:rFonts w:ascii="Times New Roman" w:hAnsi="Times New Roman" w:cs="Times New Roman"/>
                <w:sz w:val="24"/>
                <w:szCs w:val="24"/>
              </w:rPr>
              <w:t>437,5</w:t>
            </w:r>
          </w:p>
        </w:tc>
      </w:tr>
      <w:tr w:rsidR="00E8011E" w:rsidRPr="00D4402F" w:rsidTr="00D4402F">
        <w:tc>
          <w:tcPr>
            <w:tcW w:w="533" w:type="dxa"/>
          </w:tcPr>
          <w:p w:rsidR="00E8011E" w:rsidRPr="00D4402F" w:rsidRDefault="00E8011E" w:rsidP="009008FE">
            <w:pPr>
              <w:spacing w:after="0"/>
              <w:jc w:val="both"/>
              <w:rPr>
                <w:rFonts w:ascii="Times New Roman" w:hAnsi="Times New Roman" w:cs="Times New Roman"/>
                <w:sz w:val="24"/>
                <w:szCs w:val="24"/>
              </w:rPr>
            </w:pPr>
            <w:r w:rsidRPr="00D4402F">
              <w:rPr>
                <w:rFonts w:ascii="Times New Roman" w:hAnsi="Times New Roman" w:cs="Times New Roman"/>
                <w:sz w:val="24"/>
                <w:szCs w:val="24"/>
              </w:rPr>
              <w:t>2</w:t>
            </w:r>
          </w:p>
        </w:tc>
        <w:tc>
          <w:tcPr>
            <w:tcW w:w="2977" w:type="dxa"/>
          </w:tcPr>
          <w:p w:rsidR="00E8011E" w:rsidRPr="00D4402F" w:rsidRDefault="00E8011E" w:rsidP="009008FE">
            <w:pPr>
              <w:spacing w:after="0"/>
              <w:jc w:val="both"/>
              <w:rPr>
                <w:rFonts w:ascii="Times New Roman" w:hAnsi="Times New Roman" w:cs="Times New Roman"/>
                <w:sz w:val="24"/>
                <w:szCs w:val="24"/>
              </w:rPr>
            </w:pPr>
            <w:r w:rsidRPr="00D4402F">
              <w:rPr>
                <w:rFonts w:ascii="Times New Roman" w:hAnsi="Times New Roman" w:cs="Times New Roman"/>
                <w:sz w:val="24"/>
                <w:szCs w:val="24"/>
              </w:rPr>
              <w:t>Лот №2</w:t>
            </w:r>
          </w:p>
        </w:tc>
        <w:tc>
          <w:tcPr>
            <w:tcW w:w="1701" w:type="dxa"/>
          </w:tcPr>
          <w:p w:rsidR="00E8011E" w:rsidRPr="00D4402F" w:rsidRDefault="00E8011E" w:rsidP="009008FE">
            <w:pPr>
              <w:spacing w:after="0"/>
              <w:jc w:val="both"/>
              <w:rPr>
                <w:rFonts w:ascii="Times New Roman" w:hAnsi="Times New Roman" w:cs="Times New Roman"/>
                <w:sz w:val="24"/>
                <w:szCs w:val="24"/>
              </w:rPr>
            </w:pPr>
            <w:r w:rsidRPr="00D4402F">
              <w:rPr>
                <w:rFonts w:ascii="Times New Roman" w:hAnsi="Times New Roman" w:cs="Times New Roman"/>
                <w:sz w:val="24"/>
                <w:szCs w:val="24"/>
              </w:rPr>
              <w:t xml:space="preserve">  9,9</w:t>
            </w:r>
          </w:p>
        </w:tc>
        <w:tc>
          <w:tcPr>
            <w:tcW w:w="1418" w:type="dxa"/>
          </w:tcPr>
          <w:p w:rsidR="00E8011E" w:rsidRPr="00D4402F" w:rsidRDefault="00E8011E" w:rsidP="009008FE">
            <w:pPr>
              <w:spacing w:after="0"/>
              <w:rPr>
                <w:rFonts w:ascii="Times New Roman" w:hAnsi="Times New Roman" w:cs="Times New Roman"/>
                <w:sz w:val="24"/>
                <w:szCs w:val="24"/>
              </w:rPr>
            </w:pPr>
            <w:r w:rsidRPr="00D4402F">
              <w:rPr>
                <w:rFonts w:ascii="Times New Roman" w:hAnsi="Times New Roman" w:cs="Times New Roman"/>
                <w:sz w:val="24"/>
                <w:szCs w:val="24"/>
              </w:rPr>
              <w:t xml:space="preserve">  9,9</w:t>
            </w:r>
          </w:p>
        </w:tc>
        <w:tc>
          <w:tcPr>
            <w:tcW w:w="1559" w:type="dxa"/>
          </w:tcPr>
          <w:p w:rsidR="00E8011E" w:rsidRPr="00D4402F" w:rsidRDefault="00E8011E" w:rsidP="009008FE">
            <w:pPr>
              <w:spacing w:after="0"/>
              <w:rPr>
                <w:rFonts w:ascii="Times New Roman" w:hAnsi="Times New Roman" w:cs="Times New Roman"/>
                <w:sz w:val="24"/>
                <w:szCs w:val="24"/>
              </w:rPr>
            </w:pPr>
            <w:r w:rsidRPr="00D4402F">
              <w:rPr>
                <w:rFonts w:ascii="Times New Roman" w:hAnsi="Times New Roman" w:cs="Times New Roman"/>
                <w:sz w:val="24"/>
                <w:szCs w:val="24"/>
              </w:rPr>
              <w:t xml:space="preserve"> 9,9</w:t>
            </w:r>
          </w:p>
        </w:tc>
        <w:tc>
          <w:tcPr>
            <w:tcW w:w="1559" w:type="dxa"/>
          </w:tcPr>
          <w:p w:rsidR="00E8011E" w:rsidRPr="00D4402F" w:rsidRDefault="00E8011E" w:rsidP="009008FE">
            <w:pPr>
              <w:spacing w:after="0"/>
              <w:rPr>
                <w:rFonts w:ascii="Times New Roman" w:hAnsi="Times New Roman" w:cs="Times New Roman"/>
                <w:sz w:val="24"/>
                <w:szCs w:val="24"/>
              </w:rPr>
            </w:pPr>
            <w:r w:rsidRPr="00D4402F">
              <w:rPr>
                <w:rFonts w:ascii="Times New Roman" w:hAnsi="Times New Roman" w:cs="Times New Roman"/>
                <w:sz w:val="24"/>
                <w:szCs w:val="24"/>
              </w:rPr>
              <w:t xml:space="preserve"> 9,9</w:t>
            </w:r>
          </w:p>
        </w:tc>
      </w:tr>
      <w:tr w:rsidR="00E8011E" w:rsidRPr="00D4402F" w:rsidTr="00D4402F">
        <w:tc>
          <w:tcPr>
            <w:tcW w:w="533" w:type="dxa"/>
          </w:tcPr>
          <w:p w:rsidR="00E8011E" w:rsidRPr="00D4402F" w:rsidRDefault="00E8011E" w:rsidP="009008FE">
            <w:pPr>
              <w:spacing w:after="0"/>
              <w:jc w:val="both"/>
              <w:rPr>
                <w:rFonts w:ascii="Times New Roman" w:hAnsi="Times New Roman" w:cs="Times New Roman"/>
                <w:sz w:val="24"/>
                <w:szCs w:val="24"/>
              </w:rPr>
            </w:pPr>
            <w:r w:rsidRPr="00D4402F">
              <w:rPr>
                <w:rFonts w:ascii="Times New Roman" w:hAnsi="Times New Roman" w:cs="Times New Roman"/>
                <w:sz w:val="24"/>
                <w:szCs w:val="24"/>
              </w:rPr>
              <w:t>3</w:t>
            </w:r>
          </w:p>
        </w:tc>
        <w:tc>
          <w:tcPr>
            <w:tcW w:w="2977" w:type="dxa"/>
          </w:tcPr>
          <w:p w:rsidR="00E8011E" w:rsidRPr="00D4402F" w:rsidRDefault="00E8011E" w:rsidP="009008FE">
            <w:pPr>
              <w:spacing w:after="0"/>
              <w:jc w:val="both"/>
              <w:rPr>
                <w:rFonts w:ascii="Times New Roman" w:hAnsi="Times New Roman" w:cs="Times New Roman"/>
                <w:sz w:val="24"/>
                <w:szCs w:val="24"/>
              </w:rPr>
            </w:pPr>
            <w:r w:rsidRPr="00D4402F">
              <w:rPr>
                <w:rFonts w:ascii="Times New Roman" w:hAnsi="Times New Roman" w:cs="Times New Roman"/>
                <w:sz w:val="24"/>
                <w:szCs w:val="24"/>
              </w:rPr>
              <w:t>Лот №3</w:t>
            </w:r>
          </w:p>
        </w:tc>
        <w:tc>
          <w:tcPr>
            <w:tcW w:w="1701" w:type="dxa"/>
          </w:tcPr>
          <w:p w:rsidR="00E8011E" w:rsidRPr="00D4402F" w:rsidRDefault="00E8011E" w:rsidP="009008FE">
            <w:pPr>
              <w:spacing w:after="0"/>
              <w:jc w:val="both"/>
              <w:rPr>
                <w:rFonts w:ascii="Times New Roman" w:hAnsi="Times New Roman" w:cs="Times New Roman"/>
                <w:sz w:val="24"/>
                <w:szCs w:val="24"/>
              </w:rPr>
            </w:pPr>
            <w:r w:rsidRPr="00D4402F">
              <w:rPr>
                <w:rFonts w:ascii="Times New Roman" w:hAnsi="Times New Roman" w:cs="Times New Roman"/>
                <w:sz w:val="24"/>
                <w:szCs w:val="24"/>
              </w:rPr>
              <w:t>24,2</w:t>
            </w:r>
          </w:p>
        </w:tc>
        <w:tc>
          <w:tcPr>
            <w:tcW w:w="1418" w:type="dxa"/>
          </w:tcPr>
          <w:p w:rsidR="00E8011E" w:rsidRPr="00D4402F" w:rsidRDefault="00E8011E" w:rsidP="009008FE">
            <w:pPr>
              <w:spacing w:after="0"/>
              <w:rPr>
                <w:rFonts w:ascii="Times New Roman" w:hAnsi="Times New Roman" w:cs="Times New Roman"/>
                <w:sz w:val="24"/>
                <w:szCs w:val="24"/>
              </w:rPr>
            </w:pPr>
            <w:r w:rsidRPr="00D4402F">
              <w:rPr>
                <w:rFonts w:ascii="Times New Roman" w:hAnsi="Times New Roman" w:cs="Times New Roman"/>
                <w:sz w:val="24"/>
                <w:szCs w:val="24"/>
              </w:rPr>
              <w:t>24,2</w:t>
            </w:r>
          </w:p>
        </w:tc>
        <w:tc>
          <w:tcPr>
            <w:tcW w:w="1559" w:type="dxa"/>
          </w:tcPr>
          <w:p w:rsidR="00E8011E" w:rsidRPr="00D4402F" w:rsidRDefault="00E8011E" w:rsidP="009008FE">
            <w:pPr>
              <w:spacing w:after="0"/>
              <w:rPr>
                <w:rFonts w:ascii="Times New Roman" w:hAnsi="Times New Roman" w:cs="Times New Roman"/>
                <w:sz w:val="24"/>
                <w:szCs w:val="24"/>
              </w:rPr>
            </w:pPr>
            <w:r w:rsidRPr="00D4402F">
              <w:rPr>
                <w:rFonts w:ascii="Times New Roman" w:hAnsi="Times New Roman" w:cs="Times New Roman"/>
                <w:sz w:val="24"/>
                <w:szCs w:val="24"/>
              </w:rPr>
              <w:t>24,2</w:t>
            </w:r>
          </w:p>
        </w:tc>
        <w:tc>
          <w:tcPr>
            <w:tcW w:w="1559" w:type="dxa"/>
          </w:tcPr>
          <w:p w:rsidR="00E8011E" w:rsidRPr="00D4402F" w:rsidRDefault="00E8011E" w:rsidP="009008FE">
            <w:pPr>
              <w:spacing w:after="0"/>
              <w:rPr>
                <w:rFonts w:ascii="Times New Roman" w:hAnsi="Times New Roman" w:cs="Times New Roman"/>
                <w:sz w:val="24"/>
                <w:szCs w:val="24"/>
              </w:rPr>
            </w:pPr>
            <w:r w:rsidRPr="00D4402F">
              <w:rPr>
                <w:rFonts w:ascii="Times New Roman" w:hAnsi="Times New Roman" w:cs="Times New Roman"/>
                <w:sz w:val="24"/>
                <w:szCs w:val="24"/>
              </w:rPr>
              <w:t>24,2</w:t>
            </w:r>
          </w:p>
        </w:tc>
      </w:tr>
      <w:tr w:rsidR="00E8011E" w:rsidRPr="00D4402F" w:rsidTr="00D4402F">
        <w:tc>
          <w:tcPr>
            <w:tcW w:w="533" w:type="dxa"/>
          </w:tcPr>
          <w:p w:rsidR="00E8011E" w:rsidRPr="00D4402F" w:rsidRDefault="00E8011E" w:rsidP="009008FE">
            <w:pPr>
              <w:spacing w:after="0"/>
              <w:jc w:val="both"/>
              <w:rPr>
                <w:rFonts w:ascii="Times New Roman" w:hAnsi="Times New Roman" w:cs="Times New Roman"/>
                <w:sz w:val="24"/>
                <w:szCs w:val="24"/>
              </w:rPr>
            </w:pPr>
            <w:r w:rsidRPr="00D4402F">
              <w:rPr>
                <w:rFonts w:ascii="Times New Roman" w:hAnsi="Times New Roman" w:cs="Times New Roman"/>
                <w:sz w:val="24"/>
                <w:szCs w:val="24"/>
              </w:rPr>
              <w:t>4</w:t>
            </w:r>
          </w:p>
        </w:tc>
        <w:tc>
          <w:tcPr>
            <w:tcW w:w="2977" w:type="dxa"/>
          </w:tcPr>
          <w:p w:rsidR="00E8011E" w:rsidRPr="00D4402F" w:rsidRDefault="00E8011E" w:rsidP="009008FE">
            <w:pPr>
              <w:spacing w:after="0"/>
              <w:jc w:val="both"/>
              <w:rPr>
                <w:rFonts w:ascii="Times New Roman" w:hAnsi="Times New Roman" w:cs="Times New Roman"/>
                <w:sz w:val="24"/>
                <w:szCs w:val="24"/>
              </w:rPr>
            </w:pPr>
            <w:r w:rsidRPr="00D4402F">
              <w:rPr>
                <w:rFonts w:ascii="Times New Roman" w:hAnsi="Times New Roman" w:cs="Times New Roman"/>
                <w:sz w:val="24"/>
                <w:szCs w:val="24"/>
              </w:rPr>
              <w:t>Лот №4</w:t>
            </w:r>
          </w:p>
        </w:tc>
        <w:tc>
          <w:tcPr>
            <w:tcW w:w="1701" w:type="dxa"/>
          </w:tcPr>
          <w:p w:rsidR="00E8011E" w:rsidRPr="00D4402F" w:rsidRDefault="00E8011E" w:rsidP="009008FE">
            <w:pPr>
              <w:spacing w:after="0"/>
              <w:jc w:val="both"/>
              <w:rPr>
                <w:rFonts w:ascii="Times New Roman" w:hAnsi="Times New Roman" w:cs="Times New Roman"/>
                <w:sz w:val="24"/>
                <w:szCs w:val="24"/>
              </w:rPr>
            </w:pPr>
            <w:r w:rsidRPr="00D4402F">
              <w:rPr>
                <w:rFonts w:ascii="Times New Roman" w:hAnsi="Times New Roman" w:cs="Times New Roman"/>
                <w:sz w:val="24"/>
                <w:szCs w:val="24"/>
              </w:rPr>
              <w:t xml:space="preserve">  8,9</w:t>
            </w:r>
          </w:p>
        </w:tc>
        <w:tc>
          <w:tcPr>
            <w:tcW w:w="1418" w:type="dxa"/>
          </w:tcPr>
          <w:p w:rsidR="00E8011E" w:rsidRPr="00D4402F" w:rsidRDefault="00E8011E" w:rsidP="009008FE">
            <w:pPr>
              <w:spacing w:after="0"/>
              <w:rPr>
                <w:rFonts w:ascii="Times New Roman" w:hAnsi="Times New Roman" w:cs="Times New Roman"/>
                <w:sz w:val="24"/>
                <w:szCs w:val="24"/>
              </w:rPr>
            </w:pPr>
            <w:r w:rsidRPr="00D4402F">
              <w:rPr>
                <w:rFonts w:ascii="Times New Roman" w:hAnsi="Times New Roman" w:cs="Times New Roman"/>
                <w:sz w:val="24"/>
                <w:szCs w:val="24"/>
              </w:rPr>
              <w:t xml:space="preserve"> 8,9</w:t>
            </w:r>
          </w:p>
        </w:tc>
        <w:tc>
          <w:tcPr>
            <w:tcW w:w="1559" w:type="dxa"/>
          </w:tcPr>
          <w:p w:rsidR="00E8011E" w:rsidRPr="00D4402F" w:rsidRDefault="00E8011E" w:rsidP="009008FE">
            <w:pPr>
              <w:spacing w:after="0"/>
              <w:rPr>
                <w:rFonts w:ascii="Times New Roman" w:hAnsi="Times New Roman" w:cs="Times New Roman"/>
                <w:sz w:val="24"/>
                <w:szCs w:val="24"/>
              </w:rPr>
            </w:pPr>
            <w:r w:rsidRPr="00D4402F">
              <w:rPr>
                <w:rFonts w:ascii="Times New Roman" w:hAnsi="Times New Roman" w:cs="Times New Roman"/>
                <w:sz w:val="24"/>
                <w:szCs w:val="24"/>
              </w:rPr>
              <w:t xml:space="preserve"> 8,9</w:t>
            </w:r>
          </w:p>
        </w:tc>
        <w:tc>
          <w:tcPr>
            <w:tcW w:w="1559" w:type="dxa"/>
          </w:tcPr>
          <w:p w:rsidR="00E8011E" w:rsidRPr="00D4402F" w:rsidRDefault="00E8011E" w:rsidP="009008FE">
            <w:pPr>
              <w:spacing w:after="0"/>
              <w:rPr>
                <w:rFonts w:ascii="Times New Roman" w:hAnsi="Times New Roman" w:cs="Times New Roman"/>
                <w:sz w:val="24"/>
                <w:szCs w:val="24"/>
              </w:rPr>
            </w:pPr>
            <w:r w:rsidRPr="00D4402F">
              <w:rPr>
                <w:rFonts w:ascii="Times New Roman" w:hAnsi="Times New Roman" w:cs="Times New Roman"/>
                <w:sz w:val="24"/>
                <w:szCs w:val="24"/>
              </w:rPr>
              <w:t xml:space="preserve"> 8,9</w:t>
            </w:r>
          </w:p>
        </w:tc>
      </w:tr>
      <w:tr w:rsidR="00E8011E" w:rsidRPr="00D4402F" w:rsidTr="00D4402F">
        <w:tc>
          <w:tcPr>
            <w:tcW w:w="533" w:type="dxa"/>
          </w:tcPr>
          <w:p w:rsidR="00E8011E" w:rsidRPr="00D4402F" w:rsidRDefault="00E8011E" w:rsidP="009008FE">
            <w:pPr>
              <w:spacing w:after="0"/>
              <w:jc w:val="both"/>
              <w:rPr>
                <w:rFonts w:ascii="Times New Roman" w:hAnsi="Times New Roman" w:cs="Times New Roman"/>
                <w:sz w:val="24"/>
                <w:szCs w:val="24"/>
              </w:rPr>
            </w:pPr>
            <w:r w:rsidRPr="00D4402F">
              <w:rPr>
                <w:rFonts w:ascii="Times New Roman" w:hAnsi="Times New Roman" w:cs="Times New Roman"/>
                <w:sz w:val="24"/>
                <w:szCs w:val="24"/>
              </w:rPr>
              <w:t>5</w:t>
            </w:r>
          </w:p>
        </w:tc>
        <w:tc>
          <w:tcPr>
            <w:tcW w:w="2977" w:type="dxa"/>
          </w:tcPr>
          <w:p w:rsidR="00E8011E" w:rsidRPr="00D4402F" w:rsidRDefault="00E8011E" w:rsidP="009008FE">
            <w:pPr>
              <w:spacing w:after="0"/>
              <w:jc w:val="both"/>
              <w:rPr>
                <w:rFonts w:ascii="Times New Roman" w:hAnsi="Times New Roman" w:cs="Times New Roman"/>
                <w:sz w:val="24"/>
                <w:szCs w:val="24"/>
              </w:rPr>
            </w:pPr>
            <w:r w:rsidRPr="00D4402F">
              <w:rPr>
                <w:rFonts w:ascii="Times New Roman" w:hAnsi="Times New Roman" w:cs="Times New Roman"/>
                <w:sz w:val="24"/>
                <w:szCs w:val="24"/>
              </w:rPr>
              <w:t>Лот №5</w:t>
            </w:r>
          </w:p>
        </w:tc>
        <w:tc>
          <w:tcPr>
            <w:tcW w:w="1701" w:type="dxa"/>
          </w:tcPr>
          <w:p w:rsidR="00E8011E" w:rsidRPr="00D4402F" w:rsidRDefault="00E8011E" w:rsidP="009008FE">
            <w:pPr>
              <w:spacing w:after="0"/>
              <w:jc w:val="both"/>
              <w:rPr>
                <w:rFonts w:ascii="Times New Roman" w:hAnsi="Times New Roman" w:cs="Times New Roman"/>
                <w:sz w:val="24"/>
                <w:szCs w:val="24"/>
              </w:rPr>
            </w:pPr>
            <w:r w:rsidRPr="00D4402F">
              <w:rPr>
                <w:rFonts w:ascii="Times New Roman" w:hAnsi="Times New Roman" w:cs="Times New Roman"/>
                <w:sz w:val="24"/>
                <w:szCs w:val="24"/>
              </w:rPr>
              <w:t>15,6</w:t>
            </w:r>
          </w:p>
        </w:tc>
        <w:tc>
          <w:tcPr>
            <w:tcW w:w="1418" w:type="dxa"/>
          </w:tcPr>
          <w:p w:rsidR="00E8011E" w:rsidRPr="00D4402F" w:rsidRDefault="00E8011E" w:rsidP="009008FE">
            <w:pPr>
              <w:spacing w:after="0"/>
              <w:rPr>
                <w:rFonts w:ascii="Times New Roman" w:hAnsi="Times New Roman" w:cs="Times New Roman"/>
                <w:sz w:val="24"/>
                <w:szCs w:val="24"/>
              </w:rPr>
            </w:pPr>
            <w:r w:rsidRPr="00D4402F">
              <w:rPr>
                <w:rFonts w:ascii="Times New Roman" w:hAnsi="Times New Roman" w:cs="Times New Roman"/>
                <w:sz w:val="24"/>
                <w:szCs w:val="24"/>
              </w:rPr>
              <w:t>15,6</w:t>
            </w:r>
          </w:p>
        </w:tc>
        <w:tc>
          <w:tcPr>
            <w:tcW w:w="1559" w:type="dxa"/>
          </w:tcPr>
          <w:p w:rsidR="00E8011E" w:rsidRPr="00D4402F" w:rsidRDefault="00E8011E" w:rsidP="009008FE">
            <w:pPr>
              <w:spacing w:after="0"/>
              <w:rPr>
                <w:rFonts w:ascii="Times New Roman" w:hAnsi="Times New Roman" w:cs="Times New Roman"/>
                <w:sz w:val="24"/>
                <w:szCs w:val="24"/>
              </w:rPr>
            </w:pPr>
            <w:r w:rsidRPr="00D4402F">
              <w:rPr>
                <w:rFonts w:ascii="Times New Roman" w:hAnsi="Times New Roman" w:cs="Times New Roman"/>
                <w:sz w:val="24"/>
                <w:szCs w:val="24"/>
              </w:rPr>
              <w:t>15,6</w:t>
            </w:r>
          </w:p>
        </w:tc>
        <w:tc>
          <w:tcPr>
            <w:tcW w:w="1559" w:type="dxa"/>
          </w:tcPr>
          <w:p w:rsidR="00E8011E" w:rsidRPr="00D4402F" w:rsidRDefault="00E8011E" w:rsidP="009008FE">
            <w:pPr>
              <w:spacing w:after="0"/>
              <w:rPr>
                <w:rFonts w:ascii="Times New Roman" w:hAnsi="Times New Roman" w:cs="Times New Roman"/>
                <w:sz w:val="24"/>
                <w:szCs w:val="24"/>
              </w:rPr>
            </w:pPr>
            <w:r w:rsidRPr="00D4402F">
              <w:rPr>
                <w:rFonts w:ascii="Times New Roman" w:hAnsi="Times New Roman" w:cs="Times New Roman"/>
                <w:sz w:val="24"/>
                <w:szCs w:val="24"/>
              </w:rPr>
              <w:t>15,6</w:t>
            </w:r>
          </w:p>
        </w:tc>
      </w:tr>
      <w:tr w:rsidR="00E8011E" w:rsidRPr="00D4402F" w:rsidTr="00D4402F">
        <w:tc>
          <w:tcPr>
            <w:tcW w:w="533" w:type="dxa"/>
          </w:tcPr>
          <w:p w:rsidR="00E8011E" w:rsidRPr="00D4402F" w:rsidRDefault="00E8011E" w:rsidP="009008FE">
            <w:pPr>
              <w:spacing w:after="0"/>
              <w:jc w:val="both"/>
              <w:rPr>
                <w:rFonts w:ascii="Times New Roman" w:hAnsi="Times New Roman" w:cs="Times New Roman"/>
                <w:sz w:val="24"/>
                <w:szCs w:val="24"/>
              </w:rPr>
            </w:pPr>
            <w:r w:rsidRPr="00D4402F">
              <w:rPr>
                <w:rFonts w:ascii="Times New Roman" w:hAnsi="Times New Roman" w:cs="Times New Roman"/>
                <w:sz w:val="24"/>
                <w:szCs w:val="24"/>
              </w:rPr>
              <w:t>6</w:t>
            </w:r>
          </w:p>
        </w:tc>
        <w:tc>
          <w:tcPr>
            <w:tcW w:w="2977" w:type="dxa"/>
          </w:tcPr>
          <w:p w:rsidR="00E8011E" w:rsidRPr="00D4402F" w:rsidRDefault="00E8011E" w:rsidP="009008FE">
            <w:pPr>
              <w:spacing w:after="0"/>
              <w:jc w:val="both"/>
              <w:rPr>
                <w:rFonts w:ascii="Times New Roman" w:hAnsi="Times New Roman" w:cs="Times New Roman"/>
                <w:sz w:val="24"/>
                <w:szCs w:val="24"/>
              </w:rPr>
            </w:pPr>
            <w:r w:rsidRPr="00D4402F">
              <w:rPr>
                <w:rFonts w:ascii="Times New Roman" w:hAnsi="Times New Roman" w:cs="Times New Roman"/>
                <w:sz w:val="24"/>
                <w:szCs w:val="24"/>
              </w:rPr>
              <w:t>Лот №6</w:t>
            </w:r>
          </w:p>
        </w:tc>
        <w:tc>
          <w:tcPr>
            <w:tcW w:w="1701" w:type="dxa"/>
          </w:tcPr>
          <w:p w:rsidR="00E8011E" w:rsidRPr="00D4402F" w:rsidRDefault="00E8011E" w:rsidP="009008FE">
            <w:pPr>
              <w:spacing w:after="0"/>
              <w:jc w:val="both"/>
              <w:rPr>
                <w:rFonts w:ascii="Times New Roman" w:hAnsi="Times New Roman" w:cs="Times New Roman"/>
                <w:sz w:val="24"/>
                <w:szCs w:val="24"/>
              </w:rPr>
            </w:pPr>
            <w:r w:rsidRPr="00D4402F">
              <w:rPr>
                <w:rFonts w:ascii="Times New Roman" w:hAnsi="Times New Roman" w:cs="Times New Roman"/>
                <w:sz w:val="24"/>
                <w:szCs w:val="24"/>
              </w:rPr>
              <w:t>14,5</w:t>
            </w:r>
          </w:p>
        </w:tc>
        <w:tc>
          <w:tcPr>
            <w:tcW w:w="1418" w:type="dxa"/>
          </w:tcPr>
          <w:p w:rsidR="00E8011E" w:rsidRPr="00D4402F" w:rsidRDefault="00E8011E" w:rsidP="009008FE">
            <w:pPr>
              <w:spacing w:after="0"/>
              <w:rPr>
                <w:rFonts w:ascii="Times New Roman" w:hAnsi="Times New Roman" w:cs="Times New Roman"/>
                <w:sz w:val="24"/>
                <w:szCs w:val="24"/>
              </w:rPr>
            </w:pPr>
            <w:r w:rsidRPr="00D4402F">
              <w:rPr>
                <w:rFonts w:ascii="Times New Roman" w:hAnsi="Times New Roman" w:cs="Times New Roman"/>
                <w:sz w:val="24"/>
                <w:szCs w:val="24"/>
              </w:rPr>
              <w:t>14,5</w:t>
            </w:r>
          </w:p>
        </w:tc>
        <w:tc>
          <w:tcPr>
            <w:tcW w:w="1559" w:type="dxa"/>
          </w:tcPr>
          <w:p w:rsidR="00E8011E" w:rsidRPr="00D4402F" w:rsidRDefault="00E8011E" w:rsidP="009008FE">
            <w:pPr>
              <w:spacing w:after="0"/>
              <w:rPr>
                <w:rFonts w:ascii="Times New Roman" w:hAnsi="Times New Roman" w:cs="Times New Roman"/>
                <w:sz w:val="24"/>
                <w:szCs w:val="24"/>
              </w:rPr>
            </w:pPr>
            <w:r w:rsidRPr="00D4402F">
              <w:rPr>
                <w:rFonts w:ascii="Times New Roman" w:hAnsi="Times New Roman" w:cs="Times New Roman"/>
                <w:sz w:val="24"/>
                <w:szCs w:val="24"/>
              </w:rPr>
              <w:t>14,5</w:t>
            </w:r>
          </w:p>
        </w:tc>
        <w:tc>
          <w:tcPr>
            <w:tcW w:w="1559" w:type="dxa"/>
          </w:tcPr>
          <w:p w:rsidR="00E8011E" w:rsidRPr="00D4402F" w:rsidRDefault="00E8011E" w:rsidP="009008FE">
            <w:pPr>
              <w:spacing w:after="0"/>
              <w:rPr>
                <w:rFonts w:ascii="Times New Roman" w:hAnsi="Times New Roman" w:cs="Times New Roman"/>
                <w:sz w:val="24"/>
                <w:szCs w:val="24"/>
              </w:rPr>
            </w:pPr>
            <w:r w:rsidRPr="00D4402F">
              <w:rPr>
                <w:rFonts w:ascii="Times New Roman" w:hAnsi="Times New Roman" w:cs="Times New Roman"/>
                <w:sz w:val="24"/>
                <w:szCs w:val="24"/>
              </w:rPr>
              <w:t>14,5</w:t>
            </w:r>
          </w:p>
        </w:tc>
      </w:tr>
    </w:tbl>
    <w:p w:rsidR="00E8011E" w:rsidRPr="00D4402F" w:rsidRDefault="00E8011E" w:rsidP="003E1D54">
      <w:pPr>
        <w:jc w:val="both"/>
        <w:rPr>
          <w:rFonts w:ascii="Times New Roman" w:hAnsi="Times New Roman" w:cs="Times New Roman"/>
          <w:sz w:val="24"/>
          <w:szCs w:val="24"/>
        </w:rPr>
      </w:pPr>
      <w:r w:rsidRPr="00D4402F">
        <w:rPr>
          <w:rFonts w:ascii="Times New Roman" w:hAnsi="Times New Roman" w:cs="Times New Roman"/>
          <w:sz w:val="24"/>
          <w:szCs w:val="24"/>
        </w:rPr>
        <w:br w:type="page"/>
      </w:r>
    </w:p>
    <w:p w:rsidR="0039489F" w:rsidRPr="00E8011E" w:rsidRDefault="0039489F" w:rsidP="000704EE">
      <w:pPr>
        <w:spacing w:after="0"/>
        <w:jc w:val="right"/>
        <w:rPr>
          <w:rFonts w:ascii="Times New Roman" w:hAnsi="Times New Roman" w:cs="Times New Roman"/>
          <w:b/>
          <w:sz w:val="24"/>
          <w:szCs w:val="24"/>
        </w:rPr>
      </w:pPr>
      <w:r w:rsidRPr="00E8011E">
        <w:rPr>
          <w:rFonts w:ascii="Times New Roman" w:hAnsi="Times New Roman" w:cs="Times New Roman"/>
          <w:b/>
          <w:sz w:val="24"/>
          <w:szCs w:val="24"/>
        </w:rPr>
        <w:lastRenderedPageBreak/>
        <w:t xml:space="preserve">Приложение </w:t>
      </w:r>
      <w:r w:rsidR="00921A5F" w:rsidRPr="00E8011E">
        <w:rPr>
          <w:rFonts w:ascii="Times New Roman" w:hAnsi="Times New Roman" w:cs="Times New Roman"/>
          <w:b/>
          <w:sz w:val="24"/>
          <w:szCs w:val="24"/>
        </w:rPr>
        <w:t>4</w:t>
      </w:r>
    </w:p>
    <w:p w:rsidR="000704EE" w:rsidRPr="00E8011E" w:rsidRDefault="00E8011E" w:rsidP="000704EE">
      <w:pPr>
        <w:spacing w:after="0"/>
        <w:jc w:val="right"/>
        <w:rPr>
          <w:rFonts w:ascii="Times New Roman" w:hAnsi="Times New Roman" w:cs="Times New Roman"/>
          <w:b/>
          <w:sz w:val="24"/>
          <w:szCs w:val="24"/>
        </w:rPr>
      </w:pPr>
      <w:r w:rsidRPr="00E8011E">
        <w:rPr>
          <w:rFonts w:ascii="Times New Roman" w:hAnsi="Times New Roman" w:cs="Times New Roman"/>
          <w:b/>
          <w:sz w:val="24"/>
          <w:szCs w:val="24"/>
        </w:rPr>
        <w:t xml:space="preserve">к </w:t>
      </w:r>
      <w:r w:rsidR="000704EE" w:rsidRPr="00E8011E">
        <w:rPr>
          <w:rFonts w:ascii="Times New Roman" w:hAnsi="Times New Roman" w:cs="Times New Roman"/>
          <w:b/>
          <w:sz w:val="24"/>
          <w:szCs w:val="24"/>
        </w:rPr>
        <w:t>конкурсной документации</w:t>
      </w:r>
    </w:p>
    <w:p w:rsidR="0039489F" w:rsidRPr="00E8011E" w:rsidRDefault="0039489F" w:rsidP="0026782B">
      <w:pPr>
        <w:jc w:val="center"/>
        <w:rPr>
          <w:rFonts w:ascii="Times New Roman" w:hAnsi="Times New Roman" w:cs="Times New Roman"/>
          <w:b/>
          <w:sz w:val="24"/>
          <w:szCs w:val="24"/>
        </w:rPr>
      </w:pPr>
    </w:p>
    <w:p w:rsidR="00AB0F0E" w:rsidRPr="00E8011E" w:rsidRDefault="00AB0F0E" w:rsidP="00AB0F0E">
      <w:pPr>
        <w:jc w:val="center"/>
        <w:rPr>
          <w:rFonts w:ascii="Times New Roman" w:hAnsi="Times New Roman" w:cs="Times New Roman"/>
          <w:b/>
          <w:sz w:val="24"/>
          <w:szCs w:val="24"/>
        </w:rPr>
      </w:pPr>
      <w:r w:rsidRPr="00E8011E">
        <w:rPr>
          <w:rFonts w:ascii="Times New Roman" w:hAnsi="Times New Roman" w:cs="Times New Roman"/>
          <w:b/>
          <w:sz w:val="24"/>
          <w:szCs w:val="24"/>
        </w:rPr>
        <w:t>Потери и удельное потребление энергетических ресурсов на единицу объема полезного  отпуска воды в 2015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9"/>
        <w:gridCol w:w="880"/>
        <w:gridCol w:w="884"/>
        <w:gridCol w:w="884"/>
        <w:gridCol w:w="884"/>
        <w:gridCol w:w="795"/>
        <w:gridCol w:w="795"/>
      </w:tblGrid>
      <w:tr w:rsidR="00E8011E" w:rsidRPr="00D4402F" w:rsidTr="009008FE">
        <w:tc>
          <w:tcPr>
            <w:tcW w:w="4449" w:type="dxa"/>
          </w:tcPr>
          <w:p w:rsidR="00E8011E" w:rsidRPr="00D4402F" w:rsidRDefault="00E8011E" w:rsidP="009008FE">
            <w:pPr>
              <w:spacing w:after="0"/>
              <w:jc w:val="center"/>
              <w:rPr>
                <w:rFonts w:ascii="Times New Roman" w:hAnsi="Times New Roman" w:cs="Times New Roman"/>
                <w:sz w:val="24"/>
                <w:szCs w:val="24"/>
              </w:rPr>
            </w:pPr>
            <w:r w:rsidRPr="00D4402F">
              <w:rPr>
                <w:rFonts w:ascii="Times New Roman" w:hAnsi="Times New Roman" w:cs="Times New Roman"/>
                <w:sz w:val="24"/>
                <w:szCs w:val="24"/>
              </w:rPr>
              <w:t>Наименование показателя</w:t>
            </w:r>
          </w:p>
        </w:tc>
        <w:tc>
          <w:tcPr>
            <w:tcW w:w="880" w:type="dxa"/>
            <w:tcBorders>
              <w:right w:val="single" w:sz="4" w:space="0" w:color="auto"/>
            </w:tcBorders>
          </w:tcPr>
          <w:p w:rsidR="00E8011E" w:rsidRPr="00D4402F" w:rsidRDefault="00E8011E" w:rsidP="009008FE">
            <w:pPr>
              <w:spacing w:after="0"/>
              <w:jc w:val="center"/>
              <w:rPr>
                <w:rFonts w:ascii="Times New Roman" w:hAnsi="Times New Roman" w:cs="Times New Roman"/>
                <w:sz w:val="24"/>
                <w:szCs w:val="24"/>
              </w:rPr>
            </w:pPr>
            <w:r w:rsidRPr="00D4402F">
              <w:rPr>
                <w:rFonts w:ascii="Times New Roman" w:hAnsi="Times New Roman" w:cs="Times New Roman"/>
                <w:sz w:val="24"/>
                <w:szCs w:val="24"/>
              </w:rPr>
              <w:t>Лот №1</w:t>
            </w:r>
          </w:p>
        </w:tc>
        <w:tc>
          <w:tcPr>
            <w:tcW w:w="884" w:type="dxa"/>
            <w:tcBorders>
              <w:right w:val="single" w:sz="4" w:space="0" w:color="auto"/>
            </w:tcBorders>
          </w:tcPr>
          <w:p w:rsidR="00E8011E" w:rsidRPr="00D4402F" w:rsidRDefault="00E8011E" w:rsidP="009008FE">
            <w:pPr>
              <w:spacing w:after="0"/>
              <w:jc w:val="center"/>
              <w:rPr>
                <w:rFonts w:ascii="Times New Roman" w:hAnsi="Times New Roman" w:cs="Times New Roman"/>
                <w:sz w:val="24"/>
                <w:szCs w:val="24"/>
              </w:rPr>
            </w:pPr>
            <w:r w:rsidRPr="00D4402F">
              <w:rPr>
                <w:rFonts w:ascii="Times New Roman" w:hAnsi="Times New Roman" w:cs="Times New Roman"/>
                <w:sz w:val="24"/>
                <w:szCs w:val="24"/>
              </w:rPr>
              <w:t>Лот №2</w:t>
            </w:r>
          </w:p>
        </w:tc>
        <w:tc>
          <w:tcPr>
            <w:tcW w:w="884" w:type="dxa"/>
            <w:tcBorders>
              <w:right w:val="single" w:sz="4" w:space="0" w:color="auto"/>
            </w:tcBorders>
          </w:tcPr>
          <w:p w:rsidR="00E8011E" w:rsidRPr="00D4402F" w:rsidRDefault="00E8011E" w:rsidP="009008FE">
            <w:pPr>
              <w:spacing w:after="0"/>
              <w:jc w:val="center"/>
              <w:rPr>
                <w:rFonts w:ascii="Times New Roman" w:hAnsi="Times New Roman" w:cs="Times New Roman"/>
                <w:sz w:val="24"/>
                <w:szCs w:val="24"/>
              </w:rPr>
            </w:pPr>
            <w:r w:rsidRPr="00D4402F">
              <w:rPr>
                <w:rFonts w:ascii="Times New Roman" w:hAnsi="Times New Roman" w:cs="Times New Roman"/>
                <w:sz w:val="24"/>
                <w:szCs w:val="24"/>
              </w:rPr>
              <w:t>Лот №3</w:t>
            </w:r>
          </w:p>
        </w:tc>
        <w:tc>
          <w:tcPr>
            <w:tcW w:w="884" w:type="dxa"/>
            <w:tcBorders>
              <w:right w:val="single" w:sz="4" w:space="0" w:color="auto"/>
            </w:tcBorders>
          </w:tcPr>
          <w:p w:rsidR="00E8011E" w:rsidRPr="00D4402F" w:rsidRDefault="00E8011E" w:rsidP="009008FE">
            <w:pPr>
              <w:spacing w:after="0"/>
              <w:jc w:val="center"/>
              <w:rPr>
                <w:rFonts w:ascii="Times New Roman" w:hAnsi="Times New Roman" w:cs="Times New Roman"/>
                <w:sz w:val="24"/>
                <w:szCs w:val="24"/>
              </w:rPr>
            </w:pPr>
            <w:r w:rsidRPr="00D4402F">
              <w:rPr>
                <w:rFonts w:ascii="Times New Roman" w:hAnsi="Times New Roman" w:cs="Times New Roman"/>
                <w:sz w:val="24"/>
                <w:szCs w:val="24"/>
              </w:rPr>
              <w:t>Лот №4</w:t>
            </w:r>
          </w:p>
        </w:tc>
        <w:tc>
          <w:tcPr>
            <w:tcW w:w="795" w:type="dxa"/>
            <w:tcBorders>
              <w:right w:val="single" w:sz="4" w:space="0" w:color="auto"/>
            </w:tcBorders>
          </w:tcPr>
          <w:p w:rsidR="00E8011E" w:rsidRPr="00D4402F" w:rsidRDefault="00E8011E" w:rsidP="009008FE">
            <w:pPr>
              <w:spacing w:after="0"/>
              <w:jc w:val="center"/>
              <w:rPr>
                <w:rFonts w:ascii="Times New Roman" w:hAnsi="Times New Roman" w:cs="Times New Roman"/>
                <w:sz w:val="24"/>
                <w:szCs w:val="24"/>
              </w:rPr>
            </w:pPr>
            <w:r w:rsidRPr="00D4402F">
              <w:rPr>
                <w:rFonts w:ascii="Times New Roman" w:hAnsi="Times New Roman" w:cs="Times New Roman"/>
                <w:sz w:val="24"/>
                <w:szCs w:val="24"/>
              </w:rPr>
              <w:t>Лот №5</w:t>
            </w:r>
          </w:p>
        </w:tc>
        <w:tc>
          <w:tcPr>
            <w:tcW w:w="795" w:type="dxa"/>
            <w:tcBorders>
              <w:right w:val="single" w:sz="4" w:space="0" w:color="auto"/>
            </w:tcBorders>
          </w:tcPr>
          <w:p w:rsidR="00E8011E" w:rsidRPr="00D4402F" w:rsidRDefault="00E8011E" w:rsidP="009008FE">
            <w:pPr>
              <w:spacing w:after="0"/>
              <w:jc w:val="center"/>
              <w:rPr>
                <w:rFonts w:ascii="Times New Roman" w:hAnsi="Times New Roman" w:cs="Times New Roman"/>
                <w:sz w:val="24"/>
                <w:szCs w:val="24"/>
              </w:rPr>
            </w:pPr>
            <w:r w:rsidRPr="00D4402F">
              <w:rPr>
                <w:rFonts w:ascii="Times New Roman" w:hAnsi="Times New Roman" w:cs="Times New Roman"/>
                <w:sz w:val="24"/>
                <w:szCs w:val="24"/>
              </w:rPr>
              <w:t>Лот №6</w:t>
            </w:r>
          </w:p>
        </w:tc>
      </w:tr>
      <w:tr w:rsidR="00E8011E" w:rsidRPr="00D4402F" w:rsidTr="009008FE">
        <w:tc>
          <w:tcPr>
            <w:tcW w:w="4449" w:type="dxa"/>
          </w:tcPr>
          <w:p w:rsidR="00E8011E" w:rsidRPr="00D4402F" w:rsidRDefault="00E8011E" w:rsidP="009008FE">
            <w:pPr>
              <w:spacing w:after="0"/>
              <w:jc w:val="both"/>
              <w:rPr>
                <w:rFonts w:ascii="Times New Roman" w:hAnsi="Times New Roman" w:cs="Times New Roman"/>
                <w:sz w:val="24"/>
                <w:szCs w:val="24"/>
              </w:rPr>
            </w:pPr>
            <w:r w:rsidRPr="00D4402F">
              <w:rPr>
                <w:rFonts w:ascii="Times New Roman" w:hAnsi="Times New Roman" w:cs="Times New Roman"/>
                <w:sz w:val="24"/>
                <w:szCs w:val="24"/>
              </w:rPr>
              <w:t xml:space="preserve">Потери природного газа на единицу объема отпуска воды в год, </w:t>
            </w:r>
            <w:proofErr w:type="spellStart"/>
            <w:r w:rsidRPr="00D4402F">
              <w:rPr>
                <w:rFonts w:ascii="Times New Roman" w:hAnsi="Times New Roman" w:cs="Times New Roman"/>
                <w:sz w:val="24"/>
                <w:szCs w:val="24"/>
              </w:rPr>
              <w:t>куб</w:t>
            </w:r>
            <w:proofErr w:type="gramStart"/>
            <w:r w:rsidRPr="00D4402F">
              <w:rPr>
                <w:rFonts w:ascii="Times New Roman" w:hAnsi="Times New Roman" w:cs="Times New Roman"/>
                <w:sz w:val="24"/>
                <w:szCs w:val="24"/>
              </w:rPr>
              <w:t>.м</w:t>
            </w:r>
            <w:proofErr w:type="spellEnd"/>
            <w:proofErr w:type="gramEnd"/>
            <w:r w:rsidRPr="00D4402F">
              <w:rPr>
                <w:rFonts w:ascii="Times New Roman" w:hAnsi="Times New Roman" w:cs="Times New Roman"/>
                <w:sz w:val="24"/>
                <w:szCs w:val="24"/>
              </w:rPr>
              <w:t xml:space="preserve"> на1 </w:t>
            </w:r>
            <w:proofErr w:type="spellStart"/>
            <w:r w:rsidRPr="00D4402F">
              <w:rPr>
                <w:rFonts w:ascii="Times New Roman" w:hAnsi="Times New Roman" w:cs="Times New Roman"/>
                <w:sz w:val="24"/>
                <w:szCs w:val="24"/>
              </w:rPr>
              <w:t>куб.м</w:t>
            </w:r>
            <w:proofErr w:type="spellEnd"/>
          </w:p>
        </w:tc>
        <w:tc>
          <w:tcPr>
            <w:tcW w:w="880" w:type="dxa"/>
            <w:tcBorders>
              <w:right w:val="single" w:sz="4" w:space="0" w:color="auto"/>
            </w:tcBorders>
            <w:vAlign w:val="center"/>
          </w:tcPr>
          <w:p w:rsidR="00E8011E" w:rsidRPr="00D4402F" w:rsidRDefault="00E8011E" w:rsidP="009008FE">
            <w:pPr>
              <w:spacing w:after="0" w:line="276" w:lineRule="auto"/>
              <w:jc w:val="center"/>
              <w:rPr>
                <w:rFonts w:ascii="Times New Roman" w:hAnsi="Times New Roman" w:cs="Times New Roman"/>
                <w:sz w:val="24"/>
                <w:szCs w:val="24"/>
              </w:rPr>
            </w:pPr>
            <w:r w:rsidRPr="00D4402F">
              <w:rPr>
                <w:rFonts w:ascii="Times New Roman" w:hAnsi="Times New Roman" w:cs="Times New Roman"/>
                <w:sz w:val="24"/>
                <w:szCs w:val="24"/>
              </w:rPr>
              <w:t>0</w:t>
            </w:r>
          </w:p>
        </w:tc>
        <w:tc>
          <w:tcPr>
            <w:tcW w:w="884" w:type="dxa"/>
            <w:tcBorders>
              <w:right w:val="single" w:sz="4" w:space="0" w:color="auto"/>
            </w:tcBorders>
            <w:vAlign w:val="center"/>
          </w:tcPr>
          <w:p w:rsidR="00E8011E" w:rsidRPr="00D4402F" w:rsidRDefault="00E8011E" w:rsidP="009008FE">
            <w:pPr>
              <w:spacing w:after="0" w:line="276" w:lineRule="auto"/>
              <w:jc w:val="center"/>
              <w:rPr>
                <w:rFonts w:ascii="Times New Roman" w:hAnsi="Times New Roman" w:cs="Times New Roman"/>
                <w:sz w:val="24"/>
                <w:szCs w:val="24"/>
              </w:rPr>
            </w:pPr>
            <w:r w:rsidRPr="00D4402F">
              <w:rPr>
                <w:rFonts w:ascii="Times New Roman" w:hAnsi="Times New Roman" w:cs="Times New Roman"/>
                <w:sz w:val="24"/>
                <w:szCs w:val="24"/>
              </w:rPr>
              <w:t>0</w:t>
            </w:r>
          </w:p>
        </w:tc>
        <w:tc>
          <w:tcPr>
            <w:tcW w:w="884" w:type="dxa"/>
            <w:tcBorders>
              <w:right w:val="single" w:sz="4" w:space="0" w:color="auto"/>
            </w:tcBorders>
            <w:vAlign w:val="center"/>
          </w:tcPr>
          <w:p w:rsidR="00E8011E" w:rsidRPr="00D4402F" w:rsidRDefault="00E8011E" w:rsidP="009008FE">
            <w:pPr>
              <w:spacing w:after="0" w:line="276" w:lineRule="auto"/>
              <w:jc w:val="center"/>
              <w:rPr>
                <w:rFonts w:ascii="Times New Roman" w:hAnsi="Times New Roman" w:cs="Times New Roman"/>
                <w:sz w:val="24"/>
                <w:szCs w:val="24"/>
              </w:rPr>
            </w:pPr>
            <w:r w:rsidRPr="00D4402F">
              <w:rPr>
                <w:rFonts w:ascii="Times New Roman" w:hAnsi="Times New Roman" w:cs="Times New Roman"/>
                <w:sz w:val="24"/>
                <w:szCs w:val="24"/>
              </w:rPr>
              <w:t>0</w:t>
            </w:r>
          </w:p>
        </w:tc>
        <w:tc>
          <w:tcPr>
            <w:tcW w:w="884" w:type="dxa"/>
            <w:tcBorders>
              <w:right w:val="single" w:sz="4" w:space="0" w:color="auto"/>
            </w:tcBorders>
            <w:vAlign w:val="center"/>
          </w:tcPr>
          <w:p w:rsidR="00E8011E" w:rsidRPr="00D4402F" w:rsidRDefault="00E8011E" w:rsidP="009008FE">
            <w:pPr>
              <w:spacing w:after="0" w:line="276" w:lineRule="auto"/>
              <w:jc w:val="center"/>
              <w:rPr>
                <w:rFonts w:ascii="Times New Roman" w:hAnsi="Times New Roman" w:cs="Times New Roman"/>
                <w:sz w:val="24"/>
                <w:szCs w:val="24"/>
              </w:rPr>
            </w:pPr>
            <w:r w:rsidRPr="00D4402F">
              <w:rPr>
                <w:rFonts w:ascii="Times New Roman" w:hAnsi="Times New Roman" w:cs="Times New Roman"/>
                <w:sz w:val="24"/>
                <w:szCs w:val="24"/>
              </w:rPr>
              <w:t>0</w:t>
            </w:r>
          </w:p>
        </w:tc>
        <w:tc>
          <w:tcPr>
            <w:tcW w:w="795" w:type="dxa"/>
            <w:tcBorders>
              <w:right w:val="single" w:sz="4" w:space="0" w:color="auto"/>
            </w:tcBorders>
            <w:vAlign w:val="center"/>
          </w:tcPr>
          <w:p w:rsidR="00E8011E" w:rsidRPr="00D4402F" w:rsidRDefault="00E8011E" w:rsidP="009008FE">
            <w:pPr>
              <w:spacing w:after="0" w:line="276" w:lineRule="auto"/>
              <w:jc w:val="center"/>
              <w:rPr>
                <w:rFonts w:ascii="Times New Roman" w:hAnsi="Times New Roman" w:cs="Times New Roman"/>
                <w:sz w:val="24"/>
                <w:szCs w:val="24"/>
              </w:rPr>
            </w:pPr>
            <w:r w:rsidRPr="00D4402F">
              <w:rPr>
                <w:rFonts w:ascii="Times New Roman" w:hAnsi="Times New Roman" w:cs="Times New Roman"/>
                <w:sz w:val="24"/>
                <w:szCs w:val="24"/>
              </w:rPr>
              <w:t>0</w:t>
            </w:r>
          </w:p>
        </w:tc>
        <w:tc>
          <w:tcPr>
            <w:tcW w:w="795" w:type="dxa"/>
            <w:tcBorders>
              <w:right w:val="single" w:sz="4" w:space="0" w:color="auto"/>
            </w:tcBorders>
            <w:vAlign w:val="center"/>
          </w:tcPr>
          <w:p w:rsidR="00E8011E" w:rsidRPr="00D4402F" w:rsidRDefault="00E8011E" w:rsidP="009008FE">
            <w:pPr>
              <w:spacing w:after="0" w:line="276" w:lineRule="auto"/>
              <w:jc w:val="center"/>
              <w:rPr>
                <w:rFonts w:ascii="Times New Roman" w:hAnsi="Times New Roman" w:cs="Times New Roman"/>
                <w:sz w:val="24"/>
                <w:szCs w:val="24"/>
              </w:rPr>
            </w:pPr>
            <w:r w:rsidRPr="00D4402F">
              <w:rPr>
                <w:rFonts w:ascii="Times New Roman" w:hAnsi="Times New Roman" w:cs="Times New Roman"/>
                <w:sz w:val="24"/>
                <w:szCs w:val="24"/>
              </w:rPr>
              <w:t>0</w:t>
            </w:r>
          </w:p>
        </w:tc>
      </w:tr>
      <w:tr w:rsidR="00E8011E" w:rsidRPr="00D4402F" w:rsidTr="009008FE">
        <w:tc>
          <w:tcPr>
            <w:tcW w:w="4449" w:type="dxa"/>
          </w:tcPr>
          <w:p w:rsidR="00E8011E" w:rsidRPr="00D4402F" w:rsidRDefault="00E8011E" w:rsidP="009008FE">
            <w:pPr>
              <w:spacing w:after="0"/>
              <w:jc w:val="both"/>
              <w:rPr>
                <w:rFonts w:ascii="Times New Roman" w:hAnsi="Times New Roman" w:cs="Times New Roman"/>
                <w:sz w:val="24"/>
                <w:szCs w:val="24"/>
              </w:rPr>
            </w:pPr>
            <w:r w:rsidRPr="00D4402F">
              <w:rPr>
                <w:rFonts w:ascii="Times New Roman" w:hAnsi="Times New Roman" w:cs="Times New Roman"/>
                <w:sz w:val="24"/>
                <w:szCs w:val="24"/>
              </w:rPr>
              <w:t xml:space="preserve">Потери электроэнергии на единицу объема отпуска воды в год, кВт на1 </w:t>
            </w:r>
            <w:proofErr w:type="spellStart"/>
            <w:r w:rsidRPr="00D4402F">
              <w:rPr>
                <w:rFonts w:ascii="Times New Roman" w:hAnsi="Times New Roman" w:cs="Times New Roman"/>
                <w:sz w:val="24"/>
                <w:szCs w:val="24"/>
              </w:rPr>
              <w:t>куб</w:t>
            </w:r>
            <w:proofErr w:type="gramStart"/>
            <w:r w:rsidRPr="00D4402F">
              <w:rPr>
                <w:rFonts w:ascii="Times New Roman" w:hAnsi="Times New Roman" w:cs="Times New Roman"/>
                <w:sz w:val="24"/>
                <w:szCs w:val="24"/>
              </w:rPr>
              <w:t>.м</w:t>
            </w:r>
            <w:proofErr w:type="spellEnd"/>
            <w:proofErr w:type="gramEnd"/>
          </w:p>
        </w:tc>
        <w:tc>
          <w:tcPr>
            <w:tcW w:w="880" w:type="dxa"/>
            <w:tcBorders>
              <w:right w:val="single" w:sz="4" w:space="0" w:color="auto"/>
            </w:tcBorders>
            <w:vAlign w:val="center"/>
          </w:tcPr>
          <w:p w:rsidR="00E8011E" w:rsidRPr="00D4402F" w:rsidRDefault="00E8011E" w:rsidP="009008FE">
            <w:pPr>
              <w:spacing w:after="0" w:line="276" w:lineRule="auto"/>
              <w:jc w:val="center"/>
              <w:rPr>
                <w:rFonts w:ascii="Times New Roman" w:hAnsi="Times New Roman" w:cs="Times New Roman"/>
                <w:sz w:val="24"/>
                <w:szCs w:val="24"/>
              </w:rPr>
            </w:pPr>
            <w:r w:rsidRPr="00D4402F">
              <w:rPr>
                <w:rFonts w:ascii="Times New Roman" w:hAnsi="Times New Roman" w:cs="Times New Roman"/>
                <w:sz w:val="24"/>
                <w:szCs w:val="24"/>
              </w:rPr>
              <w:t>0</w:t>
            </w:r>
          </w:p>
        </w:tc>
        <w:tc>
          <w:tcPr>
            <w:tcW w:w="884" w:type="dxa"/>
            <w:tcBorders>
              <w:right w:val="single" w:sz="4" w:space="0" w:color="auto"/>
            </w:tcBorders>
            <w:vAlign w:val="center"/>
          </w:tcPr>
          <w:p w:rsidR="00E8011E" w:rsidRPr="00D4402F" w:rsidRDefault="00E8011E" w:rsidP="009008FE">
            <w:pPr>
              <w:spacing w:after="0" w:line="276" w:lineRule="auto"/>
              <w:jc w:val="center"/>
              <w:rPr>
                <w:rFonts w:ascii="Times New Roman" w:hAnsi="Times New Roman" w:cs="Times New Roman"/>
                <w:sz w:val="24"/>
                <w:szCs w:val="24"/>
              </w:rPr>
            </w:pPr>
            <w:r w:rsidRPr="00D4402F">
              <w:rPr>
                <w:rFonts w:ascii="Times New Roman" w:hAnsi="Times New Roman" w:cs="Times New Roman"/>
                <w:sz w:val="24"/>
                <w:szCs w:val="24"/>
              </w:rPr>
              <w:t>0</w:t>
            </w:r>
          </w:p>
        </w:tc>
        <w:tc>
          <w:tcPr>
            <w:tcW w:w="884" w:type="dxa"/>
            <w:tcBorders>
              <w:right w:val="single" w:sz="4" w:space="0" w:color="auto"/>
            </w:tcBorders>
            <w:vAlign w:val="center"/>
          </w:tcPr>
          <w:p w:rsidR="00E8011E" w:rsidRPr="00D4402F" w:rsidRDefault="00E8011E" w:rsidP="009008FE">
            <w:pPr>
              <w:spacing w:after="0" w:line="276" w:lineRule="auto"/>
              <w:jc w:val="center"/>
              <w:rPr>
                <w:rFonts w:ascii="Times New Roman" w:hAnsi="Times New Roman" w:cs="Times New Roman"/>
                <w:sz w:val="24"/>
                <w:szCs w:val="24"/>
              </w:rPr>
            </w:pPr>
            <w:r w:rsidRPr="00D4402F">
              <w:rPr>
                <w:rFonts w:ascii="Times New Roman" w:hAnsi="Times New Roman" w:cs="Times New Roman"/>
                <w:sz w:val="24"/>
                <w:szCs w:val="24"/>
              </w:rPr>
              <w:t>0</w:t>
            </w:r>
          </w:p>
        </w:tc>
        <w:tc>
          <w:tcPr>
            <w:tcW w:w="884" w:type="dxa"/>
            <w:tcBorders>
              <w:right w:val="single" w:sz="4" w:space="0" w:color="auto"/>
            </w:tcBorders>
            <w:vAlign w:val="center"/>
          </w:tcPr>
          <w:p w:rsidR="00E8011E" w:rsidRPr="00D4402F" w:rsidRDefault="00E8011E" w:rsidP="009008FE">
            <w:pPr>
              <w:spacing w:after="0" w:line="276" w:lineRule="auto"/>
              <w:jc w:val="center"/>
              <w:rPr>
                <w:rFonts w:ascii="Times New Roman" w:hAnsi="Times New Roman" w:cs="Times New Roman"/>
                <w:sz w:val="24"/>
                <w:szCs w:val="24"/>
              </w:rPr>
            </w:pPr>
            <w:r w:rsidRPr="00D4402F">
              <w:rPr>
                <w:rFonts w:ascii="Times New Roman" w:hAnsi="Times New Roman" w:cs="Times New Roman"/>
                <w:sz w:val="24"/>
                <w:szCs w:val="24"/>
              </w:rPr>
              <w:t>0</w:t>
            </w:r>
          </w:p>
        </w:tc>
        <w:tc>
          <w:tcPr>
            <w:tcW w:w="795" w:type="dxa"/>
            <w:tcBorders>
              <w:right w:val="single" w:sz="4" w:space="0" w:color="auto"/>
            </w:tcBorders>
            <w:vAlign w:val="center"/>
          </w:tcPr>
          <w:p w:rsidR="00E8011E" w:rsidRPr="00D4402F" w:rsidRDefault="00E8011E" w:rsidP="009008FE">
            <w:pPr>
              <w:spacing w:after="0" w:line="276" w:lineRule="auto"/>
              <w:jc w:val="center"/>
              <w:rPr>
                <w:rFonts w:ascii="Times New Roman" w:hAnsi="Times New Roman" w:cs="Times New Roman"/>
                <w:sz w:val="24"/>
                <w:szCs w:val="24"/>
              </w:rPr>
            </w:pPr>
            <w:r w:rsidRPr="00D4402F">
              <w:rPr>
                <w:rFonts w:ascii="Times New Roman" w:hAnsi="Times New Roman" w:cs="Times New Roman"/>
                <w:sz w:val="24"/>
                <w:szCs w:val="24"/>
              </w:rPr>
              <w:t>0</w:t>
            </w:r>
          </w:p>
        </w:tc>
        <w:tc>
          <w:tcPr>
            <w:tcW w:w="795" w:type="dxa"/>
            <w:tcBorders>
              <w:right w:val="single" w:sz="4" w:space="0" w:color="auto"/>
            </w:tcBorders>
            <w:vAlign w:val="center"/>
          </w:tcPr>
          <w:p w:rsidR="00E8011E" w:rsidRPr="00D4402F" w:rsidRDefault="00E8011E" w:rsidP="009008FE">
            <w:pPr>
              <w:spacing w:after="0" w:line="276" w:lineRule="auto"/>
              <w:jc w:val="center"/>
              <w:rPr>
                <w:rFonts w:ascii="Times New Roman" w:hAnsi="Times New Roman" w:cs="Times New Roman"/>
                <w:sz w:val="24"/>
                <w:szCs w:val="24"/>
              </w:rPr>
            </w:pPr>
            <w:r w:rsidRPr="00D4402F">
              <w:rPr>
                <w:rFonts w:ascii="Times New Roman" w:hAnsi="Times New Roman" w:cs="Times New Roman"/>
                <w:sz w:val="24"/>
                <w:szCs w:val="24"/>
              </w:rPr>
              <w:t>0</w:t>
            </w:r>
          </w:p>
        </w:tc>
      </w:tr>
      <w:tr w:rsidR="00E8011E" w:rsidRPr="00D4402F" w:rsidTr="009008FE">
        <w:tc>
          <w:tcPr>
            <w:tcW w:w="4449" w:type="dxa"/>
          </w:tcPr>
          <w:p w:rsidR="00E8011E" w:rsidRPr="00D4402F" w:rsidRDefault="00E8011E" w:rsidP="009008FE">
            <w:pPr>
              <w:spacing w:after="0"/>
              <w:jc w:val="both"/>
              <w:rPr>
                <w:rFonts w:ascii="Times New Roman" w:hAnsi="Times New Roman" w:cs="Times New Roman"/>
                <w:sz w:val="24"/>
                <w:szCs w:val="24"/>
              </w:rPr>
            </w:pPr>
            <w:r w:rsidRPr="00D4402F">
              <w:rPr>
                <w:rFonts w:ascii="Times New Roman" w:hAnsi="Times New Roman" w:cs="Times New Roman"/>
                <w:sz w:val="24"/>
                <w:szCs w:val="24"/>
              </w:rPr>
              <w:t xml:space="preserve">Потери холодной воды на единицу объема отпуска воды в год, </w:t>
            </w:r>
            <w:proofErr w:type="spellStart"/>
            <w:r w:rsidRPr="00D4402F">
              <w:rPr>
                <w:rFonts w:ascii="Times New Roman" w:hAnsi="Times New Roman" w:cs="Times New Roman"/>
                <w:sz w:val="24"/>
                <w:szCs w:val="24"/>
              </w:rPr>
              <w:t>куб</w:t>
            </w:r>
            <w:proofErr w:type="gramStart"/>
            <w:r w:rsidRPr="00D4402F">
              <w:rPr>
                <w:rFonts w:ascii="Times New Roman" w:hAnsi="Times New Roman" w:cs="Times New Roman"/>
                <w:sz w:val="24"/>
                <w:szCs w:val="24"/>
              </w:rPr>
              <w:t>.м</w:t>
            </w:r>
            <w:proofErr w:type="spellEnd"/>
            <w:proofErr w:type="gramEnd"/>
            <w:r w:rsidRPr="00D4402F">
              <w:rPr>
                <w:rFonts w:ascii="Times New Roman" w:hAnsi="Times New Roman" w:cs="Times New Roman"/>
                <w:sz w:val="24"/>
                <w:szCs w:val="24"/>
              </w:rPr>
              <w:t xml:space="preserve"> </w:t>
            </w:r>
          </w:p>
        </w:tc>
        <w:tc>
          <w:tcPr>
            <w:tcW w:w="880" w:type="dxa"/>
            <w:tcBorders>
              <w:right w:val="single" w:sz="4" w:space="0" w:color="auto"/>
            </w:tcBorders>
            <w:vAlign w:val="center"/>
          </w:tcPr>
          <w:p w:rsidR="00E8011E" w:rsidRPr="00D4402F" w:rsidRDefault="00E8011E" w:rsidP="009008FE">
            <w:pPr>
              <w:spacing w:after="0" w:line="276" w:lineRule="auto"/>
              <w:jc w:val="center"/>
              <w:rPr>
                <w:rFonts w:ascii="Times New Roman" w:hAnsi="Times New Roman" w:cs="Times New Roman"/>
                <w:sz w:val="24"/>
                <w:szCs w:val="24"/>
              </w:rPr>
            </w:pPr>
            <w:r w:rsidRPr="00D4402F">
              <w:rPr>
                <w:rFonts w:ascii="Times New Roman" w:hAnsi="Times New Roman" w:cs="Times New Roman"/>
                <w:sz w:val="24"/>
                <w:szCs w:val="24"/>
              </w:rPr>
              <w:t>87500</w:t>
            </w:r>
          </w:p>
        </w:tc>
        <w:tc>
          <w:tcPr>
            <w:tcW w:w="884" w:type="dxa"/>
            <w:tcBorders>
              <w:right w:val="single" w:sz="4" w:space="0" w:color="auto"/>
            </w:tcBorders>
            <w:vAlign w:val="center"/>
          </w:tcPr>
          <w:p w:rsidR="00E8011E" w:rsidRPr="00D4402F" w:rsidRDefault="00E8011E" w:rsidP="009008FE">
            <w:pPr>
              <w:spacing w:after="0" w:line="276" w:lineRule="auto"/>
              <w:jc w:val="center"/>
              <w:rPr>
                <w:rFonts w:ascii="Times New Roman" w:hAnsi="Times New Roman" w:cs="Times New Roman"/>
                <w:sz w:val="24"/>
                <w:szCs w:val="24"/>
              </w:rPr>
            </w:pPr>
            <w:r w:rsidRPr="00D4402F">
              <w:rPr>
                <w:rFonts w:ascii="Times New Roman" w:hAnsi="Times New Roman" w:cs="Times New Roman"/>
                <w:sz w:val="24"/>
                <w:szCs w:val="24"/>
              </w:rPr>
              <w:t>600</w:t>
            </w:r>
          </w:p>
        </w:tc>
        <w:tc>
          <w:tcPr>
            <w:tcW w:w="884" w:type="dxa"/>
            <w:tcBorders>
              <w:right w:val="single" w:sz="4" w:space="0" w:color="auto"/>
            </w:tcBorders>
            <w:vAlign w:val="center"/>
          </w:tcPr>
          <w:p w:rsidR="00E8011E" w:rsidRPr="00D4402F" w:rsidRDefault="00E8011E" w:rsidP="009008FE">
            <w:pPr>
              <w:spacing w:after="0" w:line="276" w:lineRule="auto"/>
              <w:jc w:val="center"/>
              <w:rPr>
                <w:rFonts w:ascii="Times New Roman" w:hAnsi="Times New Roman" w:cs="Times New Roman"/>
                <w:sz w:val="24"/>
                <w:szCs w:val="24"/>
              </w:rPr>
            </w:pPr>
            <w:r w:rsidRPr="00D4402F">
              <w:rPr>
                <w:rFonts w:ascii="Times New Roman" w:hAnsi="Times New Roman" w:cs="Times New Roman"/>
                <w:sz w:val="24"/>
                <w:szCs w:val="24"/>
              </w:rPr>
              <w:t>4900</w:t>
            </w:r>
          </w:p>
        </w:tc>
        <w:tc>
          <w:tcPr>
            <w:tcW w:w="884" w:type="dxa"/>
            <w:tcBorders>
              <w:right w:val="single" w:sz="4" w:space="0" w:color="auto"/>
            </w:tcBorders>
            <w:vAlign w:val="center"/>
          </w:tcPr>
          <w:p w:rsidR="00E8011E" w:rsidRPr="00D4402F" w:rsidRDefault="00E8011E" w:rsidP="009008FE">
            <w:pPr>
              <w:spacing w:after="0" w:line="276" w:lineRule="auto"/>
              <w:jc w:val="center"/>
              <w:rPr>
                <w:rFonts w:ascii="Times New Roman" w:hAnsi="Times New Roman" w:cs="Times New Roman"/>
                <w:sz w:val="24"/>
                <w:szCs w:val="24"/>
              </w:rPr>
            </w:pPr>
            <w:r w:rsidRPr="00D4402F">
              <w:rPr>
                <w:rFonts w:ascii="Times New Roman" w:hAnsi="Times New Roman" w:cs="Times New Roman"/>
                <w:sz w:val="24"/>
                <w:szCs w:val="24"/>
              </w:rPr>
              <w:t>1800</w:t>
            </w:r>
          </w:p>
        </w:tc>
        <w:tc>
          <w:tcPr>
            <w:tcW w:w="795" w:type="dxa"/>
            <w:tcBorders>
              <w:right w:val="single" w:sz="4" w:space="0" w:color="auto"/>
            </w:tcBorders>
            <w:vAlign w:val="center"/>
          </w:tcPr>
          <w:p w:rsidR="00E8011E" w:rsidRPr="00D4402F" w:rsidRDefault="00E8011E" w:rsidP="009008FE">
            <w:pPr>
              <w:spacing w:after="0" w:line="276" w:lineRule="auto"/>
              <w:jc w:val="center"/>
              <w:rPr>
                <w:rFonts w:ascii="Times New Roman" w:hAnsi="Times New Roman" w:cs="Times New Roman"/>
                <w:sz w:val="24"/>
                <w:szCs w:val="24"/>
              </w:rPr>
            </w:pPr>
            <w:r w:rsidRPr="00D4402F">
              <w:rPr>
                <w:rFonts w:ascii="Times New Roman" w:hAnsi="Times New Roman" w:cs="Times New Roman"/>
                <w:sz w:val="24"/>
                <w:szCs w:val="24"/>
              </w:rPr>
              <w:t>1000</w:t>
            </w:r>
          </w:p>
        </w:tc>
        <w:tc>
          <w:tcPr>
            <w:tcW w:w="795" w:type="dxa"/>
            <w:tcBorders>
              <w:right w:val="single" w:sz="4" w:space="0" w:color="auto"/>
            </w:tcBorders>
            <w:vAlign w:val="center"/>
          </w:tcPr>
          <w:p w:rsidR="00E8011E" w:rsidRPr="00D4402F" w:rsidRDefault="00E8011E" w:rsidP="009008FE">
            <w:pPr>
              <w:spacing w:after="0" w:line="276" w:lineRule="auto"/>
              <w:jc w:val="center"/>
              <w:rPr>
                <w:rFonts w:ascii="Times New Roman" w:hAnsi="Times New Roman" w:cs="Times New Roman"/>
                <w:sz w:val="24"/>
                <w:szCs w:val="24"/>
              </w:rPr>
            </w:pPr>
            <w:r w:rsidRPr="00D4402F">
              <w:rPr>
                <w:rFonts w:ascii="Times New Roman" w:hAnsi="Times New Roman" w:cs="Times New Roman"/>
                <w:sz w:val="24"/>
                <w:szCs w:val="24"/>
              </w:rPr>
              <w:t>900</w:t>
            </w:r>
          </w:p>
        </w:tc>
      </w:tr>
      <w:tr w:rsidR="00E8011E" w:rsidRPr="00D4402F" w:rsidTr="009008FE">
        <w:tc>
          <w:tcPr>
            <w:tcW w:w="4449" w:type="dxa"/>
          </w:tcPr>
          <w:p w:rsidR="00E8011E" w:rsidRPr="00D4402F" w:rsidRDefault="00E8011E" w:rsidP="009008FE">
            <w:pPr>
              <w:spacing w:after="0"/>
              <w:jc w:val="both"/>
              <w:rPr>
                <w:rFonts w:ascii="Times New Roman" w:hAnsi="Times New Roman" w:cs="Times New Roman"/>
                <w:sz w:val="24"/>
                <w:szCs w:val="24"/>
              </w:rPr>
            </w:pPr>
            <w:r w:rsidRPr="00D4402F">
              <w:rPr>
                <w:rFonts w:ascii="Times New Roman" w:hAnsi="Times New Roman" w:cs="Times New Roman"/>
                <w:sz w:val="24"/>
                <w:szCs w:val="24"/>
              </w:rPr>
              <w:t xml:space="preserve">Удельное потребление природного газа на единицу объема отпуска воды в год, </w:t>
            </w:r>
            <w:proofErr w:type="spellStart"/>
            <w:r w:rsidRPr="00D4402F">
              <w:rPr>
                <w:rFonts w:ascii="Times New Roman" w:hAnsi="Times New Roman" w:cs="Times New Roman"/>
                <w:sz w:val="24"/>
                <w:szCs w:val="24"/>
              </w:rPr>
              <w:t>куб</w:t>
            </w:r>
            <w:proofErr w:type="gramStart"/>
            <w:r w:rsidRPr="00D4402F">
              <w:rPr>
                <w:rFonts w:ascii="Times New Roman" w:hAnsi="Times New Roman" w:cs="Times New Roman"/>
                <w:sz w:val="24"/>
                <w:szCs w:val="24"/>
              </w:rPr>
              <w:t>.м</w:t>
            </w:r>
            <w:proofErr w:type="spellEnd"/>
            <w:proofErr w:type="gramEnd"/>
            <w:r w:rsidRPr="00D4402F">
              <w:rPr>
                <w:rFonts w:ascii="Times New Roman" w:hAnsi="Times New Roman" w:cs="Times New Roman"/>
                <w:sz w:val="24"/>
                <w:szCs w:val="24"/>
              </w:rPr>
              <w:t xml:space="preserve"> на1 </w:t>
            </w:r>
            <w:proofErr w:type="spellStart"/>
            <w:r w:rsidRPr="00D4402F">
              <w:rPr>
                <w:rFonts w:ascii="Times New Roman" w:hAnsi="Times New Roman" w:cs="Times New Roman"/>
                <w:sz w:val="24"/>
                <w:szCs w:val="24"/>
              </w:rPr>
              <w:t>куб.м</w:t>
            </w:r>
            <w:proofErr w:type="spellEnd"/>
          </w:p>
        </w:tc>
        <w:tc>
          <w:tcPr>
            <w:tcW w:w="880" w:type="dxa"/>
            <w:tcBorders>
              <w:right w:val="single" w:sz="4" w:space="0" w:color="auto"/>
            </w:tcBorders>
            <w:vAlign w:val="center"/>
          </w:tcPr>
          <w:p w:rsidR="00E8011E" w:rsidRPr="00D4402F" w:rsidRDefault="00E8011E" w:rsidP="009008FE">
            <w:pPr>
              <w:spacing w:after="0" w:line="276" w:lineRule="auto"/>
              <w:jc w:val="center"/>
              <w:rPr>
                <w:rFonts w:ascii="Times New Roman" w:hAnsi="Times New Roman" w:cs="Times New Roman"/>
                <w:sz w:val="24"/>
                <w:szCs w:val="24"/>
              </w:rPr>
            </w:pPr>
            <w:r w:rsidRPr="00D4402F">
              <w:rPr>
                <w:rFonts w:ascii="Times New Roman" w:hAnsi="Times New Roman" w:cs="Times New Roman"/>
                <w:sz w:val="24"/>
                <w:szCs w:val="24"/>
              </w:rPr>
              <w:t>0</w:t>
            </w:r>
          </w:p>
        </w:tc>
        <w:tc>
          <w:tcPr>
            <w:tcW w:w="884" w:type="dxa"/>
            <w:tcBorders>
              <w:right w:val="single" w:sz="4" w:space="0" w:color="auto"/>
            </w:tcBorders>
            <w:vAlign w:val="center"/>
          </w:tcPr>
          <w:p w:rsidR="00E8011E" w:rsidRPr="00D4402F" w:rsidRDefault="00E8011E" w:rsidP="009008FE">
            <w:pPr>
              <w:spacing w:after="0" w:line="276" w:lineRule="auto"/>
              <w:jc w:val="center"/>
              <w:rPr>
                <w:rFonts w:ascii="Times New Roman" w:hAnsi="Times New Roman" w:cs="Times New Roman"/>
                <w:sz w:val="24"/>
                <w:szCs w:val="24"/>
              </w:rPr>
            </w:pPr>
            <w:r w:rsidRPr="00D4402F">
              <w:rPr>
                <w:rFonts w:ascii="Times New Roman" w:hAnsi="Times New Roman" w:cs="Times New Roman"/>
                <w:sz w:val="24"/>
                <w:szCs w:val="24"/>
              </w:rPr>
              <w:t>0</w:t>
            </w:r>
          </w:p>
        </w:tc>
        <w:tc>
          <w:tcPr>
            <w:tcW w:w="884" w:type="dxa"/>
            <w:tcBorders>
              <w:right w:val="single" w:sz="4" w:space="0" w:color="auto"/>
            </w:tcBorders>
            <w:vAlign w:val="center"/>
          </w:tcPr>
          <w:p w:rsidR="00E8011E" w:rsidRPr="00D4402F" w:rsidRDefault="00E8011E" w:rsidP="009008FE">
            <w:pPr>
              <w:spacing w:after="0" w:line="276" w:lineRule="auto"/>
              <w:jc w:val="center"/>
              <w:rPr>
                <w:rFonts w:ascii="Times New Roman" w:hAnsi="Times New Roman" w:cs="Times New Roman"/>
                <w:sz w:val="24"/>
                <w:szCs w:val="24"/>
              </w:rPr>
            </w:pPr>
            <w:r w:rsidRPr="00D4402F">
              <w:rPr>
                <w:rFonts w:ascii="Times New Roman" w:hAnsi="Times New Roman" w:cs="Times New Roman"/>
                <w:sz w:val="24"/>
                <w:szCs w:val="24"/>
              </w:rPr>
              <w:t>0</w:t>
            </w:r>
          </w:p>
        </w:tc>
        <w:tc>
          <w:tcPr>
            <w:tcW w:w="884" w:type="dxa"/>
            <w:tcBorders>
              <w:right w:val="single" w:sz="4" w:space="0" w:color="auto"/>
            </w:tcBorders>
            <w:vAlign w:val="center"/>
          </w:tcPr>
          <w:p w:rsidR="00E8011E" w:rsidRPr="00D4402F" w:rsidRDefault="00E8011E" w:rsidP="009008FE">
            <w:pPr>
              <w:spacing w:after="0" w:line="276" w:lineRule="auto"/>
              <w:jc w:val="center"/>
              <w:rPr>
                <w:rFonts w:ascii="Times New Roman" w:hAnsi="Times New Roman" w:cs="Times New Roman"/>
                <w:sz w:val="24"/>
                <w:szCs w:val="24"/>
              </w:rPr>
            </w:pPr>
            <w:r w:rsidRPr="00D4402F">
              <w:rPr>
                <w:rFonts w:ascii="Times New Roman" w:hAnsi="Times New Roman" w:cs="Times New Roman"/>
                <w:sz w:val="24"/>
                <w:szCs w:val="24"/>
              </w:rPr>
              <w:t>0</w:t>
            </w:r>
          </w:p>
        </w:tc>
        <w:tc>
          <w:tcPr>
            <w:tcW w:w="795" w:type="dxa"/>
            <w:tcBorders>
              <w:right w:val="single" w:sz="4" w:space="0" w:color="auto"/>
            </w:tcBorders>
            <w:vAlign w:val="center"/>
          </w:tcPr>
          <w:p w:rsidR="00E8011E" w:rsidRPr="00D4402F" w:rsidRDefault="00E8011E" w:rsidP="009008FE">
            <w:pPr>
              <w:spacing w:after="0" w:line="276" w:lineRule="auto"/>
              <w:jc w:val="center"/>
              <w:rPr>
                <w:rFonts w:ascii="Times New Roman" w:hAnsi="Times New Roman" w:cs="Times New Roman"/>
                <w:sz w:val="24"/>
                <w:szCs w:val="24"/>
              </w:rPr>
            </w:pPr>
            <w:r w:rsidRPr="00D4402F">
              <w:rPr>
                <w:rFonts w:ascii="Times New Roman" w:hAnsi="Times New Roman" w:cs="Times New Roman"/>
                <w:sz w:val="24"/>
                <w:szCs w:val="24"/>
              </w:rPr>
              <w:t>0</w:t>
            </w:r>
          </w:p>
        </w:tc>
        <w:tc>
          <w:tcPr>
            <w:tcW w:w="795" w:type="dxa"/>
            <w:tcBorders>
              <w:right w:val="single" w:sz="4" w:space="0" w:color="auto"/>
            </w:tcBorders>
            <w:vAlign w:val="center"/>
          </w:tcPr>
          <w:p w:rsidR="00E8011E" w:rsidRPr="00D4402F" w:rsidRDefault="00E8011E" w:rsidP="009008FE">
            <w:pPr>
              <w:spacing w:after="0" w:line="276" w:lineRule="auto"/>
              <w:jc w:val="center"/>
              <w:rPr>
                <w:rFonts w:ascii="Times New Roman" w:hAnsi="Times New Roman" w:cs="Times New Roman"/>
                <w:sz w:val="24"/>
                <w:szCs w:val="24"/>
              </w:rPr>
            </w:pPr>
            <w:r w:rsidRPr="00D4402F">
              <w:rPr>
                <w:rFonts w:ascii="Times New Roman" w:hAnsi="Times New Roman" w:cs="Times New Roman"/>
                <w:sz w:val="24"/>
                <w:szCs w:val="24"/>
              </w:rPr>
              <w:t>0</w:t>
            </w:r>
          </w:p>
        </w:tc>
      </w:tr>
      <w:tr w:rsidR="00E8011E" w:rsidRPr="00D4402F" w:rsidTr="009008FE">
        <w:tc>
          <w:tcPr>
            <w:tcW w:w="4449" w:type="dxa"/>
          </w:tcPr>
          <w:p w:rsidR="00E8011E" w:rsidRPr="00D4402F" w:rsidRDefault="00E8011E" w:rsidP="009008FE">
            <w:pPr>
              <w:spacing w:after="0"/>
              <w:jc w:val="both"/>
              <w:rPr>
                <w:rFonts w:ascii="Times New Roman" w:hAnsi="Times New Roman" w:cs="Times New Roman"/>
                <w:sz w:val="24"/>
                <w:szCs w:val="24"/>
              </w:rPr>
            </w:pPr>
            <w:r w:rsidRPr="00D4402F">
              <w:rPr>
                <w:rFonts w:ascii="Times New Roman" w:hAnsi="Times New Roman" w:cs="Times New Roman"/>
                <w:sz w:val="24"/>
                <w:szCs w:val="24"/>
              </w:rPr>
              <w:t xml:space="preserve">Удельное потребление электроэнергии на единицу объема отпуска воды в год, кВт на1 </w:t>
            </w:r>
            <w:proofErr w:type="spellStart"/>
            <w:r w:rsidRPr="00D4402F">
              <w:rPr>
                <w:rFonts w:ascii="Times New Roman" w:hAnsi="Times New Roman" w:cs="Times New Roman"/>
                <w:sz w:val="24"/>
                <w:szCs w:val="24"/>
              </w:rPr>
              <w:t>куб</w:t>
            </w:r>
            <w:proofErr w:type="gramStart"/>
            <w:r w:rsidRPr="00D4402F">
              <w:rPr>
                <w:rFonts w:ascii="Times New Roman" w:hAnsi="Times New Roman" w:cs="Times New Roman"/>
                <w:sz w:val="24"/>
                <w:szCs w:val="24"/>
              </w:rPr>
              <w:t>.м</w:t>
            </w:r>
            <w:proofErr w:type="spellEnd"/>
            <w:proofErr w:type="gramEnd"/>
          </w:p>
        </w:tc>
        <w:tc>
          <w:tcPr>
            <w:tcW w:w="880" w:type="dxa"/>
            <w:tcBorders>
              <w:right w:val="single" w:sz="4" w:space="0" w:color="auto"/>
            </w:tcBorders>
            <w:vAlign w:val="center"/>
          </w:tcPr>
          <w:p w:rsidR="00E8011E" w:rsidRPr="00D4402F" w:rsidRDefault="00E8011E" w:rsidP="009008FE">
            <w:pPr>
              <w:spacing w:after="0" w:line="276" w:lineRule="auto"/>
              <w:jc w:val="center"/>
              <w:rPr>
                <w:rFonts w:ascii="Times New Roman" w:hAnsi="Times New Roman" w:cs="Times New Roman"/>
                <w:sz w:val="24"/>
                <w:szCs w:val="24"/>
              </w:rPr>
            </w:pPr>
            <w:r w:rsidRPr="00D4402F">
              <w:rPr>
                <w:rFonts w:ascii="Times New Roman" w:hAnsi="Times New Roman" w:cs="Times New Roman"/>
                <w:sz w:val="24"/>
                <w:szCs w:val="24"/>
              </w:rPr>
              <w:t>1,8</w:t>
            </w:r>
          </w:p>
        </w:tc>
        <w:tc>
          <w:tcPr>
            <w:tcW w:w="884" w:type="dxa"/>
            <w:tcBorders>
              <w:right w:val="single" w:sz="4" w:space="0" w:color="auto"/>
            </w:tcBorders>
            <w:vAlign w:val="center"/>
          </w:tcPr>
          <w:p w:rsidR="00E8011E" w:rsidRPr="00D4402F" w:rsidRDefault="00E8011E" w:rsidP="009008FE">
            <w:pPr>
              <w:spacing w:after="0" w:line="276" w:lineRule="auto"/>
              <w:jc w:val="center"/>
              <w:rPr>
                <w:rFonts w:ascii="Times New Roman" w:hAnsi="Times New Roman" w:cs="Times New Roman"/>
                <w:sz w:val="24"/>
                <w:szCs w:val="24"/>
              </w:rPr>
            </w:pPr>
            <w:r w:rsidRPr="00D4402F">
              <w:rPr>
                <w:rFonts w:ascii="Times New Roman" w:hAnsi="Times New Roman" w:cs="Times New Roman"/>
                <w:sz w:val="24"/>
                <w:szCs w:val="24"/>
              </w:rPr>
              <w:t>1,84</w:t>
            </w:r>
          </w:p>
        </w:tc>
        <w:tc>
          <w:tcPr>
            <w:tcW w:w="884" w:type="dxa"/>
            <w:tcBorders>
              <w:right w:val="single" w:sz="4" w:space="0" w:color="auto"/>
            </w:tcBorders>
            <w:vAlign w:val="center"/>
          </w:tcPr>
          <w:p w:rsidR="00E8011E" w:rsidRPr="00D4402F" w:rsidRDefault="00E8011E" w:rsidP="009008FE">
            <w:pPr>
              <w:spacing w:after="0" w:line="276" w:lineRule="auto"/>
              <w:jc w:val="center"/>
              <w:rPr>
                <w:rFonts w:ascii="Times New Roman" w:hAnsi="Times New Roman" w:cs="Times New Roman"/>
                <w:sz w:val="24"/>
                <w:szCs w:val="24"/>
              </w:rPr>
            </w:pPr>
            <w:r w:rsidRPr="00D4402F">
              <w:rPr>
                <w:rFonts w:ascii="Times New Roman" w:hAnsi="Times New Roman" w:cs="Times New Roman"/>
                <w:sz w:val="24"/>
                <w:szCs w:val="24"/>
              </w:rPr>
              <w:t>1,24</w:t>
            </w:r>
          </w:p>
        </w:tc>
        <w:tc>
          <w:tcPr>
            <w:tcW w:w="884" w:type="dxa"/>
            <w:tcBorders>
              <w:right w:val="single" w:sz="4" w:space="0" w:color="auto"/>
            </w:tcBorders>
            <w:vAlign w:val="center"/>
          </w:tcPr>
          <w:p w:rsidR="00E8011E" w:rsidRPr="00D4402F" w:rsidRDefault="00E8011E" w:rsidP="009008FE">
            <w:pPr>
              <w:spacing w:after="0" w:line="276" w:lineRule="auto"/>
              <w:jc w:val="center"/>
              <w:rPr>
                <w:rFonts w:ascii="Times New Roman" w:hAnsi="Times New Roman" w:cs="Times New Roman"/>
                <w:sz w:val="24"/>
                <w:szCs w:val="24"/>
              </w:rPr>
            </w:pPr>
            <w:r w:rsidRPr="00D4402F">
              <w:rPr>
                <w:rFonts w:ascii="Times New Roman" w:hAnsi="Times New Roman" w:cs="Times New Roman"/>
                <w:sz w:val="24"/>
                <w:szCs w:val="24"/>
              </w:rPr>
              <w:t>1,99</w:t>
            </w:r>
          </w:p>
        </w:tc>
        <w:tc>
          <w:tcPr>
            <w:tcW w:w="795" w:type="dxa"/>
            <w:tcBorders>
              <w:right w:val="single" w:sz="4" w:space="0" w:color="auto"/>
            </w:tcBorders>
            <w:vAlign w:val="center"/>
          </w:tcPr>
          <w:p w:rsidR="00E8011E" w:rsidRPr="00D4402F" w:rsidRDefault="00E8011E" w:rsidP="009008FE">
            <w:pPr>
              <w:spacing w:after="0" w:line="276" w:lineRule="auto"/>
              <w:jc w:val="center"/>
              <w:rPr>
                <w:rFonts w:ascii="Times New Roman" w:hAnsi="Times New Roman" w:cs="Times New Roman"/>
                <w:sz w:val="24"/>
                <w:szCs w:val="24"/>
              </w:rPr>
            </w:pPr>
            <w:r w:rsidRPr="00D4402F">
              <w:rPr>
                <w:rFonts w:ascii="Times New Roman" w:hAnsi="Times New Roman" w:cs="Times New Roman"/>
                <w:sz w:val="24"/>
                <w:szCs w:val="24"/>
              </w:rPr>
              <w:t>3,1</w:t>
            </w:r>
          </w:p>
        </w:tc>
        <w:tc>
          <w:tcPr>
            <w:tcW w:w="795" w:type="dxa"/>
            <w:tcBorders>
              <w:right w:val="single" w:sz="4" w:space="0" w:color="auto"/>
            </w:tcBorders>
            <w:vAlign w:val="center"/>
          </w:tcPr>
          <w:p w:rsidR="00E8011E" w:rsidRPr="00D4402F" w:rsidRDefault="00E8011E" w:rsidP="009008FE">
            <w:pPr>
              <w:spacing w:after="0" w:line="276" w:lineRule="auto"/>
              <w:jc w:val="center"/>
              <w:rPr>
                <w:rFonts w:ascii="Times New Roman" w:hAnsi="Times New Roman" w:cs="Times New Roman"/>
                <w:sz w:val="24"/>
                <w:szCs w:val="24"/>
              </w:rPr>
            </w:pPr>
            <w:r w:rsidRPr="00D4402F">
              <w:rPr>
                <w:rFonts w:ascii="Times New Roman" w:hAnsi="Times New Roman" w:cs="Times New Roman"/>
                <w:sz w:val="24"/>
                <w:szCs w:val="24"/>
              </w:rPr>
              <w:t>2,53</w:t>
            </w:r>
          </w:p>
        </w:tc>
      </w:tr>
    </w:tbl>
    <w:p w:rsidR="00E8011E" w:rsidRPr="00E8011E" w:rsidRDefault="00E8011E" w:rsidP="00CF6A7F">
      <w:pPr>
        <w:jc w:val="both"/>
        <w:rPr>
          <w:sz w:val="24"/>
          <w:szCs w:val="24"/>
        </w:rPr>
      </w:pPr>
      <w:r w:rsidRPr="00E8011E">
        <w:rPr>
          <w:sz w:val="24"/>
          <w:szCs w:val="24"/>
        </w:rPr>
        <w:br w:type="page"/>
      </w:r>
    </w:p>
    <w:p w:rsidR="0039489F" w:rsidRPr="00E8011E" w:rsidRDefault="0039489F" w:rsidP="008F0B97">
      <w:pPr>
        <w:spacing w:after="0"/>
        <w:jc w:val="right"/>
        <w:rPr>
          <w:rFonts w:ascii="Times New Roman" w:hAnsi="Times New Roman" w:cs="Times New Roman"/>
          <w:b/>
          <w:sz w:val="24"/>
          <w:szCs w:val="24"/>
        </w:rPr>
      </w:pPr>
      <w:r w:rsidRPr="00E8011E">
        <w:rPr>
          <w:rFonts w:ascii="Times New Roman" w:hAnsi="Times New Roman" w:cs="Times New Roman"/>
          <w:b/>
          <w:sz w:val="24"/>
          <w:szCs w:val="24"/>
        </w:rPr>
        <w:lastRenderedPageBreak/>
        <w:t xml:space="preserve">Приложение </w:t>
      </w:r>
      <w:r w:rsidR="00E90F3F" w:rsidRPr="00E8011E">
        <w:rPr>
          <w:rFonts w:ascii="Times New Roman" w:hAnsi="Times New Roman" w:cs="Times New Roman"/>
          <w:b/>
          <w:sz w:val="24"/>
          <w:szCs w:val="24"/>
        </w:rPr>
        <w:t>5</w:t>
      </w:r>
    </w:p>
    <w:p w:rsidR="008F0B97" w:rsidRPr="00E8011E" w:rsidRDefault="008F0B97" w:rsidP="008F0B97">
      <w:pPr>
        <w:spacing w:after="0"/>
        <w:jc w:val="right"/>
        <w:rPr>
          <w:rFonts w:ascii="Times New Roman" w:hAnsi="Times New Roman" w:cs="Times New Roman"/>
          <w:b/>
          <w:sz w:val="24"/>
          <w:szCs w:val="24"/>
        </w:rPr>
      </w:pPr>
      <w:r w:rsidRPr="00E8011E">
        <w:rPr>
          <w:rFonts w:ascii="Times New Roman" w:hAnsi="Times New Roman" w:cs="Times New Roman"/>
          <w:b/>
          <w:sz w:val="24"/>
          <w:szCs w:val="24"/>
        </w:rPr>
        <w:t>к  конкурсной документации</w:t>
      </w:r>
    </w:p>
    <w:p w:rsidR="008F0B97" w:rsidRPr="00E8011E" w:rsidRDefault="008F0B97" w:rsidP="0039489F">
      <w:pPr>
        <w:jc w:val="right"/>
        <w:rPr>
          <w:rFonts w:ascii="Times New Roman" w:hAnsi="Times New Roman" w:cs="Times New Roman"/>
          <w:b/>
          <w:sz w:val="24"/>
          <w:szCs w:val="24"/>
        </w:rPr>
      </w:pPr>
    </w:p>
    <w:p w:rsidR="00AB0F0E" w:rsidRPr="00E8011E" w:rsidRDefault="00AB0F0E" w:rsidP="00AB0F0E">
      <w:pPr>
        <w:jc w:val="center"/>
        <w:rPr>
          <w:rFonts w:ascii="Times New Roman" w:hAnsi="Times New Roman" w:cs="Times New Roman"/>
          <w:b/>
          <w:sz w:val="24"/>
          <w:szCs w:val="24"/>
        </w:rPr>
      </w:pPr>
      <w:proofErr w:type="gramStart"/>
      <w:r w:rsidRPr="00E8011E">
        <w:rPr>
          <w:rFonts w:ascii="Times New Roman" w:hAnsi="Times New Roman" w:cs="Times New Roman"/>
          <w:b/>
          <w:sz w:val="24"/>
          <w:szCs w:val="24"/>
        </w:rPr>
        <w:t xml:space="preserve">Величина неподконтрольных расходов, определенную в соответствии с </w:t>
      </w:r>
      <w:r w:rsidRPr="00E8011E">
        <w:rPr>
          <w:rStyle w:val="r"/>
          <w:rFonts w:ascii="Times New Roman" w:hAnsi="Times New Roman" w:cs="Times New Roman"/>
          <w:b/>
          <w:sz w:val="24"/>
          <w:szCs w:val="24"/>
        </w:rPr>
        <w:t>основами</w:t>
      </w:r>
      <w:r w:rsidRPr="00E8011E">
        <w:rPr>
          <w:rFonts w:ascii="Times New Roman" w:hAnsi="Times New Roman" w:cs="Times New Roman"/>
          <w:b/>
          <w:sz w:val="24"/>
          <w:szCs w:val="24"/>
        </w:rPr>
        <w:t xml:space="preserve"> ценообразования в сфере водоснабжения,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roofErr w:type="gramEnd"/>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
        <w:gridCol w:w="2823"/>
        <w:gridCol w:w="1605"/>
        <w:gridCol w:w="1559"/>
        <w:gridCol w:w="1559"/>
        <w:gridCol w:w="1683"/>
      </w:tblGrid>
      <w:tr w:rsidR="00E8011E" w:rsidRPr="00E8011E" w:rsidTr="00D4402F">
        <w:trPr>
          <w:trHeight w:val="553"/>
        </w:trPr>
        <w:tc>
          <w:tcPr>
            <w:tcW w:w="518" w:type="dxa"/>
            <w:vMerge w:val="restart"/>
          </w:tcPr>
          <w:p w:rsidR="00E8011E" w:rsidRPr="00E8011E" w:rsidRDefault="00E8011E" w:rsidP="009008FE">
            <w:pPr>
              <w:spacing w:after="0"/>
              <w:jc w:val="both"/>
              <w:rPr>
                <w:rFonts w:ascii="Times New Roman" w:hAnsi="Times New Roman"/>
                <w:sz w:val="24"/>
                <w:szCs w:val="24"/>
              </w:rPr>
            </w:pPr>
          </w:p>
        </w:tc>
        <w:tc>
          <w:tcPr>
            <w:tcW w:w="2823" w:type="dxa"/>
            <w:tcBorders>
              <w:bottom w:val="single" w:sz="4" w:space="0" w:color="auto"/>
            </w:tcBorders>
          </w:tcPr>
          <w:p w:rsidR="00E8011E" w:rsidRPr="00E8011E" w:rsidRDefault="00E8011E" w:rsidP="009008FE">
            <w:pPr>
              <w:spacing w:after="0"/>
              <w:jc w:val="both"/>
              <w:rPr>
                <w:rFonts w:ascii="Times New Roman" w:hAnsi="Times New Roman"/>
                <w:b/>
                <w:sz w:val="24"/>
                <w:szCs w:val="24"/>
              </w:rPr>
            </w:pPr>
            <w:r w:rsidRPr="00E8011E">
              <w:rPr>
                <w:rFonts w:ascii="Times New Roman" w:hAnsi="Times New Roman"/>
                <w:b/>
                <w:sz w:val="24"/>
                <w:szCs w:val="24"/>
              </w:rPr>
              <w:t>Наименование показателя</w:t>
            </w:r>
          </w:p>
        </w:tc>
        <w:tc>
          <w:tcPr>
            <w:tcW w:w="1605" w:type="dxa"/>
            <w:tcBorders>
              <w:bottom w:val="single" w:sz="4" w:space="0" w:color="auto"/>
            </w:tcBorders>
          </w:tcPr>
          <w:p w:rsidR="00E8011E" w:rsidRPr="00E8011E" w:rsidRDefault="00E8011E" w:rsidP="009008FE">
            <w:pPr>
              <w:spacing w:after="0"/>
              <w:jc w:val="both"/>
              <w:rPr>
                <w:rFonts w:ascii="Times New Roman" w:hAnsi="Times New Roman"/>
                <w:b/>
                <w:sz w:val="24"/>
                <w:szCs w:val="24"/>
              </w:rPr>
            </w:pPr>
            <w:r w:rsidRPr="00E8011E">
              <w:rPr>
                <w:rFonts w:ascii="Times New Roman" w:hAnsi="Times New Roman"/>
                <w:b/>
                <w:sz w:val="24"/>
                <w:szCs w:val="24"/>
              </w:rPr>
              <w:t>2015г.</w:t>
            </w:r>
          </w:p>
        </w:tc>
        <w:tc>
          <w:tcPr>
            <w:tcW w:w="1559" w:type="dxa"/>
            <w:tcBorders>
              <w:bottom w:val="single" w:sz="4" w:space="0" w:color="auto"/>
            </w:tcBorders>
          </w:tcPr>
          <w:p w:rsidR="00E8011E" w:rsidRPr="00E8011E" w:rsidRDefault="00E8011E" w:rsidP="009008FE">
            <w:pPr>
              <w:spacing w:after="0"/>
              <w:jc w:val="both"/>
              <w:rPr>
                <w:rFonts w:ascii="Times New Roman" w:hAnsi="Times New Roman"/>
                <w:b/>
                <w:sz w:val="24"/>
                <w:szCs w:val="24"/>
              </w:rPr>
            </w:pPr>
            <w:r w:rsidRPr="00E8011E">
              <w:rPr>
                <w:rFonts w:ascii="Times New Roman" w:hAnsi="Times New Roman"/>
                <w:b/>
                <w:sz w:val="24"/>
                <w:szCs w:val="24"/>
              </w:rPr>
              <w:t>2016г.</w:t>
            </w:r>
          </w:p>
        </w:tc>
        <w:tc>
          <w:tcPr>
            <w:tcW w:w="1559" w:type="dxa"/>
            <w:tcBorders>
              <w:bottom w:val="single" w:sz="4" w:space="0" w:color="auto"/>
            </w:tcBorders>
          </w:tcPr>
          <w:p w:rsidR="00E8011E" w:rsidRPr="00E8011E" w:rsidRDefault="00E8011E" w:rsidP="009008FE">
            <w:pPr>
              <w:spacing w:after="0"/>
              <w:jc w:val="both"/>
              <w:rPr>
                <w:rFonts w:ascii="Times New Roman" w:hAnsi="Times New Roman"/>
                <w:b/>
                <w:sz w:val="24"/>
                <w:szCs w:val="24"/>
              </w:rPr>
            </w:pPr>
            <w:r w:rsidRPr="00E8011E">
              <w:rPr>
                <w:rFonts w:ascii="Times New Roman" w:hAnsi="Times New Roman"/>
                <w:b/>
                <w:sz w:val="24"/>
                <w:szCs w:val="24"/>
              </w:rPr>
              <w:t>2017г.</w:t>
            </w:r>
          </w:p>
        </w:tc>
        <w:tc>
          <w:tcPr>
            <w:tcW w:w="1683" w:type="dxa"/>
            <w:tcBorders>
              <w:bottom w:val="single" w:sz="4" w:space="0" w:color="auto"/>
            </w:tcBorders>
          </w:tcPr>
          <w:p w:rsidR="00E8011E" w:rsidRPr="00E8011E" w:rsidRDefault="00E8011E" w:rsidP="009008FE">
            <w:pPr>
              <w:spacing w:after="0"/>
              <w:jc w:val="both"/>
              <w:rPr>
                <w:rFonts w:ascii="Times New Roman" w:hAnsi="Times New Roman"/>
                <w:b/>
                <w:sz w:val="24"/>
                <w:szCs w:val="24"/>
              </w:rPr>
            </w:pPr>
            <w:r w:rsidRPr="00E8011E">
              <w:rPr>
                <w:rFonts w:ascii="Times New Roman" w:hAnsi="Times New Roman"/>
                <w:b/>
                <w:sz w:val="24"/>
                <w:szCs w:val="24"/>
              </w:rPr>
              <w:t>2018г.</w:t>
            </w:r>
          </w:p>
        </w:tc>
      </w:tr>
      <w:tr w:rsidR="00E8011E" w:rsidRPr="00E8011E" w:rsidTr="00D4402F">
        <w:trPr>
          <w:trHeight w:val="448"/>
        </w:trPr>
        <w:tc>
          <w:tcPr>
            <w:tcW w:w="518" w:type="dxa"/>
            <w:vMerge/>
          </w:tcPr>
          <w:p w:rsidR="00E8011E" w:rsidRPr="00E8011E" w:rsidRDefault="00E8011E" w:rsidP="009008FE">
            <w:pPr>
              <w:spacing w:after="0"/>
              <w:jc w:val="both"/>
              <w:rPr>
                <w:rFonts w:ascii="Times New Roman" w:hAnsi="Times New Roman"/>
                <w:sz w:val="24"/>
                <w:szCs w:val="24"/>
              </w:rPr>
            </w:pPr>
          </w:p>
        </w:tc>
        <w:tc>
          <w:tcPr>
            <w:tcW w:w="9229" w:type="dxa"/>
            <w:gridSpan w:val="5"/>
            <w:tcBorders>
              <w:top w:val="single" w:sz="4" w:space="0" w:color="auto"/>
            </w:tcBorders>
          </w:tcPr>
          <w:p w:rsidR="00E8011E" w:rsidRPr="00E8011E" w:rsidRDefault="00E8011E" w:rsidP="009008FE">
            <w:pPr>
              <w:spacing w:after="0"/>
              <w:jc w:val="center"/>
              <w:rPr>
                <w:rFonts w:ascii="Times New Roman" w:hAnsi="Times New Roman"/>
                <w:b/>
                <w:sz w:val="24"/>
                <w:szCs w:val="24"/>
              </w:rPr>
            </w:pPr>
            <w:r w:rsidRPr="00E8011E">
              <w:rPr>
                <w:rFonts w:ascii="Times New Roman" w:hAnsi="Times New Roman"/>
                <w:sz w:val="24"/>
                <w:szCs w:val="24"/>
              </w:rPr>
              <w:t xml:space="preserve">Неподконтрольные расходы по водоснабжению, </w:t>
            </w:r>
            <w:proofErr w:type="spellStart"/>
            <w:r w:rsidRPr="00E8011E">
              <w:rPr>
                <w:rFonts w:ascii="Times New Roman" w:hAnsi="Times New Roman"/>
                <w:sz w:val="24"/>
                <w:szCs w:val="24"/>
              </w:rPr>
              <w:t>тыс</w:t>
            </w:r>
            <w:proofErr w:type="gramStart"/>
            <w:r w:rsidRPr="00E8011E">
              <w:rPr>
                <w:rFonts w:ascii="Times New Roman" w:hAnsi="Times New Roman"/>
                <w:sz w:val="24"/>
                <w:szCs w:val="24"/>
              </w:rPr>
              <w:t>.р</w:t>
            </w:r>
            <w:proofErr w:type="gramEnd"/>
            <w:r w:rsidRPr="00E8011E">
              <w:rPr>
                <w:rFonts w:ascii="Times New Roman" w:hAnsi="Times New Roman"/>
                <w:sz w:val="24"/>
                <w:szCs w:val="24"/>
              </w:rPr>
              <w:t>уб</w:t>
            </w:r>
            <w:proofErr w:type="spellEnd"/>
            <w:r w:rsidRPr="00E8011E">
              <w:rPr>
                <w:rFonts w:ascii="Times New Roman" w:hAnsi="Times New Roman"/>
                <w:sz w:val="24"/>
                <w:szCs w:val="24"/>
              </w:rPr>
              <w:t>.</w:t>
            </w:r>
          </w:p>
        </w:tc>
      </w:tr>
      <w:tr w:rsidR="00E8011E" w:rsidRPr="00E8011E" w:rsidTr="00D4402F">
        <w:trPr>
          <w:trHeight w:val="327"/>
        </w:trPr>
        <w:tc>
          <w:tcPr>
            <w:tcW w:w="518" w:type="dxa"/>
            <w:vAlign w:val="center"/>
          </w:tcPr>
          <w:p w:rsidR="00E8011E" w:rsidRPr="00E8011E" w:rsidRDefault="00E8011E" w:rsidP="009008FE">
            <w:pPr>
              <w:spacing w:after="0"/>
              <w:jc w:val="center"/>
              <w:rPr>
                <w:rFonts w:cs="Calibri"/>
                <w:color w:val="000000"/>
                <w:sz w:val="24"/>
                <w:szCs w:val="24"/>
              </w:rPr>
            </w:pPr>
            <w:r w:rsidRPr="00E8011E">
              <w:rPr>
                <w:rFonts w:cs="Calibri"/>
                <w:color w:val="000000"/>
                <w:sz w:val="24"/>
                <w:szCs w:val="24"/>
              </w:rPr>
              <w:t>1</w:t>
            </w:r>
          </w:p>
        </w:tc>
        <w:tc>
          <w:tcPr>
            <w:tcW w:w="2823" w:type="dxa"/>
            <w:vAlign w:val="center"/>
          </w:tcPr>
          <w:p w:rsidR="00E8011E" w:rsidRPr="00E8011E" w:rsidRDefault="00D4402F" w:rsidP="009008FE">
            <w:pPr>
              <w:spacing w:after="0"/>
              <w:jc w:val="both"/>
              <w:rPr>
                <w:rFonts w:ascii="Times New Roman" w:hAnsi="Times New Roman"/>
                <w:sz w:val="24"/>
                <w:szCs w:val="24"/>
              </w:rPr>
            </w:pPr>
            <w:r>
              <w:rPr>
                <w:rFonts w:ascii="Times New Roman" w:hAnsi="Times New Roman"/>
                <w:sz w:val="24"/>
                <w:szCs w:val="24"/>
              </w:rPr>
              <w:t>Лот №1</w:t>
            </w:r>
          </w:p>
        </w:tc>
        <w:tc>
          <w:tcPr>
            <w:tcW w:w="1605" w:type="dxa"/>
            <w:vAlign w:val="center"/>
          </w:tcPr>
          <w:p w:rsidR="00E8011E" w:rsidRPr="00E8011E" w:rsidRDefault="00E8011E" w:rsidP="00D4402F">
            <w:pPr>
              <w:jc w:val="center"/>
              <w:rPr>
                <w:rFonts w:ascii="Times New Roman" w:hAnsi="Times New Roman"/>
                <w:sz w:val="24"/>
                <w:szCs w:val="24"/>
              </w:rPr>
            </w:pPr>
            <w:r w:rsidRPr="00E8011E">
              <w:rPr>
                <w:rFonts w:ascii="Times New Roman" w:hAnsi="Times New Roman"/>
                <w:sz w:val="24"/>
                <w:szCs w:val="24"/>
              </w:rPr>
              <w:t>675,490</w:t>
            </w:r>
          </w:p>
        </w:tc>
        <w:tc>
          <w:tcPr>
            <w:tcW w:w="1559" w:type="dxa"/>
            <w:vAlign w:val="center"/>
          </w:tcPr>
          <w:p w:rsidR="00E8011E" w:rsidRPr="00E8011E" w:rsidRDefault="00E8011E" w:rsidP="00D4402F">
            <w:pPr>
              <w:jc w:val="center"/>
              <w:rPr>
                <w:rFonts w:ascii="Times New Roman" w:hAnsi="Times New Roman"/>
                <w:sz w:val="24"/>
                <w:szCs w:val="24"/>
              </w:rPr>
            </w:pPr>
            <w:r w:rsidRPr="00E8011E">
              <w:rPr>
                <w:rFonts w:ascii="Times New Roman" w:hAnsi="Times New Roman"/>
                <w:sz w:val="24"/>
                <w:szCs w:val="24"/>
              </w:rPr>
              <w:t>709,264</w:t>
            </w:r>
          </w:p>
        </w:tc>
        <w:tc>
          <w:tcPr>
            <w:tcW w:w="1559" w:type="dxa"/>
            <w:vAlign w:val="center"/>
          </w:tcPr>
          <w:p w:rsidR="00E8011E" w:rsidRPr="00E8011E" w:rsidRDefault="00E8011E" w:rsidP="00D4402F">
            <w:pPr>
              <w:jc w:val="center"/>
              <w:rPr>
                <w:rFonts w:ascii="Times New Roman" w:hAnsi="Times New Roman"/>
                <w:sz w:val="24"/>
                <w:szCs w:val="24"/>
              </w:rPr>
            </w:pPr>
            <w:r w:rsidRPr="00E8011E">
              <w:rPr>
                <w:rFonts w:ascii="Times New Roman" w:hAnsi="Times New Roman"/>
                <w:sz w:val="24"/>
                <w:szCs w:val="24"/>
              </w:rPr>
              <w:t>744,727</w:t>
            </w:r>
          </w:p>
        </w:tc>
        <w:tc>
          <w:tcPr>
            <w:tcW w:w="1683" w:type="dxa"/>
            <w:vAlign w:val="center"/>
          </w:tcPr>
          <w:p w:rsidR="00E8011E" w:rsidRPr="00E8011E" w:rsidRDefault="00E8011E" w:rsidP="00D4402F">
            <w:pPr>
              <w:jc w:val="center"/>
              <w:rPr>
                <w:rFonts w:ascii="Times New Roman" w:hAnsi="Times New Roman"/>
                <w:sz w:val="24"/>
                <w:szCs w:val="24"/>
              </w:rPr>
            </w:pPr>
            <w:r w:rsidRPr="00E8011E">
              <w:rPr>
                <w:rFonts w:ascii="Times New Roman" w:hAnsi="Times New Roman"/>
                <w:sz w:val="24"/>
                <w:szCs w:val="24"/>
              </w:rPr>
              <w:t>781,963</w:t>
            </w:r>
          </w:p>
        </w:tc>
      </w:tr>
      <w:tr w:rsidR="00E8011E" w:rsidRPr="00E8011E" w:rsidTr="00D4402F">
        <w:trPr>
          <w:trHeight w:val="405"/>
        </w:trPr>
        <w:tc>
          <w:tcPr>
            <w:tcW w:w="518" w:type="dxa"/>
            <w:vAlign w:val="center"/>
          </w:tcPr>
          <w:p w:rsidR="00E8011E" w:rsidRPr="00E8011E" w:rsidRDefault="00E8011E" w:rsidP="009008FE">
            <w:pPr>
              <w:spacing w:after="0"/>
              <w:jc w:val="center"/>
              <w:rPr>
                <w:rFonts w:cs="Calibri"/>
                <w:color w:val="000000"/>
                <w:sz w:val="24"/>
                <w:szCs w:val="24"/>
              </w:rPr>
            </w:pPr>
            <w:r w:rsidRPr="00E8011E">
              <w:rPr>
                <w:rFonts w:cs="Calibri"/>
                <w:color w:val="000000"/>
                <w:sz w:val="24"/>
                <w:szCs w:val="24"/>
              </w:rPr>
              <w:t>2</w:t>
            </w:r>
          </w:p>
        </w:tc>
        <w:tc>
          <w:tcPr>
            <w:tcW w:w="2823" w:type="dxa"/>
            <w:vAlign w:val="center"/>
          </w:tcPr>
          <w:p w:rsidR="00E8011E" w:rsidRPr="00E8011E" w:rsidRDefault="00E8011E" w:rsidP="009008FE">
            <w:pPr>
              <w:spacing w:after="0"/>
              <w:jc w:val="both"/>
              <w:rPr>
                <w:rFonts w:ascii="Times New Roman" w:hAnsi="Times New Roman"/>
                <w:sz w:val="24"/>
                <w:szCs w:val="24"/>
              </w:rPr>
            </w:pPr>
            <w:r w:rsidRPr="00E8011E">
              <w:rPr>
                <w:rFonts w:ascii="Times New Roman" w:hAnsi="Times New Roman"/>
                <w:sz w:val="24"/>
                <w:szCs w:val="24"/>
              </w:rPr>
              <w:t>Лот №2</w:t>
            </w:r>
          </w:p>
        </w:tc>
        <w:tc>
          <w:tcPr>
            <w:tcW w:w="1605" w:type="dxa"/>
          </w:tcPr>
          <w:p w:rsidR="00E8011E" w:rsidRPr="00E8011E" w:rsidRDefault="00E8011E" w:rsidP="00D4402F">
            <w:pPr>
              <w:spacing w:after="0"/>
              <w:jc w:val="center"/>
              <w:rPr>
                <w:rFonts w:ascii="Times New Roman" w:hAnsi="Times New Roman"/>
                <w:sz w:val="24"/>
                <w:szCs w:val="24"/>
              </w:rPr>
            </w:pPr>
            <w:r w:rsidRPr="00E8011E">
              <w:rPr>
                <w:rFonts w:ascii="Times New Roman" w:hAnsi="Times New Roman"/>
                <w:sz w:val="24"/>
                <w:szCs w:val="24"/>
              </w:rPr>
              <w:t>304,1</w:t>
            </w:r>
          </w:p>
        </w:tc>
        <w:tc>
          <w:tcPr>
            <w:tcW w:w="1559" w:type="dxa"/>
          </w:tcPr>
          <w:p w:rsidR="00E8011E" w:rsidRPr="00E8011E" w:rsidRDefault="00E8011E" w:rsidP="00D4402F">
            <w:pPr>
              <w:spacing w:after="0"/>
              <w:jc w:val="center"/>
              <w:rPr>
                <w:rFonts w:ascii="Times New Roman" w:hAnsi="Times New Roman"/>
                <w:sz w:val="24"/>
                <w:szCs w:val="24"/>
              </w:rPr>
            </w:pPr>
            <w:r w:rsidRPr="00E8011E">
              <w:rPr>
                <w:rFonts w:ascii="Times New Roman" w:hAnsi="Times New Roman"/>
                <w:sz w:val="24"/>
                <w:szCs w:val="24"/>
              </w:rPr>
              <w:t>319,3</w:t>
            </w:r>
          </w:p>
        </w:tc>
        <w:tc>
          <w:tcPr>
            <w:tcW w:w="1559" w:type="dxa"/>
          </w:tcPr>
          <w:p w:rsidR="00E8011E" w:rsidRPr="00E8011E" w:rsidRDefault="00E8011E" w:rsidP="00D4402F">
            <w:pPr>
              <w:spacing w:after="0"/>
              <w:jc w:val="center"/>
              <w:rPr>
                <w:rFonts w:ascii="Times New Roman" w:hAnsi="Times New Roman"/>
                <w:sz w:val="24"/>
                <w:szCs w:val="24"/>
              </w:rPr>
            </w:pPr>
            <w:r w:rsidRPr="00E8011E">
              <w:rPr>
                <w:rFonts w:ascii="Times New Roman" w:hAnsi="Times New Roman"/>
                <w:sz w:val="24"/>
                <w:szCs w:val="24"/>
              </w:rPr>
              <w:t>335,3</w:t>
            </w:r>
          </w:p>
        </w:tc>
        <w:tc>
          <w:tcPr>
            <w:tcW w:w="1683" w:type="dxa"/>
          </w:tcPr>
          <w:p w:rsidR="00E8011E" w:rsidRPr="00E8011E" w:rsidRDefault="00E8011E" w:rsidP="00D4402F">
            <w:pPr>
              <w:spacing w:after="0"/>
              <w:jc w:val="center"/>
              <w:rPr>
                <w:rFonts w:ascii="Times New Roman" w:hAnsi="Times New Roman"/>
                <w:sz w:val="24"/>
                <w:szCs w:val="24"/>
              </w:rPr>
            </w:pPr>
            <w:r w:rsidRPr="00E8011E">
              <w:rPr>
                <w:rFonts w:ascii="Times New Roman" w:hAnsi="Times New Roman"/>
                <w:sz w:val="24"/>
                <w:szCs w:val="24"/>
              </w:rPr>
              <w:t>352,1</w:t>
            </w:r>
          </w:p>
        </w:tc>
      </w:tr>
      <w:tr w:rsidR="00E8011E" w:rsidRPr="00E8011E" w:rsidTr="00D4402F">
        <w:trPr>
          <w:trHeight w:val="425"/>
        </w:trPr>
        <w:tc>
          <w:tcPr>
            <w:tcW w:w="518" w:type="dxa"/>
            <w:vAlign w:val="center"/>
          </w:tcPr>
          <w:p w:rsidR="00E8011E" w:rsidRPr="00E8011E" w:rsidRDefault="00E8011E" w:rsidP="009008FE">
            <w:pPr>
              <w:spacing w:after="0"/>
              <w:jc w:val="center"/>
              <w:rPr>
                <w:rFonts w:cs="Calibri"/>
                <w:color w:val="000000"/>
                <w:sz w:val="24"/>
                <w:szCs w:val="24"/>
              </w:rPr>
            </w:pPr>
            <w:r w:rsidRPr="00E8011E">
              <w:rPr>
                <w:rFonts w:cs="Calibri"/>
                <w:color w:val="000000"/>
                <w:sz w:val="24"/>
                <w:szCs w:val="24"/>
              </w:rPr>
              <w:t>3</w:t>
            </w:r>
          </w:p>
        </w:tc>
        <w:tc>
          <w:tcPr>
            <w:tcW w:w="2823" w:type="dxa"/>
            <w:vAlign w:val="center"/>
          </w:tcPr>
          <w:p w:rsidR="00E8011E" w:rsidRPr="00E8011E" w:rsidRDefault="00E8011E" w:rsidP="009008FE">
            <w:pPr>
              <w:spacing w:after="0"/>
              <w:jc w:val="both"/>
              <w:rPr>
                <w:rFonts w:ascii="Times New Roman" w:hAnsi="Times New Roman"/>
                <w:sz w:val="24"/>
                <w:szCs w:val="24"/>
              </w:rPr>
            </w:pPr>
            <w:r w:rsidRPr="00E8011E">
              <w:rPr>
                <w:rFonts w:ascii="Times New Roman" w:hAnsi="Times New Roman"/>
                <w:sz w:val="24"/>
                <w:szCs w:val="24"/>
              </w:rPr>
              <w:t>Лот №3</w:t>
            </w:r>
          </w:p>
        </w:tc>
        <w:tc>
          <w:tcPr>
            <w:tcW w:w="1605" w:type="dxa"/>
          </w:tcPr>
          <w:p w:rsidR="00E8011E" w:rsidRPr="00E8011E" w:rsidRDefault="00E8011E" w:rsidP="00D4402F">
            <w:pPr>
              <w:spacing w:after="0"/>
              <w:jc w:val="center"/>
              <w:rPr>
                <w:rFonts w:ascii="Times New Roman" w:hAnsi="Times New Roman"/>
                <w:sz w:val="24"/>
                <w:szCs w:val="24"/>
              </w:rPr>
            </w:pPr>
            <w:r w:rsidRPr="00E8011E">
              <w:rPr>
                <w:rFonts w:ascii="Times New Roman" w:hAnsi="Times New Roman"/>
                <w:sz w:val="24"/>
                <w:szCs w:val="24"/>
              </w:rPr>
              <w:t>303,845</w:t>
            </w:r>
          </w:p>
        </w:tc>
        <w:tc>
          <w:tcPr>
            <w:tcW w:w="1559" w:type="dxa"/>
          </w:tcPr>
          <w:p w:rsidR="00E8011E" w:rsidRPr="00E8011E" w:rsidRDefault="00E8011E" w:rsidP="00D4402F">
            <w:pPr>
              <w:spacing w:after="0"/>
              <w:jc w:val="center"/>
              <w:rPr>
                <w:rFonts w:ascii="Times New Roman" w:hAnsi="Times New Roman"/>
                <w:sz w:val="24"/>
                <w:szCs w:val="24"/>
              </w:rPr>
            </w:pPr>
            <w:r w:rsidRPr="00E8011E">
              <w:rPr>
                <w:rFonts w:ascii="Times New Roman" w:hAnsi="Times New Roman"/>
                <w:sz w:val="24"/>
                <w:szCs w:val="24"/>
              </w:rPr>
              <w:t>319,035</w:t>
            </w:r>
          </w:p>
        </w:tc>
        <w:tc>
          <w:tcPr>
            <w:tcW w:w="1559" w:type="dxa"/>
          </w:tcPr>
          <w:p w:rsidR="00E8011E" w:rsidRPr="00E8011E" w:rsidRDefault="00E8011E" w:rsidP="00D4402F">
            <w:pPr>
              <w:spacing w:after="0"/>
              <w:jc w:val="center"/>
              <w:rPr>
                <w:rFonts w:ascii="Times New Roman" w:hAnsi="Times New Roman"/>
                <w:sz w:val="24"/>
                <w:szCs w:val="24"/>
              </w:rPr>
            </w:pPr>
            <w:r w:rsidRPr="00E8011E">
              <w:rPr>
                <w:rFonts w:ascii="Times New Roman" w:hAnsi="Times New Roman"/>
                <w:sz w:val="24"/>
                <w:szCs w:val="24"/>
              </w:rPr>
              <w:t>334,985</w:t>
            </w:r>
          </w:p>
        </w:tc>
        <w:tc>
          <w:tcPr>
            <w:tcW w:w="1683" w:type="dxa"/>
          </w:tcPr>
          <w:p w:rsidR="00E8011E" w:rsidRPr="00E8011E" w:rsidRDefault="00E8011E" w:rsidP="00D4402F">
            <w:pPr>
              <w:spacing w:after="0"/>
              <w:jc w:val="center"/>
              <w:rPr>
                <w:rFonts w:ascii="Times New Roman" w:hAnsi="Times New Roman"/>
                <w:sz w:val="24"/>
                <w:szCs w:val="24"/>
              </w:rPr>
            </w:pPr>
            <w:r w:rsidRPr="00E8011E">
              <w:rPr>
                <w:rFonts w:ascii="Times New Roman" w:hAnsi="Times New Roman"/>
                <w:sz w:val="24"/>
                <w:szCs w:val="24"/>
              </w:rPr>
              <w:t>351,74</w:t>
            </w:r>
          </w:p>
        </w:tc>
      </w:tr>
      <w:tr w:rsidR="00E8011E" w:rsidRPr="00E8011E" w:rsidTr="00D4402F">
        <w:trPr>
          <w:trHeight w:val="403"/>
        </w:trPr>
        <w:tc>
          <w:tcPr>
            <w:tcW w:w="518" w:type="dxa"/>
            <w:vAlign w:val="center"/>
          </w:tcPr>
          <w:p w:rsidR="00E8011E" w:rsidRPr="00E8011E" w:rsidRDefault="00E8011E" w:rsidP="009008FE">
            <w:pPr>
              <w:spacing w:after="0"/>
              <w:jc w:val="center"/>
              <w:rPr>
                <w:rFonts w:cs="Calibri"/>
                <w:color w:val="000000"/>
                <w:sz w:val="24"/>
                <w:szCs w:val="24"/>
              </w:rPr>
            </w:pPr>
            <w:r w:rsidRPr="00E8011E">
              <w:rPr>
                <w:rFonts w:cs="Calibri"/>
                <w:color w:val="000000"/>
                <w:sz w:val="24"/>
                <w:szCs w:val="24"/>
              </w:rPr>
              <w:t>4</w:t>
            </w:r>
          </w:p>
        </w:tc>
        <w:tc>
          <w:tcPr>
            <w:tcW w:w="2823" w:type="dxa"/>
            <w:vAlign w:val="center"/>
          </w:tcPr>
          <w:p w:rsidR="00E8011E" w:rsidRPr="00E8011E" w:rsidRDefault="00E8011E" w:rsidP="009008FE">
            <w:pPr>
              <w:spacing w:after="0"/>
              <w:jc w:val="both"/>
              <w:rPr>
                <w:rFonts w:ascii="Times New Roman" w:hAnsi="Times New Roman"/>
                <w:sz w:val="24"/>
                <w:szCs w:val="24"/>
              </w:rPr>
            </w:pPr>
            <w:r w:rsidRPr="00E8011E">
              <w:rPr>
                <w:rFonts w:ascii="Times New Roman" w:hAnsi="Times New Roman"/>
                <w:sz w:val="24"/>
                <w:szCs w:val="24"/>
              </w:rPr>
              <w:t>Лот №4</w:t>
            </w:r>
          </w:p>
        </w:tc>
        <w:tc>
          <w:tcPr>
            <w:tcW w:w="1605" w:type="dxa"/>
          </w:tcPr>
          <w:p w:rsidR="00E8011E" w:rsidRPr="00E8011E" w:rsidRDefault="00E8011E" w:rsidP="00D4402F">
            <w:pPr>
              <w:spacing w:after="0"/>
              <w:jc w:val="center"/>
              <w:rPr>
                <w:rFonts w:ascii="Times New Roman" w:hAnsi="Times New Roman"/>
                <w:sz w:val="24"/>
                <w:szCs w:val="24"/>
              </w:rPr>
            </w:pPr>
            <w:r w:rsidRPr="00E8011E">
              <w:rPr>
                <w:rFonts w:ascii="Times New Roman" w:hAnsi="Times New Roman"/>
                <w:sz w:val="24"/>
                <w:szCs w:val="24"/>
              </w:rPr>
              <w:t>303,845</w:t>
            </w:r>
          </w:p>
        </w:tc>
        <w:tc>
          <w:tcPr>
            <w:tcW w:w="1559" w:type="dxa"/>
          </w:tcPr>
          <w:p w:rsidR="00E8011E" w:rsidRPr="00E8011E" w:rsidRDefault="00E8011E" w:rsidP="00D4402F">
            <w:pPr>
              <w:spacing w:after="0"/>
              <w:jc w:val="center"/>
              <w:rPr>
                <w:rFonts w:ascii="Times New Roman" w:hAnsi="Times New Roman"/>
                <w:sz w:val="24"/>
                <w:szCs w:val="24"/>
              </w:rPr>
            </w:pPr>
            <w:r w:rsidRPr="00E8011E">
              <w:rPr>
                <w:rFonts w:ascii="Times New Roman" w:hAnsi="Times New Roman"/>
                <w:sz w:val="24"/>
                <w:szCs w:val="24"/>
              </w:rPr>
              <w:t>319,035</w:t>
            </w:r>
          </w:p>
        </w:tc>
        <w:tc>
          <w:tcPr>
            <w:tcW w:w="1559" w:type="dxa"/>
          </w:tcPr>
          <w:p w:rsidR="00E8011E" w:rsidRPr="00E8011E" w:rsidRDefault="00E8011E" w:rsidP="00D4402F">
            <w:pPr>
              <w:spacing w:after="0"/>
              <w:jc w:val="center"/>
              <w:rPr>
                <w:rFonts w:ascii="Times New Roman" w:hAnsi="Times New Roman"/>
                <w:sz w:val="24"/>
                <w:szCs w:val="24"/>
              </w:rPr>
            </w:pPr>
            <w:r w:rsidRPr="00E8011E">
              <w:rPr>
                <w:rFonts w:ascii="Times New Roman" w:hAnsi="Times New Roman"/>
                <w:sz w:val="24"/>
                <w:szCs w:val="24"/>
              </w:rPr>
              <w:t>334,985</w:t>
            </w:r>
          </w:p>
        </w:tc>
        <w:tc>
          <w:tcPr>
            <w:tcW w:w="1683" w:type="dxa"/>
          </w:tcPr>
          <w:p w:rsidR="00E8011E" w:rsidRPr="00E8011E" w:rsidRDefault="00E8011E" w:rsidP="00D4402F">
            <w:pPr>
              <w:spacing w:after="0"/>
              <w:jc w:val="center"/>
              <w:rPr>
                <w:rFonts w:ascii="Times New Roman" w:hAnsi="Times New Roman"/>
                <w:sz w:val="24"/>
                <w:szCs w:val="24"/>
              </w:rPr>
            </w:pPr>
            <w:r w:rsidRPr="00E8011E">
              <w:rPr>
                <w:rFonts w:ascii="Times New Roman" w:hAnsi="Times New Roman"/>
                <w:sz w:val="24"/>
                <w:szCs w:val="24"/>
              </w:rPr>
              <w:t>351,74</w:t>
            </w:r>
          </w:p>
        </w:tc>
      </w:tr>
      <w:tr w:rsidR="00E8011E" w:rsidRPr="00E8011E" w:rsidTr="00D4402F">
        <w:trPr>
          <w:trHeight w:val="423"/>
        </w:trPr>
        <w:tc>
          <w:tcPr>
            <w:tcW w:w="518" w:type="dxa"/>
            <w:vAlign w:val="center"/>
          </w:tcPr>
          <w:p w:rsidR="00E8011E" w:rsidRPr="00E8011E" w:rsidRDefault="00E8011E" w:rsidP="009008FE">
            <w:pPr>
              <w:spacing w:after="0"/>
              <w:jc w:val="center"/>
              <w:rPr>
                <w:rFonts w:cs="Calibri"/>
                <w:color w:val="000000"/>
                <w:sz w:val="24"/>
                <w:szCs w:val="24"/>
              </w:rPr>
            </w:pPr>
            <w:r w:rsidRPr="00E8011E">
              <w:rPr>
                <w:rFonts w:cs="Calibri"/>
                <w:color w:val="000000"/>
                <w:sz w:val="24"/>
                <w:szCs w:val="24"/>
              </w:rPr>
              <w:t>5</w:t>
            </w:r>
          </w:p>
        </w:tc>
        <w:tc>
          <w:tcPr>
            <w:tcW w:w="2823" w:type="dxa"/>
          </w:tcPr>
          <w:p w:rsidR="00E8011E" w:rsidRPr="00E8011E" w:rsidRDefault="00E8011E" w:rsidP="009008FE">
            <w:pPr>
              <w:spacing w:after="0"/>
              <w:jc w:val="both"/>
              <w:rPr>
                <w:rFonts w:ascii="Times New Roman" w:hAnsi="Times New Roman"/>
                <w:sz w:val="24"/>
                <w:szCs w:val="24"/>
              </w:rPr>
            </w:pPr>
            <w:r w:rsidRPr="00E8011E">
              <w:rPr>
                <w:rFonts w:ascii="Times New Roman" w:hAnsi="Times New Roman"/>
                <w:sz w:val="24"/>
                <w:szCs w:val="24"/>
              </w:rPr>
              <w:t>Лот №5</w:t>
            </w:r>
          </w:p>
        </w:tc>
        <w:tc>
          <w:tcPr>
            <w:tcW w:w="1605" w:type="dxa"/>
          </w:tcPr>
          <w:p w:rsidR="00E8011E" w:rsidRPr="00E8011E" w:rsidRDefault="00E8011E" w:rsidP="00D4402F">
            <w:pPr>
              <w:spacing w:after="0"/>
              <w:jc w:val="center"/>
              <w:rPr>
                <w:rFonts w:ascii="Times New Roman" w:hAnsi="Times New Roman"/>
                <w:sz w:val="24"/>
                <w:szCs w:val="24"/>
              </w:rPr>
            </w:pPr>
            <w:r w:rsidRPr="00E8011E">
              <w:rPr>
                <w:rFonts w:ascii="Times New Roman" w:hAnsi="Times New Roman"/>
                <w:sz w:val="24"/>
                <w:szCs w:val="24"/>
              </w:rPr>
              <w:t>329,0</w:t>
            </w:r>
          </w:p>
        </w:tc>
        <w:tc>
          <w:tcPr>
            <w:tcW w:w="1559" w:type="dxa"/>
          </w:tcPr>
          <w:p w:rsidR="00E8011E" w:rsidRPr="00E8011E" w:rsidRDefault="00E8011E" w:rsidP="00D4402F">
            <w:pPr>
              <w:spacing w:after="0"/>
              <w:jc w:val="center"/>
              <w:rPr>
                <w:rFonts w:ascii="Times New Roman" w:hAnsi="Times New Roman"/>
                <w:sz w:val="24"/>
                <w:szCs w:val="24"/>
              </w:rPr>
            </w:pPr>
            <w:r w:rsidRPr="00E8011E">
              <w:rPr>
                <w:rFonts w:ascii="Times New Roman" w:hAnsi="Times New Roman"/>
                <w:sz w:val="24"/>
                <w:szCs w:val="24"/>
              </w:rPr>
              <w:t>345,5</w:t>
            </w:r>
          </w:p>
        </w:tc>
        <w:tc>
          <w:tcPr>
            <w:tcW w:w="1559" w:type="dxa"/>
          </w:tcPr>
          <w:p w:rsidR="00E8011E" w:rsidRPr="00E8011E" w:rsidRDefault="00E8011E" w:rsidP="00D4402F">
            <w:pPr>
              <w:spacing w:after="0"/>
              <w:jc w:val="center"/>
              <w:rPr>
                <w:rFonts w:ascii="Times New Roman" w:hAnsi="Times New Roman"/>
                <w:sz w:val="24"/>
                <w:szCs w:val="24"/>
              </w:rPr>
            </w:pPr>
            <w:r w:rsidRPr="00E8011E">
              <w:rPr>
                <w:rFonts w:ascii="Times New Roman" w:hAnsi="Times New Roman"/>
                <w:sz w:val="24"/>
                <w:szCs w:val="24"/>
              </w:rPr>
              <w:t>362,7</w:t>
            </w:r>
          </w:p>
        </w:tc>
        <w:tc>
          <w:tcPr>
            <w:tcW w:w="1683" w:type="dxa"/>
          </w:tcPr>
          <w:p w:rsidR="00E8011E" w:rsidRPr="00E8011E" w:rsidRDefault="00E8011E" w:rsidP="00D4402F">
            <w:pPr>
              <w:spacing w:after="0"/>
              <w:jc w:val="center"/>
              <w:rPr>
                <w:rFonts w:ascii="Times New Roman" w:hAnsi="Times New Roman"/>
                <w:sz w:val="24"/>
                <w:szCs w:val="24"/>
              </w:rPr>
            </w:pPr>
            <w:r w:rsidRPr="00E8011E">
              <w:rPr>
                <w:rFonts w:ascii="Times New Roman" w:hAnsi="Times New Roman"/>
                <w:sz w:val="24"/>
                <w:szCs w:val="24"/>
              </w:rPr>
              <w:t>380,8</w:t>
            </w:r>
          </w:p>
        </w:tc>
      </w:tr>
      <w:tr w:rsidR="00E8011E" w:rsidRPr="00E8011E" w:rsidTr="00D4402F">
        <w:trPr>
          <w:trHeight w:val="401"/>
        </w:trPr>
        <w:tc>
          <w:tcPr>
            <w:tcW w:w="518" w:type="dxa"/>
            <w:vAlign w:val="center"/>
          </w:tcPr>
          <w:p w:rsidR="00E8011E" w:rsidRPr="00E8011E" w:rsidRDefault="00E8011E" w:rsidP="009008FE">
            <w:pPr>
              <w:spacing w:after="0"/>
              <w:jc w:val="center"/>
              <w:rPr>
                <w:rFonts w:cs="Calibri"/>
                <w:color w:val="000000"/>
                <w:sz w:val="24"/>
                <w:szCs w:val="24"/>
              </w:rPr>
            </w:pPr>
            <w:r w:rsidRPr="00E8011E">
              <w:rPr>
                <w:rFonts w:cs="Calibri"/>
                <w:color w:val="000000"/>
                <w:sz w:val="24"/>
                <w:szCs w:val="24"/>
              </w:rPr>
              <w:t>6</w:t>
            </w:r>
          </w:p>
        </w:tc>
        <w:tc>
          <w:tcPr>
            <w:tcW w:w="2823" w:type="dxa"/>
          </w:tcPr>
          <w:p w:rsidR="00E8011E" w:rsidRPr="00E8011E" w:rsidRDefault="00E8011E" w:rsidP="009008FE">
            <w:pPr>
              <w:spacing w:after="0"/>
              <w:jc w:val="both"/>
              <w:rPr>
                <w:rFonts w:ascii="Times New Roman" w:hAnsi="Times New Roman"/>
                <w:sz w:val="24"/>
                <w:szCs w:val="24"/>
              </w:rPr>
            </w:pPr>
            <w:r w:rsidRPr="00E8011E">
              <w:rPr>
                <w:rFonts w:ascii="Times New Roman" w:hAnsi="Times New Roman"/>
                <w:sz w:val="24"/>
                <w:szCs w:val="24"/>
              </w:rPr>
              <w:t>Лот №6</w:t>
            </w:r>
          </w:p>
        </w:tc>
        <w:tc>
          <w:tcPr>
            <w:tcW w:w="1605" w:type="dxa"/>
          </w:tcPr>
          <w:p w:rsidR="00E8011E" w:rsidRPr="00E8011E" w:rsidRDefault="00E8011E" w:rsidP="00D4402F">
            <w:pPr>
              <w:spacing w:after="0"/>
              <w:jc w:val="center"/>
              <w:rPr>
                <w:rFonts w:ascii="Times New Roman" w:hAnsi="Times New Roman"/>
                <w:sz w:val="24"/>
                <w:szCs w:val="24"/>
              </w:rPr>
            </w:pPr>
            <w:r w:rsidRPr="00E8011E">
              <w:rPr>
                <w:rFonts w:ascii="Times New Roman" w:hAnsi="Times New Roman"/>
                <w:sz w:val="24"/>
                <w:szCs w:val="24"/>
              </w:rPr>
              <w:t>305,7</w:t>
            </w:r>
          </w:p>
        </w:tc>
        <w:tc>
          <w:tcPr>
            <w:tcW w:w="1559" w:type="dxa"/>
          </w:tcPr>
          <w:p w:rsidR="00E8011E" w:rsidRPr="00E8011E" w:rsidRDefault="00E8011E" w:rsidP="00D4402F">
            <w:pPr>
              <w:spacing w:after="0"/>
              <w:jc w:val="center"/>
              <w:rPr>
                <w:rFonts w:ascii="Times New Roman" w:hAnsi="Times New Roman"/>
                <w:sz w:val="24"/>
                <w:szCs w:val="24"/>
              </w:rPr>
            </w:pPr>
            <w:r w:rsidRPr="00E8011E">
              <w:rPr>
                <w:rFonts w:ascii="Times New Roman" w:hAnsi="Times New Roman"/>
                <w:sz w:val="24"/>
                <w:szCs w:val="24"/>
              </w:rPr>
              <w:t>320,9</w:t>
            </w:r>
          </w:p>
        </w:tc>
        <w:tc>
          <w:tcPr>
            <w:tcW w:w="1559" w:type="dxa"/>
          </w:tcPr>
          <w:p w:rsidR="00E8011E" w:rsidRPr="00E8011E" w:rsidRDefault="00E8011E" w:rsidP="00D4402F">
            <w:pPr>
              <w:spacing w:after="0"/>
              <w:jc w:val="center"/>
              <w:rPr>
                <w:rFonts w:ascii="Times New Roman" w:hAnsi="Times New Roman"/>
                <w:sz w:val="24"/>
                <w:szCs w:val="24"/>
              </w:rPr>
            </w:pPr>
            <w:r w:rsidRPr="00E8011E">
              <w:rPr>
                <w:rFonts w:ascii="Times New Roman" w:hAnsi="Times New Roman"/>
                <w:sz w:val="24"/>
                <w:szCs w:val="24"/>
              </w:rPr>
              <w:t>337,0</w:t>
            </w:r>
          </w:p>
        </w:tc>
        <w:tc>
          <w:tcPr>
            <w:tcW w:w="1683" w:type="dxa"/>
          </w:tcPr>
          <w:p w:rsidR="00E8011E" w:rsidRPr="00E8011E" w:rsidRDefault="00E8011E" w:rsidP="00D4402F">
            <w:pPr>
              <w:spacing w:after="0"/>
              <w:jc w:val="center"/>
              <w:rPr>
                <w:rFonts w:ascii="Times New Roman" w:hAnsi="Times New Roman"/>
                <w:sz w:val="24"/>
                <w:szCs w:val="24"/>
              </w:rPr>
            </w:pPr>
            <w:r w:rsidRPr="00E8011E">
              <w:rPr>
                <w:rFonts w:ascii="Times New Roman" w:hAnsi="Times New Roman"/>
                <w:sz w:val="24"/>
                <w:szCs w:val="24"/>
              </w:rPr>
              <w:t>353,9</w:t>
            </w:r>
          </w:p>
        </w:tc>
      </w:tr>
    </w:tbl>
    <w:p w:rsidR="00E8011E" w:rsidRPr="00E8011E" w:rsidRDefault="00E8011E" w:rsidP="004A5577">
      <w:pPr>
        <w:ind w:left="-993" w:firstLine="142"/>
        <w:jc w:val="both"/>
        <w:rPr>
          <w:sz w:val="24"/>
          <w:szCs w:val="24"/>
        </w:rPr>
      </w:pPr>
      <w:r w:rsidRPr="00E8011E">
        <w:rPr>
          <w:sz w:val="24"/>
          <w:szCs w:val="24"/>
        </w:rPr>
        <w:br w:type="page"/>
      </w:r>
    </w:p>
    <w:p w:rsidR="0039489F" w:rsidRPr="00E8011E" w:rsidRDefault="0039489F" w:rsidP="00432C3D">
      <w:pPr>
        <w:spacing w:after="0"/>
        <w:jc w:val="right"/>
        <w:rPr>
          <w:rFonts w:ascii="Times New Roman" w:hAnsi="Times New Roman" w:cs="Times New Roman"/>
          <w:b/>
          <w:sz w:val="24"/>
          <w:szCs w:val="24"/>
        </w:rPr>
      </w:pPr>
      <w:r w:rsidRPr="00E8011E">
        <w:rPr>
          <w:rFonts w:ascii="Times New Roman" w:hAnsi="Times New Roman" w:cs="Times New Roman"/>
          <w:b/>
          <w:sz w:val="24"/>
          <w:szCs w:val="24"/>
        </w:rPr>
        <w:lastRenderedPageBreak/>
        <w:t xml:space="preserve">Приложение </w:t>
      </w:r>
      <w:r w:rsidR="00E90F3F" w:rsidRPr="00E8011E">
        <w:rPr>
          <w:rFonts w:ascii="Times New Roman" w:hAnsi="Times New Roman" w:cs="Times New Roman"/>
          <w:b/>
          <w:sz w:val="24"/>
          <w:szCs w:val="24"/>
        </w:rPr>
        <w:t>6</w:t>
      </w:r>
    </w:p>
    <w:p w:rsidR="00432C3D" w:rsidRPr="00E8011E" w:rsidRDefault="00D4402F" w:rsidP="00432C3D">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к </w:t>
      </w:r>
      <w:r w:rsidR="00432C3D" w:rsidRPr="00E8011E">
        <w:rPr>
          <w:rFonts w:ascii="Times New Roman" w:hAnsi="Times New Roman" w:cs="Times New Roman"/>
          <w:b/>
          <w:sz w:val="24"/>
          <w:szCs w:val="24"/>
        </w:rPr>
        <w:t>конкурсной документации</w:t>
      </w:r>
    </w:p>
    <w:p w:rsidR="00432C3D" w:rsidRPr="00E8011E" w:rsidRDefault="00432C3D" w:rsidP="0039489F">
      <w:pPr>
        <w:jc w:val="right"/>
        <w:rPr>
          <w:rFonts w:ascii="Times New Roman" w:hAnsi="Times New Roman" w:cs="Times New Roman"/>
          <w:b/>
          <w:sz w:val="24"/>
          <w:szCs w:val="24"/>
        </w:rPr>
      </w:pPr>
    </w:p>
    <w:p w:rsidR="00880626" w:rsidRPr="00E8011E" w:rsidRDefault="00880626" w:rsidP="00880626">
      <w:pPr>
        <w:jc w:val="center"/>
        <w:rPr>
          <w:rFonts w:ascii="Times New Roman" w:hAnsi="Times New Roman" w:cs="Times New Roman"/>
          <w:b/>
          <w:sz w:val="24"/>
          <w:szCs w:val="24"/>
        </w:rPr>
      </w:pPr>
      <w:r w:rsidRPr="00E8011E">
        <w:rPr>
          <w:rFonts w:ascii="Times New Roman" w:hAnsi="Times New Roman" w:cs="Times New Roman"/>
          <w:b/>
          <w:sz w:val="24"/>
          <w:szCs w:val="24"/>
        </w:rPr>
        <w:t>ФОРМА ЗАЯВКИ НА УЧАСТИЕ В КОНКУРСЕ</w:t>
      </w:r>
    </w:p>
    <w:p w:rsidR="00880626" w:rsidRPr="00E8011E" w:rsidRDefault="00880626" w:rsidP="00880626">
      <w:pPr>
        <w:jc w:val="center"/>
        <w:rPr>
          <w:rFonts w:ascii="Times New Roman" w:hAnsi="Times New Roman" w:cs="Times New Roman"/>
          <w:sz w:val="24"/>
          <w:szCs w:val="24"/>
        </w:rPr>
      </w:pPr>
      <w:r w:rsidRPr="00E8011E">
        <w:rPr>
          <w:rFonts w:ascii="Times New Roman" w:hAnsi="Times New Roman" w:cs="Times New Roman"/>
          <w:sz w:val="24"/>
          <w:szCs w:val="24"/>
        </w:rPr>
        <w:t>На бланке организации</w:t>
      </w:r>
    </w:p>
    <w:p w:rsidR="00880626" w:rsidRPr="00E8011E" w:rsidRDefault="00880626" w:rsidP="00880626">
      <w:pPr>
        <w:spacing w:line="276" w:lineRule="auto"/>
        <w:rPr>
          <w:rFonts w:ascii="Times New Roman" w:hAnsi="Times New Roman" w:cs="Times New Roman"/>
          <w:sz w:val="24"/>
          <w:szCs w:val="24"/>
        </w:rPr>
      </w:pPr>
      <w:r w:rsidRPr="00E8011E">
        <w:rPr>
          <w:rFonts w:ascii="Times New Roman" w:hAnsi="Times New Roman" w:cs="Times New Roman"/>
          <w:sz w:val="24"/>
          <w:szCs w:val="24"/>
        </w:rPr>
        <w:t>Дата, исх. номер</w:t>
      </w:r>
    </w:p>
    <w:p w:rsidR="00880626" w:rsidRPr="00E8011E" w:rsidRDefault="00880626" w:rsidP="00880626">
      <w:pPr>
        <w:spacing w:line="276" w:lineRule="auto"/>
        <w:jc w:val="center"/>
        <w:rPr>
          <w:rFonts w:ascii="Times New Roman" w:hAnsi="Times New Roman" w:cs="Times New Roman"/>
          <w:sz w:val="24"/>
          <w:szCs w:val="24"/>
        </w:rPr>
      </w:pPr>
      <w:r w:rsidRPr="00E8011E">
        <w:rPr>
          <w:rFonts w:ascii="Times New Roman" w:hAnsi="Times New Roman" w:cs="Times New Roman"/>
          <w:sz w:val="24"/>
          <w:szCs w:val="24"/>
        </w:rPr>
        <w:t>ЗАЯВКА НА УЧАСТИЕ</w:t>
      </w:r>
    </w:p>
    <w:p w:rsidR="00880626" w:rsidRPr="00E8011E" w:rsidRDefault="00880626" w:rsidP="006D5728">
      <w:pPr>
        <w:tabs>
          <w:tab w:val="left" w:pos="4820"/>
        </w:tabs>
        <w:ind w:left="142"/>
        <w:contextualSpacing/>
        <w:jc w:val="both"/>
        <w:rPr>
          <w:rFonts w:ascii="Times New Roman" w:hAnsi="Times New Roman" w:cs="Times New Roman"/>
          <w:sz w:val="24"/>
          <w:szCs w:val="24"/>
        </w:rPr>
      </w:pPr>
      <w:r w:rsidRPr="00E8011E">
        <w:rPr>
          <w:rFonts w:ascii="Times New Roman" w:hAnsi="Times New Roman" w:cs="Times New Roman"/>
          <w:sz w:val="24"/>
          <w:szCs w:val="24"/>
        </w:rPr>
        <w:t>в открытом конкурсе на право заключения договора аренды объектов</w:t>
      </w:r>
      <w:r w:rsidR="008F0B97" w:rsidRPr="00E8011E">
        <w:rPr>
          <w:rFonts w:ascii="Times New Roman" w:hAnsi="Times New Roman" w:cs="Times New Roman"/>
          <w:sz w:val="24"/>
          <w:szCs w:val="24"/>
        </w:rPr>
        <w:t xml:space="preserve"> </w:t>
      </w:r>
      <w:r w:rsidR="00D946BE" w:rsidRPr="00E8011E">
        <w:rPr>
          <w:rFonts w:ascii="Times New Roman" w:hAnsi="Times New Roman" w:cs="Times New Roman"/>
          <w:sz w:val="24"/>
          <w:szCs w:val="24"/>
        </w:rPr>
        <w:t>водоснабжения</w:t>
      </w:r>
      <w:r w:rsidRPr="00E8011E">
        <w:rPr>
          <w:rFonts w:ascii="Times New Roman" w:hAnsi="Times New Roman" w:cs="Times New Roman"/>
          <w:sz w:val="24"/>
          <w:szCs w:val="24"/>
        </w:rPr>
        <w:t xml:space="preserve">, находящихся в  собственности </w:t>
      </w:r>
      <w:r w:rsidR="003973F9" w:rsidRPr="00E8011E">
        <w:rPr>
          <w:rFonts w:ascii="Times New Roman" w:hAnsi="Times New Roman" w:cs="Times New Roman"/>
          <w:sz w:val="24"/>
          <w:szCs w:val="24"/>
        </w:rPr>
        <w:t>Высокогорского</w:t>
      </w:r>
      <w:r w:rsidR="00AB0F0E" w:rsidRPr="00E8011E">
        <w:rPr>
          <w:rFonts w:ascii="Times New Roman" w:hAnsi="Times New Roman" w:cs="Times New Roman"/>
          <w:sz w:val="24"/>
          <w:szCs w:val="24"/>
        </w:rPr>
        <w:t xml:space="preserve"> </w:t>
      </w:r>
      <w:r w:rsidR="00DA1DE9" w:rsidRPr="00E8011E">
        <w:rPr>
          <w:rFonts w:ascii="Times New Roman" w:hAnsi="Times New Roman" w:cs="Times New Roman"/>
          <w:sz w:val="24"/>
          <w:szCs w:val="24"/>
        </w:rPr>
        <w:t>сельско</w:t>
      </w:r>
      <w:r w:rsidR="006C323E">
        <w:rPr>
          <w:rFonts w:ascii="Times New Roman" w:hAnsi="Times New Roman" w:cs="Times New Roman"/>
          <w:sz w:val="24"/>
          <w:szCs w:val="24"/>
        </w:rPr>
        <w:t>го</w:t>
      </w:r>
      <w:r w:rsidR="00DA1DE9" w:rsidRPr="00E8011E">
        <w:rPr>
          <w:rFonts w:ascii="Times New Roman" w:hAnsi="Times New Roman" w:cs="Times New Roman"/>
          <w:sz w:val="24"/>
          <w:szCs w:val="24"/>
        </w:rPr>
        <w:t xml:space="preserve"> поселени</w:t>
      </w:r>
      <w:r w:rsidR="006C323E">
        <w:rPr>
          <w:rFonts w:ascii="Times New Roman" w:hAnsi="Times New Roman" w:cs="Times New Roman"/>
          <w:sz w:val="24"/>
          <w:szCs w:val="24"/>
        </w:rPr>
        <w:t>я</w:t>
      </w:r>
      <w:r w:rsidR="00DA1DE9" w:rsidRPr="00E8011E">
        <w:rPr>
          <w:rFonts w:ascii="Times New Roman" w:hAnsi="Times New Roman" w:cs="Times New Roman"/>
          <w:sz w:val="24"/>
          <w:szCs w:val="24"/>
        </w:rPr>
        <w:t xml:space="preserve"> Высокогорского муниципального района Республики Татарстан</w:t>
      </w:r>
    </w:p>
    <w:p w:rsidR="00880626" w:rsidRPr="00E8011E" w:rsidRDefault="00880626" w:rsidP="00880626">
      <w:pPr>
        <w:pStyle w:val="a4"/>
        <w:pBdr>
          <w:bottom w:val="single" w:sz="12" w:space="1" w:color="auto"/>
        </w:pBdr>
        <w:ind w:left="0"/>
        <w:jc w:val="both"/>
        <w:rPr>
          <w:rStyle w:val="a5"/>
          <w:rFonts w:ascii="Times New Roman" w:hAnsi="Times New Roman" w:cs="Times New Roman"/>
          <w:sz w:val="24"/>
          <w:szCs w:val="24"/>
        </w:rPr>
      </w:pPr>
      <w:r w:rsidRPr="00E8011E">
        <w:rPr>
          <w:rFonts w:ascii="Times New Roman" w:hAnsi="Times New Roman" w:cs="Times New Roman"/>
          <w:sz w:val="24"/>
          <w:szCs w:val="24"/>
        </w:rPr>
        <w:t>Ознакомившись с конкурсной документацией и извещением о проведении открытого конкурса на право заключен</w:t>
      </w:r>
      <w:r w:rsidR="00E8011E" w:rsidRPr="00E8011E">
        <w:rPr>
          <w:rFonts w:ascii="Times New Roman" w:hAnsi="Times New Roman" w:cs="Times New Roman"/>
          <w:sz w:val="24"/>
          <w:szCs w:val="24"/>
        </w:rPr>
        <w:t xml:space="preserve">ия договора аренды недвижимого </w:t>
      </w:r>
      <w:r w:rsidRPr="00E8011E">
        <w:rPr>
          <w:rFonts w:ascii="Times New Roman" w:hAnsi="Times New Roman" w:cs="Times New Roman"/>
          <w:sz w:val="24"/>
          <w:szCs w:val="24"/>
        </w:rPr>
        <w:t xml:space="preserve">имущества </w:t>
      </w:r>
      <w:proofErr w:type="gramStart"/>
      <w:r w:rsidRPr="00E8011E">
        <w:rPr>
          <w:rFonts w:ascii="Times New Roman" w:hAnsi="Times New Roman" w:cs="Times New Roman"/>
          <w:sz w:val="24"/>
          <w:szCs w:val="24"/>
        </w:rPr>
        <w:t>размещенными</w:t>
      </w:r>
      <w:proofErr w:type="gramEnd"/>
      <w:r w:rsidRPr="00E8011E">
        <w:rPr>
          <w:rFonts w:ascii="Times New Roman" w:hAnsi="Times New Roman" w:cs="Times New Roman"/>
          <w:sz w:val="24"/>
          <w:szCs w:val="24"/>
        </w:rPr>
        <w:t xml:space="preserve"> «____» ________ 20__г. на интернет – сайте: </w:t>
      </w:r>
      <w:hyperlink r:id="rId11" w:history="1">
        <w:r w:rsidRPr="00E8011E">
          <w:rPr>
            <w:rStyle w:val="a5"/>
            <w:rFonts w:ascii="Times New Roman" w:hAnsi="Times New Roman" w:cs="Times New Roman"/>
            <w:sz w:val="24"/>
            <w:szCs w:val="24"/>
          </w:rPr>
          <w:t>www.torgi.gov.ru</w:t>
        </w:r>
      </w:hyperlink>
    </w:p>
    <w:p w:rsidR="00880626" w:rsidRPr="00E8011E" w:rsidRDefault="00880626" w:rsidP="00880626">
      <w:pPr>
        <w:pStyle w:val="a4"/>
        <w:pBdr>
          <w:bottom w:val="single" w:sz="12" w:space="1" w:color="auto"/>
        </w:pBdr>
        <w:ind w:left="0"/>
        <w:jc w:val="both"/>
        <w:rPr>
          <w:rStyle w:val="a5"/>
          <w:rFonts w:ascii="Times New Roman" w:hAnsi="Times New Roman" w:cs="Times New Roman"/>
          <w:sz w:val="24"/>
          <w:szCs w:val="24"/>
        </w:rPr>
      </w:pPr>
    </w:p>
    <w:p w:rsidR="00880626" w:rsidRPr="00E8011E" w:rsidRDefault="00880626" w:rsidP="00880626">
      <w:pPr>
        <w:pStyle w:val="a4"/>
        <w:pBdr>
          <w:bottom w:val="single" w:sz="12" w:space="1" w:color="auto"/>
        </w:pBdr>
        <w:spacing w:line="16" w:lineRule="atLeast"/>
        <w:ind w:left="0"/>
        <w:jc w:val="both"/>
        <w:rPr>
          <w:rFonts w:ascii="Times New Roman" w:hAnsi="Times New Roman" w:cs="Times New Roman"/>
          <w:sz w:val="24"/>
          <w:szCs w:val="24"/>
        </w:rPr>
      </w:pPr>
      <w:r w:rsidRPr="00E8011E">
        <w:rPr>
          <w:rFonts w:ascii="Times New Roman" w:hAnsi="Times New Roman" w:cs="Times New Roman"/>
          <w:sz w:val="24"/>
          <w:szCs w:val="24"/>
        </w:rPr>
        <w:t>_____________________________________________________________________________</w:t>
      </w:r>
    </w:p>
    <w:p w:rsidR="00880626" w:rsidRPr="00E8011E" w:rsidRDefault="00880626" w:rsidP="00880626">
      <w:pPr>
        <w:pBdr>
          <w:bottom w:val="single" w:sz="12" w:space="1" w:color="auto"/>
        </w:pBdr>
        <w:spacing w:line="16" w:lineRule="atLeast"/>
        <w:contextualSpacing/>
        <w:jc w:val="both"/>
        <w:rPr>
          <w:rFonts w:ascii="Times New Roman" w:hAnsi="Times New Roman" w:cs="Times New Roman"/>
          <w:sz w:val="24"/>
          <w:szCs w:val="24"/>
          <w:vertAlign w:val="superscript"/>
        </w:rPr>
      </w:pPr>
      <w:r w:rsidRPr="00E8011E">
        <w:rPr>
          <w:rFonts w:ascii="Times New Roman" w:hAnsi="Times New Roman" w:cs="Times New Roman"/>
          <w:sz w:val="24"/>
          <w:szCs w:val="24"/>
          <w:vertAlign w:val="superscript"/>
        </w:rPr>
        <w:t>(наименование участника открытого конкурса)</w:t>
      </w:r>
    </w:p>
    <w:p w:rsidR="00880626" w:rsidRPr="00E8011E" w:rsidRDefault="00880626" w:rsidP="00880626">
      <w:pPr>
        <w:pBdr>
          <w:bottom w:val="single" w:sz="12" w:space="1" w:color="auto"/>
        </w:pBdr>
        <w:spacing w:line="16" w:lineRule="atLeast"/>
        <w:contextualSpacing/>
        <w:jc w:val="both"/>
        <w:rPr>
          <w:rFonts w:ascii="Times New Roman" w:hAnsi="Times New Roman" w:cs="Times New Roman"/>
          <w:sz w:val="24"/>
          <w:szCs w:val="24"/>
          <w:vertAlign w:val="superscript"/>
        </w:rPr>
      </w:pPr>
    </w:p>
    <w:p w:rsidR="00880626" w:rsidRPr="00E8011E" w:rsidRDefault="00880626" w:rsidP="00880626">
      <w:pPr>
        <w:spacing w:line="276" w:lineRule="auto"/>
        <w:contextualSpacing/>
        <w:jc w:val="both"/>
        <w:rPr>
          <w:rFonts w:ascii="Times New Roman" w:hAnsi="Times New Roman" w:cs="Times New Roman"/>
          <w:sz w:val="24"/>
          <w:szCs w:val="24"/>
          <w:vertAlign w:val="superscript"/>
        </w:rPr>
      </w:pPr>
      <w:r w:rsidRPr="00E8011E">
        <w:rPr>
          <w:rFonts w:ascii="Times New Roman" w:hAnsi="Times New Roman" w:cs="Times New Roman"/>
          <w:sz w:val="24"/>
          <w:szCs w:val="24"/>
          <w:vertAlign w:val="superscript"/>
        </w:rPr>
        <w:t>(место нахождения/ адрес регистрации)</w:t>
      </w:r>
    </w:p>
    <w:p w:rsidR="00880626" w:rsidRPr="00E8011E" w:rsidRDefault="00880626" w:rsidP="00880626">
      <w:pPr>
        <w:spacing w:line="168" w:lineRule="auto"/>
        <w:rPr>
          <w:rFonts w:ascii="Times New Roman" w:hAnsi="Times New Roman" w:cs="Times New Roman"/>
          <w:sz w:val="24"/>
          <w:szCs w:val="24"/>
        </w:rPr>
      </w:pPr>
    </w:p>
    <w:p w:rsidR="00880626" w:rsidRPr="00E8011E" w:rsidRDefault="00880626" w:rsidP="00880626">
      <w:pPr>
        <w:spacing w:line="168" w:lineRule="auto"/>
        <w:rPr>
          <w:rFonts w:ascii="Times New Roman" w:hAnsi="Times New Roman" w:cs="Times New Roman"/>
          <w:sz w:val="24"/>
          <w:szCs w:val="24"/>
        </w:rPr>
      </w:pPr>
      <w:r w:rsidRPr="00E8011E">
        <w:rPr>
          <w:rFonts w:ascii="Times New Roman" w:hAnsi="Times New Roman" w:cs="Times New Roman"/>
          <w:i/>
          <w:sz w:val="24"/>
          <w:szCs w:val="24"/>
        </w:rPr>
        <w:t>для юридических лиц</w:t>
      </w:r>
    </w:p>
    <w:p w:rsidR="00880626" w:rsidRPr="00E8011E" w:rsidRDefault="00880626" w:rsidP="00880626">
      <w:pPr>
        <w:rPr>
          <w:rFonts w:ascii="Times New Roman" w:hAnsi="Times New Roman" w:cs="Times New Roman"/>
          <w:sz w:val="24"/>
          <w:szCs w:val="24"/>
        </w:rPr>
      </w:pPr>
      <w:r w:rsidRPr="00E8011E">
        <w:rPr>
          <w:rFonts w:ascii="Times New Roman" w:hAnsi="Times New Roman" w:cs="Times New Roman"/>
          <w:sz w:val="24"/>
          <w:szCs w:val="24"/>
        </w:rPr>
        <w:t>в лице _____________________________________________________________________,</w:t>
      </w:r>
    </w:p>
    <w:p w:rsidR="00880626" w:rsidRPr="00E8011E" w:rsidRDefault="00880626" w:rsidP="00880626">
      <w:pPr>
        <w:rPr>
          <w:rFonts w:ascii="Times New Roman" w:hAnsi="Times New Roman" w:cs="Times New Roman"/>
          <w:sz w:val="24"/>
          <w:szCs w:val="24"/>
        </w:rPr>
      </w:pPr>
      <w:proofErr w:type="gramStart"/>
      <w:r w:rsidRPr="00E8011E">
        <w:rPr>
          <w:rFonts w:ascii="Times New Roman" w:hAnsi="Times New Roman" w:cs="Times New Roman"/>
          <w:sz w:val="24"/>
          <w:szCs w:val="24"/>
        </w:rPr>
        <w:t>действующего</w:t>
      </w:r>
      <w:proofErr w:type="gramEnd"/>
      <w:r w:rsidRPr="00E8011E">
        <w:rPr>
          <w:rFonts w:ascii="Times New Roman" w:hAnsi="Times New Roman" w:cs="Times New Roman"/>
          <w:sz w:val="24"/>
          <w:szCs w:val="24"/>
        </w:rPr>
        <w:t xml:space="preserve"> на основании __________________________________________________, </w:t>
      </w:r>
    </w:p>
    <w:p w:rsidR="00880626" w:rsidRPr="00E8011E" w:rsidRDefault="00880626" w:rsidP="00880626">
      <w:pPr>
        <w:pBdr>
          <w:bottom w:val="single" w:sz="12" w:space="1" w:color="auto"/>
        </w:pBdr>
        <w:rPr>
          <w:rFonts w:ascii="Times New Roman" w:hAnsi="Times New Roman" w:cs="Times New Roman"/>
          <w:i/>
          <w:sz w:val="24"/>
          <w:szCs w:val="24"/>
        </w:rPr>
      </w:pPr>
      <w:r w:rsidRPr="00E8011E">
        <w:rPr>
          <w:rFonts w:ascii="Times New Roman" w:hAnsi="Times New Roman" w:cs="Times New Roman"/>
          <w:i/>
          <w:sz w:val="24"/>
          <w:szCs w:val="24"/>
        </w:rPr>
        <w:t>для физических лиц</w:t>
      </w:r>
    </w:p>
    <w:p w:rsidR="00880626" w:rsidRPr="00E8011E" w:rsidRDefault="00880626" w:rsidP="00880626">
      <w:pPr>
        <w:spacing w:line="168" w:lineRule="auto"/>
        <w:jc w:val="center"/>
        <w:rPr>
          <w:rFonts w:ascii="Times New Roman" w:hAnsi="Times New Roman" w:cs="Times New Roman"/>
          <w:sz w:val="24"/>
          <w:szCs w:val="24"/>
          <w:vertAlign w:val="superscript"/>
        </w:rPr>
      </w:pPr>
      <w:r w:rsidRPr="00E8011E">
        <w:rPr>
          <w:rFonts w:ascii="Times New Roman" w:hAnsi="Times New Roman" w:cs="Times New Roman"/>
          <w:sz w:val="24"/>
          <w:szCs w:val="24"/>
          <w:vertAlign w:val="superscript"/>
        </w:rPr>
        <w:t>(основные данные, удостоверяющие личность)</w:t>
      </w:r>
    </w:p>
    <w:p w:rsidR="00880626" w:rsidRPr="00E8011E" w:rsidRDefault="00880626" w:rsidP="00880626">
      <w:pPr>
        <w:spacing w:line="276" w:lineRule="auto"/>
        <w:contextualSpacing/>
        <w:jc w:val="both"/>
        <w:rPr>
          <w:rFonts w:ascii="Times New Roman" w:hAnsi="Times New Roman" w:cs="Times New Roman"/>
          <w:sz w:val="24"/>
          <w:szCs w:val="24"/>
        </w:rPr>
      </w:pPr>
      <w:r w:rsidRPr="00E8011E">
        <w:rPr>
          <w:rFonts w:ascii="Times New Roman" w:hAnsi="Times New Roman" w:cs="Times New Roman"/>
          <w:sz w:val="24"/>
          <w:szCs w:val="24"/>
        </w:rPr>
        <w:t>просит принять настоящую заявку на участие в конкурсе по лоту № _____, заявляет о согласии участвовать в открытом конкурсе на условиях, установленных в конкурсной документации, в случае победы заключить договор аренды в соответствии с условиями открытого конкурса и нашего конкурсного предложения, и направляет настоящую заявку.</w:t>
      </w:r>
    </w:p>
    <w:p w:rsidR="00880626" w:rsidRPr="00E8011E" w:rsidRDefault="00880626" w:rsidP="00880626">
      <w:pPr>
        <w:spacing w:line="276" w:lineRule="auto"/>
        <w:ind w:firstLine="708"/>
        <w:contextualSpacing/>
        <w:jc w:val="both"/>
        <w:rPr>
          <w:rFonts w:ascii="Times New Roman" w:hAnsi="Times New Roman" w:cs="Times New Roman"/>
          <w:sz w:val="24"/>
          <w:szCs w:val="24"/>
        </w:rPr>
      </w:pPr>
      <w:r w:rsidRPr="00E8011E">
        <w:rPr>
          <w:rFonts w:ascii="Times New Roman" w:hAnsi="Times New Roman" w:cs="Times New Roman"/>
          <w:sz w:val="24"/>
          <w:szCs w:val="24"/>
        </w:rPr>
        <w:t>2. </w:t>
      </w:r>
      <w:proofErr w:type="gramStart"/>
      <w:r w:rsidRPr="00E8011E">
        <w:rPr>
          <w:rFonts w:ascii="Times New Roman" w:hAnsi="Times New Roman" w:cs="Times New Roman"/>
          <w:sz w:val="24"/>
          <w:szCs w:val="24"/>
        </w:rPr>
        <w:t xml:space="preserve">В случае если наши предложения будут признаны лучшими, мы берем на себя обязательства подписать договор аренды в соответствии с требованиями конкурсной документации и на условиях, которые мы назовём в нашем конкурсном предложении, в срок </w:t>
      </w:r>
      <w:r w:rsidR="008757FC" w:rsidRPr="00E8011E">
        <w:rPr>
          <w:rFonts w:ascii="Times New Roman" w:hAnsi="Times New Roman" w:cs="Times New Roman"/>
          <w:color w:val="000000"/>
          <w:sz w:val="24"/>
          <w:szCs w:val="24"/>
        </w:rPr>
        <w:t>не позднее 15 (Пятнадцати) дней со дня размещения на официальном сайте протокола оценки и сопоставления заявок на участие в конкурсе.</w:t>
      </w:r>
      <w:proofErr w:type="gramEnd"/>
    </w:p>
    <w:p w:rsidR="00880626" w:rsidRPr="00E8011E" w:rsidRDefault="00880626" w:rsidP="00880626">
      <w:pPr>
        <w:spacing w:line="276" w:lineRule="auto"/>
        <w:contextualSpacing/>
        <w:jc w:val="both"/>
        <w:rPr>
          <w:rFonts w:ascii="Times New Roman" w:hAnsi="Times New Roman" w:cs="Times New Roman"/>
          <w:sz w:val="24"/>
          <w:szCs w:val="24"/>
        </w:rPr>
      </w:pPr>
      <w:r w:rsidRPr="00E8011E">
        <w:rPr>
          <w:rFonts w:ascii="Times New Roman" w:hAnsi="Times New Roman" w:cs="Times New Roman"/>
          <w:sz w:val="24"/>
          <w:szCs w:val="24"/>
        </w:rPr>
        <w:tab/>
        <w:t>3. В случае если победитель открытого конкурса будет признан уклонившимся от заключения договора аренды с организатором открытого конкурса и нашей заявке на участие в открытом конкурсе будет присвоен второй номер, мы обязуемся подписать такой договор с организатором открытого конкурса.</w:t>
      </w:r>
    </w:p>
    <w:p w:rsidR="00880626" w:rsidRPr="00E8011E" w:rsidRDefault="00880626" w:rsidP="00880626">
      <w:pPr>
        <w:spacing w:line="276" w:lineRule="auto"/>
        <w:contextualSpacing/>
        <w:jc w:val="both"/>
        <w:rPr>
          <w:rFonts w:ascii="Times New Roman" w:hAnsi="Times New Roman" w:cs="Times New Roman"/>
          <w:sz w:val="24"/>
          <w:szCs w:val="24"/>
        </w:rPr>
      </w:pPr>
      <w:r w:rsidRPr="00E8011E">
        <w:rPr>
          <w:rFonts w:ascii="Times New Roman" w:hAnsi="Times New Roman" w:cs="Times New Roman"/>
          <w:sz w:val="24"/>
          <w:szCs w:val="24"/>
        </w:rPr>
        <w:t xml:space="preserve">  4. На заявленные требования к участию в открытом конкурсе </w:t>
      </w:r>
      <w:proofErr w:type="gramStart"/>
      <w:r w:rsidRPr="00E8011E">
        <w:rPr>
          <w:rFonts w:ascii="Times New Roman" w:hAnsi="Times New Roman" w:cs="Times New Roman"/>
          <w:sz w:val="24"/>
          <w:szCs w:val="24"/>
        </w:rPr>
        <w:t>предоставляем документы</w:t>
      </w:r>
      <w:proofErr w:type="gramEnd"/>
      <w:r w:rsidRPr="00E8011E">
        <w:rPr>
          <w:rFonts w:ascii="Times New Roman" w:hAnsi="Times New Roman" w:cs="Times New Roman"/>
          <w:sz w:val="24"/>
          <w:szCs w:val="24"/>
        </w:rPr>
        <w:t xml:space="preserve"> согласно описи на ______страницах.</w:t>
      </w:r>
    </w:p>
    <w:p w:rsidR="00880626" w:rsidRPr="00E8011E" w:rsidRDefault="00880626" w:rsidP="00880626">
      <w:pPr>
        <w:spacing w:line="276" w:lineRule="auto"/>
        <w:contextualSpacing/>
        <w:jc w:val="both"/>
        <w:rPr>
          <w:rFonts w:ascii="Times New Roman" w:hAnsi="Times New Roman" w:cs="Times New Roman"/>
          <w:sz w:val="24"/>
          <w:szCs w:val="24"/>
        </w:rPr>
      </w:pPr>
      <w:r w:rsidRPr="00E8011E">
        <w:rPr>
          <w:rFonts w:ascii="Times New Roman" w:hAnsi="Times New Roman" w:cs="Times New Roman"/>
          <w:sz w:val="24"/>
          <w:szCs w:val="24"/>
        </w:rPr>
        <w:t xml:space="preserve">  5. Настоящей заявкой подтверждаем, что _________________________________________</w:t>
      </w:r>
    </w:p>
    <w:p w:rsidR="00880626" w:rsidRPr="00E8011E" w:rsidRDefault="00880626" w:rsidP="00880626">
      <w:pPr>
        <w:spacing w:line="276" w:lineRule="auto"/>
        <w:contextualSpacing/>
        <w:jc w:val="both"/>
        <w:rPr>
          <w:rFonts w:ascii="Times New Roman" w:hAnsi="Times New Roman" w:cs="Times New Roman"/>
          <w:sz w:val="24"/>
          <w:szCs w:val="24"/>
          <w:vertAlign w:val="superscript"/>
        </w:rPr>
      </w:pPr>
      <w:r w:rsidRPr="00E8011E">
        <w:rPr>
          <w:rFonts w:ascii="Times New Roman" w:hAnsi="Times New Roman" w:cs="Times New Roman"/>
          <w:sz w:val="24"/>
          <w:szCs w:val="24"/>
          <w:vertAlign w:val="superscript"/>
        </w:rPr>
        <w:t>(наименование участника открытого конкурса)</w:t>
      </w:r>
    </w:p>
    <w:p w:rsidR="00880626" w:rsidRPr="00E8011E" w:rsidRDefault="00880626" w:rsidP="00880626">
      <w:pPr>
        <w:spacing w:line="276" w:lineRule="auto"/>
        <w:contextualSpacing/>
        <w:jc w:val="both"/>
        <w:rPr>
          <w:rFonts w:ascii="Times New Roman" w:hAnsi="Times New Roman" w:cs="Times New Roman"/>
          <w:sz w:val="24"/>
          <w:szCs w:val="24"/>
        </w:rPr>
      </w:pPr>
      <w:r w:rsidRPr="00E8011E">
        <w:rPr>
          <w:rFonts w:ascii="Times New Roman" w:hAnsi="Times New Roman" w:cs="Times New Roman"/>
          <w:sz w:val="24"/>
          <w:szCs w:val="24"/>
        </w:rPr>
        <w:t>соответствует требованиям, предъявляемым к участникам открытого конкурса, в том числе:</w:t>
      </w:r>
    </w:p>
    <w:p w:rsidR="00880626" w:rsidRPr="00E8011E" w:rsidRDefault="00880626" w:rsidP="00880626">
      <w:pPr>
        <w:spacing w:line="276" w:lineRule="auto"/>
        <w:contextualSpacing/>
        <w:jc w:val="both"/>
        <w:rPr>
          <w:rFonts w:ascii="Times New Roman" w:hAnsi="Times New Roman" w:cs="Times New Roman"/>
          <w:sz w:val="24"/>
          <w:szCs w:val="24"/>
        </w:rPr>
      </w:pPr>
      <w:r w:rsidRPr="00E8011E">
        <w:rPr>
          <w:rFonts w:ascii="Times New Roman" w:hAnsi="Times New Roman" w:cs="Times New Roman"/>
          <w:sz w:val="24"/>
          <w:szCs w:val="24"/>
        </w:rPr>
        <w:t xml:space="preserve">  5.1. Против участника открытого конкурса не проводится процедура ликвидации или банкротства.</w:t>
      </w:r>
    </w:p>
    <w:p w:rsidR="00880626" w:rsidRPr="00E8011E" w:rsidRDefault="00880626" w:rsidP="00880626">
      <w:pPr>
        <w:spacing w:line="276" w:lineRule="auto"/>
        <w:contextualSpacing/>
        <w:jc w:val="both"/>
        <w:rPr>
          <w:rFonts w:ascii="Times New Roman" w:hAnsi="Times New Roman" w:cs="Times New Roman"/>
          <w:sz w:val="24"/>
          <w:szCs w:val="24"/>
        </w:rPr>
      </w:pPr>
      <w:r w:rsidRPr="00E8011E">
        <w:rPr>
          <w:rFonts w:ascii="Times New Roman" w:hAnsi="Times New Roman" w:cs="Times New Roman"/>
          <w:sz w:val="24"/>
          <w:szCs w:val="24"/>
        </w:rPr>
        <w:lastRenderedPageBreak/>
        <w:t xml:space="preserve">  5.2. Не приостановлена деятельность участника открытого конкурса в порядке, предусмотренном Кодексом Российской Федерации об административных правонарушениях на день рассмотрения заявки на участие в открытом конкурсе.</w:t>
      </w:r>
    </w:p>
    <w:p w:rsidR="00880626" w:rsidRPr="00E8011E" w:rsidRDefault="00880626" w:rsidP="00880626">
      <w:pPr>
        <w:spacing w:line="276" w:lineRule="auto"/>
        <w:contextualSpacing/>
        <w:jc w:val="both"/>
        <w:rPr>
          <w:rFonts w:ascii="Times New Roman" w:hAnsi="Times New Roman" w:cs="Times New Roman"/>
          <w:sz w:val="24"/>
          <w:szCs w:val="24"/>
        </w:rPr>
      </w:pPr>
      <w:r w:rsidRPr="00E8011E">
        <w:rPr>
          <w:rFonts w:ascii="Times New Roman" w:hAnsi="Times New Roman" w:cs="Times New Roman"/>
          <w:sz w:val="24"/>
          <w:szCs w:val="24"/>
        </w:rPr>
        <w:t xml:space="preserve">  5.3.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открытого конкурса по данным бухгалтерской отчетности за последний завершенный отчетный период.</w:t>
      </w:r>
    </w:p>
    <w:p w:rsidR="00880626" w:rsidRPr="00E8011E" w:rsidRDefault="00880626" w:rsidP="00880626">
      <w:pPr>
        <w:spacing w:line="276" w:lineRule="auto"/>
        <w:contextualSpacing/>
        <w:jc w:val="both"/>
        <w:rPr>
          <w:rFonts w:ascii="Times New Roman" w:hAnsi="Times New Roman" w:cs="Times New Roman"/>
          <w:sz w:val="24"/>
          <w:szCs w:val="24"/>
        </w:rPr>
      </w:pPr>
      <w:r w:rsidRPr="00E8011E">
        <w:rPr>
          <w:rFonts w:ascii="Times New Roman" w:hAnsi="Times New Roman" w:cs="Times New Roman"/>
          <w:sz w:val="24"/>
          <w:szCs w:val="24"/>
        </w:rPr>
        <w:t xml:space="preserve">  6. Настоящим гарантируем достоверность предоставленной нами в заявке информации и подтверждаем право организатора открытого конкурса запрашивать у нас, в уполномоченных органах власти информацию, уточняющую предоставленные нами в ней сведения.</w:t>
      </w:r>
    </w:p>
    <w:p w:rsidR="008757FC" w:rsidRPr="00E8011E" w:rsidRDefault="008757FC" w:rsidP="00880626">
      <w:pPr>
        <w:spacing w:line="276" w:lineRule="auto"/>
        <w:contextualSpacing/>
        <w:jc w:val="both"/>
        <w:rPr>
          <w:rFonts w:ascii="Times New Roman" w:hAnsi="Times New Roman" w:cs="Times New Roman"/>
          <w:sz w:val="24"/>
          <w:szCs w:val="24"/>
        </w:rPr>
      </w:pPr>
      <w:r w:rsidRPr="00E8011E">
        <w:rPr>
          <w:rFonts w:ascii="Times New Roman" w:hAnsi="Times New Roman" w:cs="Times New Roman"/>
          <w:color w:val="000000"/>
          <w:sz w:val="24"/>
          <w:szCs w:val="24"/>
        </w:rPr>
        <w:t>7. Гарантирует предоставить банковскую гарантию до заключения договора.</w:t>
      </w:r>
    </w:p>
    <w:p w:rsidR="00880626" w:rsidRPr="00E8011E" w:rsidRDefault="008757FC" w:rsidP="00880626">
      <w:pPr>
        <w:spacing w:line="276" w:lineRule="auto"/>
        <w:contextualSpacing/>
        <w:jc w:val="both"/>
        <w:rPr>
          <w:rFonts w:ascii="Times New Roman" w:hAnsi="Times New Roman" w:cs="Times New Roman"/>
          <w:sz w:val="24"/>
          <w:szCs w:val="24"/>
        </w:rPr>
      </w:pPr>
      <w:r w:rsidRPr="00E8011E">
        <w:rPr>
          <w:rFonts w:ascii="Times New Roman" w:hAnsi="Times New Roman" w:cs="Times New Roman"/>
          <w:sz w:val="24"/>
          <w:szCs w:val="24"/>
        </w:rPr>
        <w:t xml:space="preserve">  8</w:t>
      </w:r>
      <w:r w:rsidR="00880626" w:rsidRPr="00E8011E">
        <w:rPr>
          <w:rFonts w:ascii="Times New Roman" w:hAnsi="Times New Roman" w:cs="Times New Roman"/>
          <w:sz w:val="24"/>
          <w:szCs w:val="24"/>
        </w:rPr>
        <w:t>. Настоящая заявка действует до завершения процедуры проведения открытого конкурса.</w:t>
      </w:r>
    </w:p>
    <w:p w:rsidR="00880626" w:rsidRPr="00E8011E" w:rsidRDefault="008757FC" w:rsidP="00880626">
      <w:pPr>
        <w:spacing w:line="276" w:lineRule="auto"/>
        <w:contextualSpacing/>
        <w:jc w:val="both"/>
        <w:rPr>
          <w:rFonts w:ascii="Times New Roman" w:hAnsi="Times New Roman" w:cs="Times New Roman"/>
          <w:sz w:val="24"/>
          <w:szCs w:val="24"/>
        </w:rPr>
      </w:pPr>
      <w:r w:rsidRPr="00E8011E">
        <w:rPr>
          <w:rFonts w:ascii="Times New Roman" w:hAnsi="Times New Roman" w:cs="Times New Roman"/>
          <w:sz w:val="24"/>
          <w:szCs w:val="24"/>
        </w:rPr>
        <w:t xml:space="preserve">  9</w:t>
      </w:r>
      <w:r w:rsidR="00880626" w:rsidRPr="00E8011E">
        <w:rPr>
          <w:rFonts w:ascii="Times New Roman" w:hAnsi="Times New Roman" w:cs="Times New Roman"/>
          <w:sz w:val="24"/>
          <w:szCs w:val="24"/>
        </w:rPr>
        <w:t>. Наши юридический и фактический адреса</w:t>
      </w:r>
      <w:proofErr w:type="gramStart"/>
      <w:r w:rsidR="00880626" w:rsidRPr="00E8011E">
        <w:rPr>
          <w:rFonts w:ascii="Times New Roman" w:hAnsi="Times New Roman" w:cs="Times New Roman"/>
          <w:sz w:val="24"/>
          <w:szCs w:val="24"/>
        </w:rPr>
        <w:t xml:space="preserve">: </w:t>
      </w:r>
      <w:proofErr w:type="gramEnd"/>
    </w:p>
    <w:p w:rsidR="00880626" w:rsidRPr="00E8011E" w:rsidRDefault="00880626" w:rsidP="00880626">
      <w:pPr>
        <w:spacing w:line="276" w:lineRule="auto"/>
        <w:contextualSpacing/>
        <w:jc w:val="both"/>
        <w:rPr>
          <w:rFonts w:ascii="Times New Roman" w:hAnsi="Times New Roman" w:cs="Times New Roman"/>
          <w:sz w:val="24"/>
          <w:szCs w:val="24"/>
        </w:rPr>
      </w:pPr>
      <w:r w:rsidRPr="00E8011E">
        <w:rPr>
          <w:rFonts w:ascii="Times New Roman" w:hAnsi="Times New Roman" w:cs="Times New Roman"/>
          <w:sz w:val="24"/>
          <w:szCs w:val="24"/>
        </w:rPr>
        <w:t xml:space="preserve">_____________________________________________________________________________, </w:t>
      </w:r>
    </w:p>
    <w:p w:rsidR="00880626" w:rsidRPr="00E8011E" w:rsidRDefault="00880626" w:rsidP="00880626">
      <w:pPr>
        <w:spacing w:line="276" w:lineRule="auto"/>
        <w:contextualSpacing/>
        <w:jc w:val="both"/>
        <w:rPr>
          <w:rFonts w:ascii="Times New Roman" w:hAnsi="Times New Roman" w:cs="Times New Roman"/>
          <w:sz w:val="24"/>
          <w:szCs w:val="24"/>
        </w:rPr>
      </w:pPr>
      <w:r w:rsidRPr="00E8011E">
        <w:rPr>
          <w:rFonts w:ascii="Times New Roman" w:hAnsi="Times New Roman" w:cs="Times New Roman"/>
          <w:sz w:val="24"/>
          <w:szCs w:val="24"/>
        </w:rPr>
        <w:t xml:space="preserve">_____________________________________________________________________________,телефон _______________, факс __________________ </w:t>
      </w:r>
    </w:p>
    <w:p w:rsidR="00880626" w:rsidRPr="00E8011E" w:rsidRDefault="008757FC" w:rsidP="00880626">
      <w:pPr>
        <w:pBdr>
          <w:bottom w:val="single" w:sz="12" w:space="1" w:color="auto"/>
        </w:pBdr>
        <w:spacing w:line="276" w:lineRule="auto"/>
        <w:contextualSpacing/>
        <w:jc w:val="both"/>
        <w:rPr>
          <w:rFonts w:ascii="Times New Roman" w:hAnsi="Times New Roman" w:cs="Times New Roman"/>
          <w:sz w:val="24"/>
          <w:szCs w:val="24"/>
        </w:rPr>
      </w:pPr>
      <w:r w:rsidRPr="00E8011E">
        <w:rPr>
          <w:rFonts w:ascii="Times New Roman" w:hAnsi="Times New Roman" w:cs="Times New Roman"/>
          <w:sz w:val="24"/>
          <w:szCs w:val="24"/>
        </w:rPr>
        <w:t>10</w:t>
      </w:r>
      <w:r w:rsidR="00880626" w:rsidRPr="00E8011E">
        <w:rPr>
          <w:rFonts w:ascii="Times New Roman" w:hAnsi="Times New Roman" w:cs="Times New Roman"/>
          <w:sz w:val="24"/>
          <w:szCs w:val="24"/>
        </w:rPr>
        <w:t xml:space="preserve">. Банковские реквизиты: </w:t>
      </w:r>
    </w:p>
    <w:p w:rsidR="00880626" w:rsidRPr="00E8011E" w:rsidRDefault="008757FC" w:rsidP="00880626">
      <w:pPr>
        <w:pBdr>
          <w:bottom w:val="single" w:sz="12" w:space="1" w:color="auto"/>
        </w:pBdr>
        <w:spacing w:line="276" w:lineRule="auto"/>
        <w:contextualSpacing/>
        <w:jc w:val="both"/>
        <w:rPr>
          <w:rFonts w:ascii="Times New Roman" w:hAnsi="Times New Roman" w:cs="Times New Roman"/>
          <w:sz w:val="24"/>
          <w:szCs w:val="24"/>
        </w:rPr>
      </w:pPr>
      <w:r w:rsidRPr="00E8011E">
        <w:rPr>
          <w:rFonts w:ascii="Times New Roman" w:hAnsi="Times New Roman" w:cs="Times New Roman"/>
          <w:sz w:val="24"/>
          <w:szCs w:val="24"/>
        </w:rPr>
        <w:t>11</w:t>
      </w:r>
      <w:r w:rsidR="00880626" w:rsidRPr="00E8011E">
        <w:rPr>
          <w:rFonts w:ascii="Times New Roman" w:hAnsi="Times New Roman" w:cs="Times New Roman"/>
          <w:sz w:val="24"/>
          <w:szCs w:val="24"/>
        </w:rPr>
        <w:t xml:space="preserve">.Корреспонденцию в наш адрес просим направлять по адресу: </w:t>
      </w:r>
    </w:p>
    <w:p w:rsidR="00432C3D" w:rsidRPr="00E8011E" w:rsidRDefault="00432C3D" w:rsidP="00880626">
      <w:pPr>
        <w:pBdr>
          <w:bottom w:val="single" w:sz="12" w:space="1" w:color="auto"/>
        </w:pBdr>
        <w:spacing w:line="276" w:lineRule="auto"/>
        <w:contextualSpacing/>
        <w:jc w:val="both"/>
        <w:rPr>
          <w:rFonts w:ascii="Times New Roman" w:hAnsi="Times New Roman" w:cs="Times New Roman"/>
          <w:sz w:val="24"/>
          <w:szCs w:val="24"/>
        </w:rPr>
      </w:pPr>
    </w:p>
    <w:p w:rsidR="00880626" w:rsidRPr="00E8011E" w:rsidRDefault="00880626" w:rsidP="00880626">
      <w:pPr>
        <w:spacing w:line="276" w:lineRule="auto"/>
        <w:contextualSpacing/>
        <w:jc w:val="both"/>
        <w:rPr>
          <w:rFonts w:ascii="Times New Roman" w:hAnsi="Times New Roman" w:cs="Times New Roman"/>
          <w:sz w:val="24"/>
          <w:szCs w:val="24"/>
        </w:rPr>
      </w:pPr>
    </w:p>
    <w:p w:rsidR="00880626" w:rsidRPr="00E8011E" w:rsidRDefault="00880626" w:rsidP="00880626">
      <w:pPr>
        <w:spacing w:line="276" w:lineRule="auto"/>
        <w:contextualSpacing/>
        <w:jc w:val="both"/>
        <w:rPr>
          <w:rFonts w:ascii="Times New Roman" w:hAnsi="Times New Roman" w:cs="Times New Roman"/>
          <w:sz w:val="24"/>
          <w:szCs w:val="24"/>
        </w:rPr>
      </w:pPr>
      <w:r w:rsidRPr="00E8011E">
        <w:rPr>
          <w:rFonts w:ascii="Times New Roman" w:hAnsi="Times New Roman" w:cs="Times New Roman"/>
          <w:sz w:val="24"/>
          <w:szCs w:val="24"/>
        </w:rPr>
        <w:t xml:space="preserve">Руководитель организации _____________________ (Ф.И.О.)    </w:t>
      </w:r>
    </w:p>
    <w:p w:rsidR="00880626" w:rsidRPr="00E8011E" w:rsidRDefault="00880626" w:rsidP="00880626">
      <w:pPr>
        <w:spacing w:line="276" w:lineRule="auto"/>
        <w:contextualSpacing/>
        <w:jc w:val="both"/>
        <w:rPr>
          <w:rFonts w:ascii="Times New Roman" w:hAnsi="Times New Roman" w:cs="Times New Roman"/>
          <w:sz w:val="24"/>
          <w:szCs w:val="24"/>
        </w:rPr>
      </w:pPr>
      <w:r w:rsidRPr="00E8011E">
        <w:rPr>
          <w:rFonts w:ascii="Times New Roman" w:hAnsi="Times New Roman" w:cs="Times New Roman"/>
          <w:sz w:val="24"/>
          <w:szCs w:val="24"/>
        </w:rPr>
        <w:t xml:space="preserve">                                                               (подпись)</w:t>
      </w:r>
    </w:p>
    <w:p w:rsidR="00880626" w:rsidRPr="00E8011E" w:rsidRDefault="00880626" w:rsidP="00880626">
      <w:pPr>
        <w:spacing w:line="276" w:lineRule="auto"/>
        <w:contextualSpacing/>
        <w:jc w:val="both"/>
        <w:rPr>
          <w:rFonts w:ascii="Times New Roman" w:hAnsi="Times New Roman" w:cs="Times New Roman"/>
          <w:sz w:val="24"/>
          <w:szCs w:val="24"/>
        </w:rPr>
      </w:pPr>
      <w:r w:rsidRPr="00E8011E">
        <w:rPr>
          <w:rFonts w:ascii="Times New Roman" w:hAnsi="Times New Roman" w:cs="Times New Roman"/>
          <w:sz w:val="24"/>
          <w:szCs w:val="24"/>
        </w:rPr>
        <w:t>Главный бухгалтер              ______________________ (Ф.И.О.)</w:t>
      </w:r>
    </w:p>
    <w:p w:rsidR="00880626" w:rsidRPr="00E8011E" w:rsidRDefault="00880626" w:rsidP="00880626">
      <w:pPr>
        <w:spacing w:line="276" w:lineRule="auto"/>
        <w:contextualSpacing/>
        <w:jc w:val="both"/>
        <w:rPr>
          <w:rFonts w:ascii="Times New Roman" w:hAnsi="Times New Roman" w:cs="Times New Roman"/>
          <w:sz w:val="24"/>
          <w:szCs w:val="24"/>
        </w:rPr>
      </w:pPr>
      <w:r w:rsidRPr="00E8011E">
        <w:rPr>
          <w:rFonts w:ascii="Times New Roman" w:hAnsi="Times New Roman" w:cs="Times New Roman"/>
          <w:sz w:val="24"/>
          <w:szCs w:val="24"/>
        </w:rPr>
        <w:tab/>
      </w:r>
      <w:r w:rsidRPr="00E8011E">
        <w:rPr>
          <w:rFonts w:ascii="Times New Roman" w:hAnsi="Times New Roman" w:cs="Times New Roman"/>
          <w:sz w:val="24"/>
          <w:szCs w:val="24"/>
        </w:rPr>
        <w:tab/>
      </w:r>
      <w:r w:rsidRPr="00E8011E">
        <w:rPr>
          <w:rFonts w:ascii="Times New Roman" w:hAnsi="Times New Roman" w:cs="Times New Roman"/>
          <w:sz w:val="24"/>
          <w:szCs w:val="24"/>
        </w:rPr>
        <w:tab/>
      </w:r>
      <w:r w:rsidRPr="00E8011E">
        <w:rPr>
          <w:rFonts w:ascii="Times New Roman" w:hAnsi="Times New Roman" w:cs="Times New Roman"/>
          <w:sz w:val="24"/>
          <w:szCs w:val="24"/>
        </w:rPr>
        <w:tab/>
      </w:r>
      <w:r w:rsidRPr="00E8011E">
        <w:rPr>
          <w:rFonts w:ascii="Times New Roman" w:hAnsi="Times New Roman" w:cs="Times New Roman"/>
          <w:sz w:val="24"/>
          <w:szCs w:val="24"/>
        </w:rPr>
        <w:tab/>
        <w:t xml:space="preserve">   (подпись)</w:t>
      </w:r>
    </w:p>
    <w:p w:rsidR="00880626" w:rsidRPr="00E8011E" w:rsidRDefault="00880626" w:rsidP="00880626">
      <w:pPr>
        <w:spacing w:line="276" w:lineRule="auto"/>
        <w:contextualSpacing/>
        <w:jc w:val="both"/>
        <w:rPr>
          <w:rFonts w:ascii="Times New Roman" w:hAnsi="Times New Roman" w:cs="Times New Roman"/>
          <w:sz w:val="24"/>
          <w:szCs w:val="24"/>
        </w:rPr>
      </w:pPr>
      <w:r w:rsidRPr="00E8011E">
        <w:rPr>
          <w:rFonts w:ascii="Times New Roman" w:hAnsi="Times New Roman" w:cs="Times New Roman"/>
          <w:sz w:val="24"/>
          <w:szCs w:val="24"/>
        </w:rPr>
        <w:t xml:space="preserve">М.П. </w:t>
      </w:r>
    </w:p>
    <w:p w:rsidR="00880626" w:rsidRPr="00E8011E" w:rsidRDefault="00880626" w:rsidP="00880626">
      <w:pPr>
        <w:spacing w:line="276" w:lineRule="auto"/>
        <w:contextualSpacing/>
        <w:jc w:val="both"/>
        <w:rPr>
          <w:rFonts w:ascii="Times New Roman" w:hAnsi="Times New Roman" w:cs="Times New Roman"/>
          <w:sz w:val="24"/>
          <w:szCs w:val="24"/>
        </w:rPr>
      </w:pPr>
    </w:p>
    <w:p w:rsidR="00880626" w:rsidRPr="00E8011E" w:rsidRDefault="00880626" w:rsidP="00880626">
      <w:pPr>
        <w:spacing w:line="276" w:lineRule="auto"/>
        <w:contextualSpacing/>
        <w:jc w:val="both"/>
        <w:rPr>
          <w:rFonts w:ascii="Times New Roman" w:hAnsi="Times New Roman" w:cs="Times New Roman"/>
          <w:sz w:val="24"/>
          <w:szCs w:val="24"/>
        </w:rPr>
      </w:pPr>
      <w:r w:rsidRPr="00E8011E">
        <w:rPr>
          <w:rFonts w:ascii="Times New Roman" w:hAnsi="Times New Roman" w:cs="Times New Roman"/>
          <w:sz w:val="24"/>
          <w:szCs w:val="24"/>
        </w:rPr>
        <w:t>«___» _______________ 201</w:t>
      </w:r>
      <w:r w:rsidR="008757FC" w:rsidRPr="00E8011E">
        <w:rPr>
          <w:rFonts w:ascii="Times New Roman" w:hAnsi="Times New Roman" w:cs="Times New Roman"/>
          <w:sz w:val="24"/>
          <w:szCs w:val="24"/>
        </w:rPr>
        <w:t>5</w:t>
      </w:r>
      <w:r w:rsidRPr="00E8011E">
        <w:rPr>
          <w:rFonts w:ascii="Times New Roman" w:hAnsi="Times New Roman" w:cs="Times New Roman"/>
          <w:sz w:val="24"/>
          <w:szCs w:val="24"/>
        </w:rPr>
        <w:t xml:space="preserve"> г.</w:t>
      </w:r>
    </w:p>
    <w:p w:rsidR="00E8011E" w:rsidRPr="00E8011E" w:rsidRDefault="00E8011E" w:rsidP="00880626">
      <w:pPr>
        <w:spacing w:line="276" w:lineRule="auto"/>
        <w:contextualSpacing/>
        <w:jc w:val="both"/>
        <w:rPr>
          <w:rFonts w:ascii="Times New Roman" w:hAnsi="Times New Roman" w:cs="Times New Roman"/>
          <w:b/>
          <w:sz w:val="24"/>
          <w:szCs w:val="24"/>
        </w:rPr>
      </w:pPr>
      <w:r w:rsidRPr="00E8011E">
        <w:rPr>
          <w:rFonts w:ascii="Times New Roman" w:hAnsi="Times New Roman" w:cs="Times New Roman"/>
          <w:b/>
          <w:sz w:val="24"/>
          <w:szCs w:val="24"/>
        </w:rPr>
        <w:br w:type="page"/>
      </w:r>
    </w:p>
    <w:p w:rsidR="00EF43FA" w:rsidRPr="00E8011E" w:rsidRDefault="00EF43FA" w:rsidP="00961CD9">
      <w:pPr>
        <w:spacing w:after="0"/>
        <w:jc w:val="right"/>
        <w:rPr>
          <w:rFonts w:ascii="Times New Roman" w:hAnsi="Times New Roman" w:cs="Times New Roman"/>
          <w:b/>
          <w:sz w:val="24"/>
          <w:szCs w:val="24"/>
        </w:rPr>
      </w:pPr>
      <w:r w:rsidRPr="00E8011E">
        <w:rPr>
          <w:rFonts w:ascii="Times New Roman" w:hAnsi="Times New Roman" w:cs="Times New Roman"/>
          <w:b/>
          <w:sz w:val="24"/>
          <w:szCs w:val="24"/>
        </w:rPr>
        <w:lastRenderedPageBreak/>
        <w:t xml:space="preserve">Приложение </w:t>
      </w:r>
      <w:r w:rsidR="00451BBF" w:rsidRPr="00E8011E">
        <w:rPr>
          <w:rFonts w:ascii="Times New Roman" w:hAnsi="Times New Roman" w:cs="Times New Roman"/>
          <w:b/>
          <w:sz w:val="24"/>
          <w:szCs w:val="24"/>
        </w:rPr>
        <w:t>7</w:t>
      </w:r>
    </w:p>
    <w:p w:rsidR="00961CD9" w:rsidRPr="00E8011E" w:rsidRDefault="00D4402F" w:rsidP="00961CD9">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к </w:t>
      </w:r>
      <w:r w:rsidR="00961CD9" w:rsidRPr="00E8011E">
        <w:rPr>
          <w:rFonts w:ascii="Times New Roman" w:hAnsi="Times New Roman" w:cs="Times New Roman"/>
          <w:b/>
          <w:sz w:val="24"/>
          <w:szCs w:val="24"/>
        </w:rPr>
        <w:t>конкурсной документации</w:t>
      </w:r>
    </w:p>
    <w:p w:rsidR="00961CD9" w:rsidRPr="00E8011E" w:rsidRDefault="00961CD9" w:rsidP="00EF43FA">
      <w:pPr>
        <w:jc w:val="right"/>
        <w:rPr>
          <w:rFonts w:ascii="Times New Roman" w:hAnsi="Times New Roman" w:cs="Times New Roman"/>
          <w:b/>
          <w:sz w:val="24"/>
          <w:szCs w:val="24"/>
        </w:rPr>
      </w:pPr>
    </w:p>
    <w:p w:rsidR="00C30703" w:rsidRPr="00E8011E" w:rsidRDefault="00C30703" w:rsidP="00C30703">
      <w:pPr>
        <w:jc w:val="center"/>
        <w:rPr>
          <w:rFonts w:ascii="Times New Roman" w:hAnsi="Times New Roman"/>
          <w:b/>
          <w:sz w:val="24"/>
          <w:szCs w:val="24"/>
        </w:rPr>
      </w:pPr>
      <w:r w:rsidRPr="00E8011E">
        <w:rPr>
          <w:rFonts w:ascii="Times New Roman" w:hAnsi="Times New Roman"/>
          <w:b/>
          <w:sz w:val="24"/>
          <w:szCs w:val="24"/>
        </w:rPr>
        <w:t>ФОРМА КОНКУРСНОГО ПРЕДЛОЖЕНИЯ</w:t>
      </w:r>
    </w:p>
    <w:p w:rsidR="00C30703" w:rsidRPr="00E8011E" w:rsidRDefault="00C30703" w:rsidP="00C30703">
      <w:pPr>
        <w:jc w:val="center"/>
        <w:rPr>
          <w:rFonts w:ascii="Times New Roman" w:hAnsi="Times New Roman"/>
          <w:sz w:val="24"/>
          <w:szCs w:val="24"/>
        </w:rPr>
      </w:pPr>
      <w:r w:rsidRPr="00E8011E">
        <w:rPr>
          <w:rFonts w:ascii="Times New Roman" w:hAnsi="Times New Roman"/>
          <w:sz w:val="24"/>
          <w:szCs w:val="24"/>
        </w:rPr>
        <w:t>На бланке организации</w:t>
      </w:r>
    </w:p>
    <w:p w:rsidR="00C30703" w:rsidRPr="00D4402F" w:rsidRDefault="00C30703" w:rsidP="00C30703">
      <w:pPr>
        <w:spacing w:line="276" w:lineRule="auto"/>
        <w:rPr>
          <w:rFonts w:ascii="Times New Roman" w:hAnsi="Times New Roman"/>
          <w:i/>
          <w:sz w:val="24"/>
          <w:szCs w:val="24"/>
        </w:rPr>
      </w:pPr>
      <w:r w:rsidRPr="00D4402F">
        <w:rPr>
          <w:rFonts w:ascii="Times New Roman" w:hAnsi="Times New Roman"/>
          <w:i/>
          <w:sz w:val="24"/>
          <w:szCs w:val="24"/>
        </w:rPr>
        <w:t>Дата, исх. номер</w:t>
      </w:r>
    </w:p>
    <w:p w:rsidR="00C30703" w:rsidRPr="00E8011E" w:rsidRDefault="00C30703" w:rsidP="00C30703">
      <w:pPr>
        <w:tabs>
          <w:tab w:val="left" w:pos="4820"/>
        </w:tabs>
        <w:spacing w:after="0"/>
        <w:jc w:val="center"/>
        <w:rPr>
          <w:rFonts w:ascii="Times New Roman" w:hAnsi="Times New Roman"/>
          <w:b/>
          <w:sz w:val="24"/>
          <w:szCs w:val="24"/>
        </w:rPr>
      </w:pPr>
      <w:r w:rsidRPr="00E8011E">
        <w:rPr>
          <w:rFonts w:ascii="Times New Roman" w:hAnsi="Times New Roman"/>
          <w:b/>
          <w:sz w:val="24"/>
          <w:szCs w:val="24"/>
        </w:rPr>
        <w:t xml:space="preserve">Конкурсное предложение </w:t>
      </w:r>
    </w:p>
    <w:p w:rsidR="00C30703" w:rsidRPr="00E8011E" w:rsidRDefault="00C30703" w:rsidP="006D5728">
      <w:pPr>
        <w:tabs>
          <w:tab w:val="left" w:pos="4820"/>
        </w:tabs>
        <w:contextualSpacing/>
        <w:jc w:val="center"/>
        <w:rPr>
          <w:rFonts w:ascii="Times New Roman" w:hAnsi="Times New Roman" w:cs="Times New Roman"/>
          <w:b/>
          <w:sz w:val="24"/>
          <w:szCs w:val="24"/>
        </w:rPr>
      </w:pPr>
      <w:r w:rsidRPr="00E8011E">
        <w:rPr>
          <w:rFonts w:ascii="Times New Roman" w:hAnsi="Times New Roman"/>
          <w:b/>
          <w:sz w:val="24"/>
          <w:szCs w:val="24"/>
        </w:rPr>
        <w:t xml:space="preserve">на заключение договоров аренды </w:t>
      </w:r>
      <w:r w:rsidRPr="00E8011E">
        <w:rPr>
          <w:rFonts w:ascii="Times New Roman" w:hAnsi="Times New Roman" w:cs="Times New Roman"/>
          <w:b/>
          <w:sz w:val="24"/>
          <w:szCs w:val="24"/>
        </w:rPr>
        <w:t xml:space="preserve">объектов водоснабжения, находящихся в  собственности </w:t>
      </w:r>
      <w:r w:rsidR="003973F9" w:rsidRPr="00E8011E">
        <w:rPr>
          <w:rFonts w:ascii="Times New Roman" w:hAnsi="Times New Roman" w:cs="Times New Roman"/>
          <w:b/>
          <w:sz w:val="24"/>
          <w:szCs w:val="24"/>
        </w:rPr>
        <w:t>Высокогорского</w:t>
      </w:r>
      <w:r w:rsidR="00451BBF" w:rsidRPr="00E8011E">
        <w:rPr>
          <w:rFonts w:ascii="Times New Roman" w:hAnsi="Times New Roman" w:cs="Times New Roman"/>
          <w:b/>
          <w:sz w:val="24"/>
          <w:szCs w:val="24"/>
        </w:rPr>
        <w:t xml:space="preserve"> </w:t>
      </w:r>
      <w:r w:rsidR="006D5728" w:rsidRPr="00E8011E">
        <w:rPr>
          <w:rFonts w:ascii="Times New Roman" w:hAnsi="Times New Roman" w:cs="Times New Roman"/>
          <w:b/>
          <w:sz w:val="24"/>
          <w:szCs w:val="24"/>
        </w:rPr>
        <w:t>сельско</w:t>
      </w:r>
      <w:r w:rsidR="006C323E">
        <w:rPr>
          <w:rFonts w:ascii="Times New Roman" w:hAnsi="Times New Roman" w:cs="Times New Roman"/>
          <w:b/>
          <w:sz w:val="24"/>
          <w:szCs w:val="24"/>
        </w:rPr>
        <w:t>го</w:t>
      </w:r>
      <w:r w:rsidR="007C4BB5" w:rsidRPr="00E8011E">
        <w:rPr>
          <w:rFonts w:ascii="Times New Roman" w:hAnsi="Times New Roman" w:cs="Times New Roman"/>
          <w:b/>
          <w:sz w:val="24"/>
          <w:szCs w:val="24"/>
        </w:rPr>
        <w:t xml:space="preserve"> поселени</w:t>
      </w:r>
      <w:r w:rsidR="006C323E">
        <w:rPr>
          <w:rFonts w:ascii="Times New Roman" w:hAnsi="Times New Roman" w:cs="Times New Roman"/>
          <w:b/>
          <w:sz w:val="24"/>
          <w:szCs w:val="24"/>
        </w:rPr>
        <w:t>я</w:t>
      </w:r>
      <w:r w:rsidR="006D5728" w:rsidRPr="00E8011E">
        <w:rPr>
          <w:rFonts w:ascii="Times New Roman" w:hAnsi="Times New Roman" w:cs="Times New Roman"/>
          <w:b/>
          <w:sz w:val="24"/>
          <w:szCs w:val="24"/>
        </w:rPr>
        <w:t xml:space="preserve"> Высокогорского муниципального района Республики Татарстан</w:t>
      </w:r>
    </w:p>
    <w:p w:rsidR="006D5728" w:rsidRPr="00E8011E" w:rsidRDefault="006D5728" w:rsidP="006D5728">
      <w:pPr>
        <w:tabs>
          <w:tab w:val="left" w:pos="4820"/>
        </w:tabs>
        <w:contextualSpacing/>
        <w:jc w:val="center"/>
        <w:rPr>
          <w:rFonts w:ascii="Times New Roman" w:hAnsi="Times New Roman"/>
          <w:b/>
          <w:sz w:val="24"/>
          <w:szCs w:val="24"/>
        </w:rPr>
      </w:pPr>
    </w:p>
    <w:p w:rsidR="00C30703" w:rsidRPr="00E8011E" w:rsidRDefault="00C30703" w:rsidP="00AB0F0E">
      <w:pPr>
        <w:pStyle w:val="3"/>
        <w:spacing w:after="0"/>
        <w:rPr>
          <w:rFonts w:eastAsia="Calibri"/>
          <w:sz w:val="24"/>
          <w:szCs w:val="24"/>
          <w:lang w:eastAsia="en-US"/>
        </w:rPr>
      </w:pPr>
      <w:r w:rsidRPr="00E8011E">
        <w:rPr>
          <w:rFonts w:eastAsia="Calibri"/>
          <w:sz w:val="24"/>
          <w:szCs w:val="24"/>
          <w:lang w:eastAsia="en-US"/>
        </w:rPr>
        <w:tab/>
        <w:t xml:space="preserve">Претендент (участник) торгов ___________________________________________, в лице _____________________________________________________________, действующего на основании _____________________, принимая к обязательному исполнению условия конкурса </w:t>
      </w:r>
      <w:r w:rsidRPr="00E8011E">
        <w:rPr>
          <w:sz w:val="24"/>
          <w:szCs w:val="24"/>
        </w:rPr>
        <w:t>на заключение договоров аренды объектов водоснабжения, находящихся в  собственности</w:t>
      </w:r>
      <w:r w:rsidR="00451BBF" w:rsidRPr="00E8011E">
        <w:rPr>
          <w:sz w:val="24"/>
          <w:szCs w:val="24"/>
          <w:lang w:val="ru-RU"/>
        </w:rPr>
        <w:t xml:space="preserve"> </w:t>
      </w:r>
      <w:r w:rsidR="003973F9" w:rsidRPr="00E8011E">
        <w:rPr>
          <w:sz w:val="24"/>
          <w:szCs w:val="24"/>
        </w:rPr>
        <w:t>Высокогорского</w:t>
      </w:r>
      <w:r w:rsidR="00AB0F0E" w:rsidRPr="00E8011E">
        <w:rPr>
          <w:sz w:val="24"/>
          <w:szCs w:val="24"/>
          <w:lang w:val="ru-RU"/>
        </w:rPr>
        <w:t xml:space="preserve"> </w:t>
      </w:r>
      <w:r w:rsidR="007C4BB5" w:rsidRPr="00E8011E">
        <w:rPr>
          <w:sz w:val="24"/>
          <w:szCs w:val="24"/>
        </w:rPr>
        <w:t xml:space="preserve"> сельское поселение </w:t>
      </w:r>
      <w:r w:rsidR="00D946BE" w:rsidRPr="00E8011E">
        <w:rPr>
          <w:sz w:val="24"/>
          <w:szCs w:val="24"/>
          <w:lang w:val="ru-RU" w:eastAsia="ru-RU"/>
        </w:rPr>
        <w:t>Высокогорского муниципального района РТ</w:t>
      </w:r>
      <w:r w:rsidRPr="00E8011E">
        <w:rPr>
          <w:sz w:val="24"/>
          <w:szCs w:val="24"/>
        </w:rPr>
        <w:t>,</w:t>
      </w:r>
      <w:r w:rsidRPr="00E8011E">
        <w:rPr>
          <w:rFonts w:eastAsia="Calibri"/>
          <w:sz w:val="24"/>
          <w:szCs w:val="24"/>
          <w:lang w:eastAsia="en-US"/>
        </w:rPr>
        <w:t xml:space="preserve"> объявленному </w:t>
      </w:r>
      <w:r w:rsidR="006D5728" w:rsidRPr="00E8011E">
        <w:rPr>
          <w:sz w:val="24"/>
          <w:szCs w:val="24"/>
        </w:rPr>
        <w:t xml:space="preserve">Исполнительным комитетом </w:t>
      </w:r>
      <w:r w:rsidR="003973F9" w:rsidRPr="00E8011E">
        <w:rPr>
          <w:sz w:val="24"/>
          <w:szCs w:val="24"/>
          <w:lang w:val="ru-RU"/>
        </w:rPr>
        <w:t>Высокогорского</w:t>
      </w:r>
      <w:r w:rsidR="00AB0F0E" w:rsidRPr="00E8011E">
        <w:rPr>
          <w:sz w:val="24"/>
          <w:szCs w:val="24"/>
          <w:lang w:val="ru-RU"/>
        </w:rPr>
        <w:t xml:space="preserve"> </w:t>
      </w:r>
      <w:r w:rsidR="00451BBF" w:rsidRPr="00E8011E">
        <w:rPr>
          <w:sz w:val="24"/>
          <w:szCs w:val="24"/>
          <w:lang w:val="ru-RU"/>
        </w:rPr>
        <w:t xml:space="preserve"> </w:t>
      </w:r>
      <w:r w:rsidR="006D5728" w:rsidRPr="00E8011E">
        <w:rPr>
          <w:sz w:val="24"/>
          <w:szCs w:val="24"/>
        </w:rPr>
        <w:t>сельского поселения Высокогорского муниципального района</w:t>
      </w:r>
      <w:r w:rsidR="00AB0F0E" w:rsidRPr="00E8011E">
        <w:rPr>
          <w:sz w:val="24"/>
          <w:szCs w:val="24"/>
          <w:lang w:val="ru-RU"/>
        </w:rPr>
        <w:t xml:space="preserve"> </w:t>
      </w:r>
      <w:r w:rsidR="006D5728" w:rsidRPr="00E8011E">
        <w:rPr>
          <w:sz w:val="24"/>
          <w:szCs w:val="24"/>
        </w:rPr>
        <w:t>Республики Татарстан</w:t>
      </w:r>
      <w:r w:rsidRPr="00E8011E">
        <w:rPr>
          <w:sz w:val="24"/>
          <w:szCs w:val="24"/>
        </w:rPr>
        <w:t>,</w:t>
      </w:r>
      <w:r w:rsidRPr="00E8011E">
        <w:rPr>
          <w:rFonts w:eastAsia="Calibri"/>
          <w:sz w:val="24"/>
          <w:szCs w:val="24"/>
          <w:lang w:eastAsia="en-US"/>
        </w:rPr>
        <w:t xml:space="preserve"> готово заключить договор аренды в соответствии со следующими показателями:</w:t>
      </w:r>
    </w:p>
    <w:p w:rsidR="00C30703" w:rsidRPr="00E8011E" w:rsidRDefault="00C30703" w:rsidP="00C30703">
      <w:pPr>
        <w:spacing w:after="0"/>
        <w:jc w:val="both"/>
        <w:rPr>
          <w:rFonts w:ascii="Times New Roman" w:hAnsi="Times New Roman"/>
          <w:sz w:val="24"/>
          <w:szCs w:val="24"/>
        </w:rPr>
      </w:pPr>
    </w:p>
    <w:p w:rsidR="0034038C" w:rsidRPr="00E8011E" w:rsidRDefault="00C30703" w:rsidP="00C30703">
      <w:pPr>
        <w:pStyle w:val="a4"/>
        <w:numPr>
          <w:ilvl w:val="0"/>
          <w:numId w:val="8"/>
        </w:numPr>
        <w:spacing w:after="0"/>
        <w:jc w:val="both"/>
        <w:rPr>
          <w:rFonts w:ascii="Times New Roman" w:hAnsi="Times New Roman"/>
          <w:b/>
          <w:sz w:val="24"/>
          <w:szCs w:val="24"/>
        </w:rPr>
      </w:pPr>
      <w:r w:rsidRPr="00E8011E">
        <w:rPr>
          <w:rFonts w:ascii="Times New Roman" w:hAnsi="Times New Roman"/>
          <w:b/>
          <w:sz w:val="24"/>
          <w:szCs w:val="24"/>
        </w:rPr>
        <w:t xml:space="preserve">ЛОТ № </w:t>
      </w:r>
      <w:r w:rsidR="0034038C" w:rsidRPr="00E8011E">
        <w:rPr>
          <w:rFonts w:ascii="Times New Roman" w:hAnsi="Times New Roman"/>
          <w:b/>
          <w:sz w:val="24"/>
          <w:szCs w:val="24"/>
        </w:rPr>
        <w:t>_____</w:t>
      </w:r>
    </w:p>
    <w:p w:rsidR="00C30703" w:rsidRPr="00E8011E" w:rsidRDefault="00C30703" w:rsidP="0034038C">
      <w:pPr>
        <w:pStyle w:val="a4"/>
        <w:spacing w:after="0"/>
        <w:jc w:val="both"/>
        <w:rPr>
          <w:rFonts w:ascii="Times New Roman" w:hAnsi="Times New Roman"/>
          <w:b/>
          <w:sz w:val="24"/>
          <w:szCs w:val="24"/>
        </w:rPr>
      </w:pPr>
      <w:r w:rsidRPr="00E8011E">
        <w:rPr>
          <w:rFonts w:ascii="Times New Roman" w:hAnsi="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417"/>
        <w:gridCol w:w="2410"/>
        <w:gridCol w:w="2374"/>
      </w:tblGrid>
      <w:tr w:rsidR="00AB2828" w:rsidRPr="00E8011E" w:rsidTr="00AB2828">
        <w:tc>
          <w:tcPr>
            <w:tcW w:w="3369" w:type="dxa"/>
            <w:shd w:val="clear" w:color="auto" w:fill="auto"/>
          </w:tcPr>
          <w:p w:rsidR="00AB2828" w:rsidRPr="00E8011E" w:rsidRDefault="00AB2828" w:rsidP="007E75DE">
            <w:pPr>
              <w:spacing w:after="0"/>
              <w:jc w:val="both"/>
              <w:rPr>
                <w:rFonts w:ascii="Times New Roman" w:hAnsi="Times New Roman"/>
                <w:sz w:val="24"/>
                <w:szCs w:val="24"/>
              </w:rPr>
            </w:pPr>
            <w:r w:rsidRPr="00E8011E">
              <w:rPr>
                <w:rFonts w:ascii="Times New Roman" w:hAnsi="Times New Roman"/>
                <w:sz w:val="24"/>
                <w:szCs w:val="24"/>
              </w:rPr>
              <w:t>Показатель</w:t>
            </w:r>
          </w:p>
        </w:tc>
        <w:tc>
          <w:tcPr>
            <w:tcW w:w="1417" w:type="dxa"/>
            <w:shd w:val="clear" w:color="auto" w:fill="auto"/>
          </w:tcPr>
          <w:p w:rsidR="00AB2828" w:rsidRPr="00E8011E" w:rsidRDefault="004C1FB7" w:rsidP="007E75DE">
            <w:pPr>
              <w:spacing w:after="0"/>
              <w:jc w:val="both"/>
              <w:rPr>
                <w:rFonts w:ascii="Times New Roman" w:hAnsi="Times New Roman"/>
                <w:sz w:val="24"/>
                <w:szCs w:val="24"/>
              </w:rPr>
            </w:pPr>
            <w:r w:rsidRPr="00E8011E">
              <w:rPr>
                <w:rFonts w:ascii="Times New Roman" w:hAnsi="Times New Roman"/>
                <w:sz w:val="24"/>
                <w:szCs w:val="24"/>
              </w:rPr>
              <w:t>Единица</w:t>
            </w:r>
            <w:r w:rsidR="00AB2828" w:rsidRPr="00E8011E">
              <w:rPr>
                <w:rFonts w:ascii="Times New Roman" w:hAnsi="Times New Roman"/>
                <w:sz w:val="24"/>
                <w:szCs w:val="24"/>
              </w:rPr>
              <w:t xml:space="preserve"> измерения</w:t>
            </w:r>
          </w:p>
        </w:tc>
        <w:tc>
          <w:tcPr>
            <w:tcW w:w="2410" w:type="dxa"/>
            <w:shd w:val="clear" w:color="auto" w:fill="auto"/>
          </w:tcPr>
          <w:p w:rsidR="00AB2828" w:rsidRPr="00E8011E" w:rsidRDefault="00AB2828" w:rsidP="007E75DE">
            <w:pPr>
              <w:spacing w:after="0"/>
              <w:jc w:val="both"/>
              <w:rPr>
                <w:rFonts w:ascii="Times New Roman" w:hAnsi="Times New Roman"/>
                <w:sz w:val="24"/>
                <w:szCs w:val="24"/>
              </w:rPr>
            </w:pPr>
            <w:r w:rsidRPr="00E8011E">
              <w:rPr>
                <w:rFonts w:ascii="Times New Roman" w:hAnsi="Times New Roman"/>
                <w:sz w:val="24"/>
                <w:szCs w:val="24"/>
              </w:rPr>
              <w:t xml:space="preserve">Максимальный и минимальный размер финансовой поддержки в год, </w:t>
            </w:r>
          </w:p>
        </w:tc>
        <w:tc>
          <w:tcPr>
            <w:tcW w:w="2374" w:type="dxa"/>
            <w:shd w:val="clear" w:color="auto" w:fill="auto"/>
          </w:tcPr>
          <w:p w:rsidR="00AB2828" w:rsidRPr="00E8011E" w:rsidRDefault="00AB2828" w:rsidP="007E75DE">
            <w:pPr>
              <w:spacing w:after="0"/>
              <w:jc w:val="both"/>
              <w:rPr>
                <w:rFonts w:ascii="Times New Roman" w:hAnsi="Times New Roman"/>
                <w:sz w:val="24"/>
                <w:szCs w:val="24"/>
              </w:rPr>
            </w:pPr>
            <w:r w:rsidRPr="00E8011E">
              <w:rPr>
                <w:rFonts w:ascii="Times New Roman" w:hAnsi="Times New Roman"/>
                <w:sz w:val="24"/>
                <w:szCs w:val="24"/>
              </w:rPr>
              <w:t>Предлагаемый размер финансовой поддержки в год, руб.</w:t>
            </w:r>
          </w:p>
        </w:tc>
      </w:tr>
      <w:tr w:rsidR="00AB2828" w:rsidRPr="00E8011E" w:rsidTr="00AB2828">
        <w:tc>
          <w:tcPr>
            <w:tcW w:w="3369" w:type="dxa"/>
            <w:shd w:val="clear" w:color="auto" w:fill="auto"/>
          </w:tcPr>
          <w:p w:rsidR="00AB2828" w:rsidRPr="00E8011E" w:rsidRDefault="00AB2828" w:rsidP="00524BD7">
            <w:pPr>
              <w:spacing w:after="0"/>
              <w:rPr>
                <w:rFonts w:ascii="Times New Roman" w:hAnsi="Times New Roman"/>
                <w:sz w:val="24"/>
                <w:szCs w:val="24"/>
              </w:rPr>
            </w:pPr>
            <w:r w:rsidRPr="00E8011E">
              <w:rPr>
                <w:rFonts w:ascii="Times New Roman" w:hAnsi="Times New Roman"/>
                <w:sz w:val="24"/>
                <w:szCs w:val="24"/>
              </w:rPr>
              <w:t xml:space="preserve">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водоснабжения </w:t>
            </w:r>
          </w:p>
        </w:tc>
        <w:tc>
          <w:tcPr>
            <w:tcW w:w="1417" w:type="dxa"/>
            <w:shd w:val="clear" w:color="auto" w:fill="auto"/>
            <w:vAlign w:val="center"/>
          </w:tcPr>
          <w:p w:rsidR="00AB2828" w:rsidRPr="00E8011E" w:rsidRDefault="00AB2828" w:rsidP="007E75DE">
            <w:pPr>
              <w:spacing w:after="0"/>
              <w:jc w:val="center"/>
              <w:rPr>
                <w:rFonts w:ascii="Times New Roman" w:hAnsi="Times New Roman"/>
                <w:sz w:val="24"/>
                <w:szCs w:val="24"/>
              </w:rPr>
            </w:pPr>
            <w:r w:rsidRPr="00E8011E">
              <w:rPr>
                <w:rFonts w:ascii="Times New Roman" w:hAnsi="Times New Roman"/>
                <w:sz w:val="24"/>
                <w:szCs w:val="24"/>
              </w:rPr>
              <w:t>рубли</w:t>
            </w:r>
          </w:p>
        </w:tc>
        <w:tc>
          <w:tcPr>
            <w:tcW w:w="2410" w:type="dxa"/>
            <w:shd w:val="clear" w:color="auto" w:fill="auto"/>
            <w:vAlign w:val="center"/>
          </w:tcPr>
          <w:p w:rsidR="00AB2828" w:rsidRPr="00E8011E" w:rsidRDefault="00AB2828" w:rsidP="00410DA5">
            <w:pPr>
              <w:spacing w:after="0"/>
              <w:jc w:val="center"/>
              <w:rPr>
                <w:rFonts w:ascii="Times New Roman" w:hAnsi="Times New Roman"/>
                <w:sz w:val="24"/>
                <w:szCs w:val="24"/>
                <w:highlight w:val="cyan"/>
              </w:rPr>
            </w:pPr>
          </w:p>
        </w:tc>
        <w:tc>
          <w:tcPr>
            <w:tcW w:w="2374" w:type="dxa"/>
            <w:shd w:val="clear" w:color="auto" w:fill="auto"/>
            <w:vAlign w:val="center"/>
          </w:tcPr>
          <w:p w:rsidR="00AB2828" w:rsidRPr="00E8011E" w:rsidRDefault="00AB2828" w:rsidP="007E75DE">
            <w:pPr>
              <w:spacing w:after="0"/>
              <w:jc w:val="center"/>
              <w:rPr>
                <w:rFonts w:ascii="Times New Roman" w:hAnsi="Times New Roman"/>
                <w:sz w:val="24"/>
                <w:szCs w:val="24"/>
                <w:highlight w:val="cyan"/>
              </w:rPr>
            </w:pPr>
          </w:p>
        </w:tc>
      </w:tr>
    </w:tbl>
    <w:p w:rsidR="00592976" w:rsidRPr="00E8011E" w:rsidRDefault="00592976" w:rsidP="00AB2828">
      <w:pPr>
        <w:spacing w:after="0"/>
        <w:jc w:val="both"/>
        <w:rPr>
          <w:rFonts w:ascii="Times New Roman" w:hAnsi="Times New Roman"/>
          <w:sz w:val="24"/>
          <w:szCs w:val="24"/>
          <w:highlight w:val="cyan"/>
        </w:rPr>
      </w:pPr>
    </w:p>
    <w:p w:rsidR="00AB2828" w:rsidRPr="00E8011E" w:rsidRDefault="00AB2828" w:rsidP="00AB2828">
      <w:pPr>
        <w:spacing w:after="0"/>
        <w:jc w:val="both"/>
        <w:rPr>
          <w:rFonts w:ascii="Times New Roman" w:hAnsi="Times New Roman"/>
          <w:sz w:val="24"/>
          <w:szCs w:val="24"/>
        </w:rPr>
      </w:pPr>
      <w:r w:rsidRPr="00E8011E">
        <w:rPr>
          <w:rFonts w:ascii="Times New Roman" w:hAnsi="Times New Roman"/>
          <w:sz w:val="24"/>
          <w:szCs w:val="24"/>
        </w:rPr>
        <w:t>Технико-экономические показатели: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1"/>
        <w:gridCol w:w="1316"/>
        <w:gridCol w:w="2247"/>
        <w:gridCol w:w="2094"/>
        <w:gridCol w:w="1692"/>
      </w:tblGrid>
      <w:tr w:rsidR="00AB2828" w:rsidRPr="00E8011E" w:rsidTr="00AB2828">
        <w:tc>
          <w:tcPr>
            <w:tcW w:w="2221" w:type="dxa"/>
            <w:shd w:val="clear" w:color="auto" w:fill="auto"/>
          </w:tcPr>
          <w:p w:rsidR="00AB2828" w:rsidRPr="00E8011E" w:rsidRDefault="00AB2828" w:rsidP="007E75DE">
            <w:pPr>
              <w:spacing w:after="0"/>
              <w:jc w:val="both"/>
              <w:rPr>
                <w:rFonts w:ascii="Times New Roman" w:hAnsi="Times New Roman"/>
                <w:sz w:val="24"/>
                <w:szCs w:val="24"/>
              </w:rPr>
            </w:pPr>
            <w:r w:rsidRPr="00E8011E">
              <w:rPr>
                <w:rFonts w:ascii="Times New Roman" w:hAnsi="Times New Roman"/>
                <w:sz w:val="24"/>
                <w:szCs w:val="24"/>
              </w:rPr>
              <w:t>Показатели</w:t>
            </w:r>
          </w:p>
        </w:tc>
        <w:tc>
          <w:tcPr>
            <w:tcW w:w="1316" w:type="dxa"/>
            <w:shd w:val="clear" w:color="auto" w:fill="auto"/>
          </w:tcPr>
          <w:p w:rsidR="00AB2828" w:rsidRPr="00E8011E" w:rsidRDefault="00AB2828" w:rsidP="007E75DE">
            <w:pPr>
              <w:spacing w:after="0"/>
              <w:jc w:val="both"/>
              <w:rPr>
                <w:rFonts w:ascii="Times New Roman" w:hAnsi="Times New Roman"/>
                <w:sz w:val="24"/>
                <w:szCs w:val="24"/>
              </w:rPr>
            </w:pPr>
            <w:r w:rsidRPr="00E8011E">
              <w:rPr>
                <w:rFonts w:ascii="Times New Roman" w:hAnsi="Times New Roman"/>
                <w:sz w:val="24"/>
                <w:szCs w:val="24"/>
              </w:rPr>
              <w:t>Единица измерения</w:t>
            </w:r>
          </w:p>
        </w:tc>
        <w:tc>
          <w:tcPr>
            <w:tcW w:w="2247" w:type="dxa"/>
            <w:shd w:val="clear" w:color="auto" w:fill="auto"/>
          </w:tcPr>
          <w:p w:rsidR="00AB2828" w:rsidRPr="00E8011E" w:rsidRDefault="00AB2828" w:rsidP="007E75DE">
            <w:pPr>
              <w:spacing w:after="0"/>
              <w:jc w:val="both"/>
              <w:rPr>
                <w:rFonts w:ascii="Times New Roman" w:hAnsi="Times New Roman"/>
                <w:sz w:val="24"/>
                <w:szCs w:val="24"/>
              </w:rPr>
            </w:pPr>
            <w:r w:rsidRPr="00E8011E">
              <w:rPr>
                <w:rFonts w:ascii="Times New Roman" w:hAnsi="Times New Roman"/>
                <w:sz w:val="24"/>
                <w:szCs w:val="24"/>
              </w:rPr>
              <w:t>Предельные (минимальные и/или максимальные значения) критерия конкурса (включительно)</w:t>
            </w:r>
          </w:p>
        </w:tc>
        <w:tc>
          <w:tcPr>
            <w:tcW w:w="2094" w:type="dxa"/>
            <w:shd w:val="clear" w:color="auto" w:fill="auto"/>
          </w:tcPr>
          <w:p w:rsidR="00AB2828" w:rsidRPr="00E8011E" w:rsidRDefault="00AB2828" w:rsidP="007E75DE">
            <w:pPr>
              <w:spacing w:after="0"/>
              <w:jc w:val="both"/>
              <w:rPr>
                <w:rFonts w:ascii="Times New Roman" w:hAnsi="Times New Roman"/>
                <w:sz w:val="24"/>
                <w:szCs w:val="24"/>
              </w:rPr>
            </w:pPr>
            <w:r w:rsidRPr="00E8011E">
              <w:rPr>
                <w:rFonts w:ascii="Times New Roman" w:hAnsi="Times New Roman"/>
                <w:sz w:val="24"/>
                <w:szCs w:val="24"/>
              </w:rPr>
              <w:t>Величина ежегодного изменения показателя</w:t>
            </w:r>
          </w:p>
        </w:tc>
        <w:tc>
          <w:tcPr>
            <w:tcW w:w="1692" w:type="dxa"/>
            <w:shd w:val="clear" w:color="auto" w:fill="auto"/>
          </w:tcPr>
          <w:p w:rsidR="00AB2828" w:rsidRPr="00E8011E" w:rsidRDefault="00310C91" w:rsidP="007E75DE">
            <w:pPr>
              <w:spacing w:after="0"/>
              <w:jc w:val="both"/>
              <w:rPr>
                <w:rFonts w:ascii="Times New Roman" w:hAnsi="Times New Roman"/>
                <w:sz w:val="24"/>
                <w:szCs w:val="24"/>
              </w:rPr>
            </w:pPr>
            <w:r w:rsidRPr="00E8011E">
              <w:rPr>
                <w:rFonts w:ascii="Times New Roman" w:hAnsi="Times New Roman"/>
                <w:sz w:val="24"/>
                <w:szCs w:val="24"/>
              </w:rPr>
              <w:t>Значение по состоянию на 2018</w:t>
            </w:r>
            <w:r w:rsidR="00AB2828" w:rsidRPr="00E8011E">
              <w:rPr>
                <w:rFonts w:ascii="Times New Roman" w:hAnsi="Times New Roman"/>
                <w:sz w:val="24"/>
                <w:szCs w:val="24"/>
              </w:rPr>
              <w:t>г.</w:t>
            </w:r>
          </w:p>
        </w:tc>
      </w:tr>
      <w:tr w:rsidR="00AB2828" w:rsidRPr="00E8011E" w:rsidTr="00AB2828">
        <w:tc>
          <w:tcPr>
            <w:tcW w:w="2221" w:type="dxa"/>
            <w:shd w:val="clear" w:color="auto" w:fill="auto"/>
          </w:tcPr>
          <w:p w:rsidR="00AB2828" w:rsidRPr="00E8011E" w:rsidRDefault="00E363D1" w:rsidP="00E363D1">
            <w:pPr>
              <w:spacing w:after="0"/>
              <w:jc w:val="both"/>
              <w:rPr>
                <w:rFonts w:ascii="Times New Roman" w:hAnsi="Times New Roman"/>
                <w:sz w:val="24"/>
                <w:szCs w:val="24"/>
                <w:highlight w:val="cyan"/>
              </w:rPr>
            </w:pPr>
            <w:r w:rsidRPr="00E8011E">
              <w:rPr>
                <w:rFonts w:ascii="Times New Roman" w:hAnsi="Times New Roman"/>
                <w:sz w:val="24"/>
                <w:szCs w:val="24"/>
              </w:rPr>
              <w:t>Удельный расход электрической энергии</w:t>
            </w:r>
          </w:p>
        </w:tc>
        <w:tc>
          <w:tcPr>
            <w:tcW w:w="1316" w:type="dxa"/>
            <w:shd w:val="clear" w:color="auto" w:fill="auto"/>
          </w:tcPr>
          <w:p w:rsidR="00AB2828" w:rsidRPr="00E8011E" w:rsidRDefault="00E363D1" w:rsidP="007E75DE">
            <w:pPr>
              <w:spacing w:after="0"/>
              <w:jc w:val="both"/>
              <w:rPr>
                <w:rFonts w:ascii="Times New Roman" w:hAnsi="Times New Roman"/>
                <w:sz w:val="24"/>
                <w:szCs w:val="24"/>
                <w:highlight w:val="cyan"/>
              </w:rPr>
            </w:pPr>
            <w:proofErr w:type="spellStart"/>
            <w:r w:rsidRPr="00E8011E">
              <w:rPr>
                <w:rFonts w:ascii="Times New Roman" w:hAnsi="Times New Roman"/>
                <w:sz w:val="24"/>
                <w:szCs w:val="24"/>
              </w:rPr>
              <w:t>кВ.ч</w:t>
            </w:r>
            <w:proofErr w:type="spellEnd"/>
            <w:r w:rsidRPr="00E8011E">
              <w:rPr>
                <w:rFonts w:ascii="Times New Roman" w:hAnsi="Times New Roman"/>
                <w:sz w:val="24"/>
                <w:szCs w:val="24"/>
              </w:rPr>
              <w:t>./м3</w:t>
            </w:r>
          </w:p>
        </w:tc>
        <w:tc>
          <w:tcPr>
            <w:tcW w:w="2247" w:type="dxa"/>
            <w:shd w:val="clear" w:color="auto" w:fill="auto"/>
          </w:tcPr>
          <w:p w:rsidR="00AB2828" w:rsidRPr="00E8011E" w:rsidRDefault="00AB2828" w:rsidP="007E75DE">
            <w:pPr>
              <w:spacing w:after="0"/>
              <w:jc w:val="both"/>
              <w:rPr>
                <w:rFonts w:ascii="Times New Roman" w:hAnsi="Times New Roman"/>
                <w:sz w:val="24"/>
                <w:szCs w:val="24"/>
                <w:highlight w:val="cyan"/>
              </w:rPr>
            </w:pPr>
          </w:p>
        </w:tc>
        <w:tc>
          <w:tcPr>
            <w:tcW w:w="2094" w:type="dxa"/>
            <w:shd w:val="clear" w:color="auto" w:fill="auto"/>
          </w:tcPr>
          <w:p w:rsidR="00AB2828" w:rsidRPr="00E8011E" w:rsidRDefault="00AB2828" w:rsidP="007E75DE">
            <w:pPr>
              <w:spacing w:after="0"/>
              <w:jc w:val="center"/>
              <w:rPr>
                <w:rFonts w:ascii="Times New Roman" w:hAnsi="Times New Roman"/>
                <w:sz w:val="24"/>
                <w:szCs w:val="24"/>
                <w:highlight w:val="cyan"/>
              </w:rPr>
            </w:pPr>
          </w:p>
        </w:tc>
        <w:tc>
          <w:tcPr>
            <w:tcW w:w="1692" w:type="dxa"/>
            <w:shd w:val="clear" w:color="auto" w:fill="auto"/>
          </w:tcPr>
          <w:p w:rsidR="00AB2828" w:rsidRPr="00E8011E" w:rsidRDefault="00AB2828" w:rsidP="007E75DE">
            <w:pPr>
              <w:spacing w:after="0"/>
              <w:jc w:val="both"/>
              <w:rPr>
                <w:rFonts w:ascii="Times New Roman" w:hAnsi="Times New Roman"/>
                <w:sz w:val="24"/>
                <w:szCs w:val="24"/>
                <w:highlight w:val="cyan"/>
              </w:rPr>
            </w:pPr>
          </w:p>
        </w:tc>
      </w:tr>
      <w:tr w:rsidR="00AB2828" w:rsidRPr="00E8011E" w:rsidTr="00AB2828">
        <w:tc>
          <w:tcPr>
            <w:tcW w:w="2221" w:type="dxa"/>
            <w:shd w:val="clear" w:color="auto" w:fill="auto"/>
          </w:tcPr>
          <w:p w:rsidR="00AB2828" w:rsidRPr="00E8011E" w:rsidRDefault="00E363D1" w:rsidP="007E75DE">
            <w:pPr>
              <w:spacing w:after="0"/>
              <w:jc w:val="both"/>
              <w:rPr>
                <w:rFonts w:ascii="Times New Roman" w:hAnsi="Times New Roman"/>
                <w:sz w:val="24"/>
                <w:szCs w:val="24"/>
                <w:highlight w:val="cyan"/>
              </w:rPr>
            </w:pPr>
            <w:r w:rsidRPr="00E8011E">
              <w:rPr>
                <w:rFonts w:ascii="Times New Roman" w:hAnsi="Times New Roman"/>
                <w:sz w:val="24"/>
                <w:szCs w:val="24"/>
              </w:rPr>
              <w:t xml:space="preserve">Потери холодной воды, </w:t>
            </w:r>
            <w:proofErr w:type="gramStart"/>
            <w:r w:rsidRPr="00E8011E">
              <w:rPr>
                <w:rFonts w:ascii="Times New Roman" w:hAnsi="Times New Roman"/>
                <w:sz w:val="24"/>
                <w:szCs w:val="24"/>
              </w:rPr>
              <w:t>в</w:t>
            </w:r>
            <w:proofErr w:type="gramEnd"/>
            <w:r w:rsidRPr="00E8011E">
              <w:rPr>
                <w:rFonts w:ascii="Times New Roman" w:hAnsi="Times New Roman"/>
                <w:sz w:val="24"/>
                <w:szCs w:val="24"/>
              </w:rPr>
              <w:t xml:space="preserve"> % </w:t>
            </w:r>
            <w:proofErr w:type="gramStart"/>
            <w:r w:rsidRPr="00E8011E">
              <w:rPr>
                <w:rFonts w:ascii="Times New Roman" w:hAnsi="Times New Roman"/>
                <w:sz w:val="24"/>
                <w:szCs w:val="24"/>
              </w:rPr>
              <w:t>от</w:t>
            </w:r>
            <w:proofErr w:type="gramEnd"/>
            <w:r w:rsidRPr="00E8011E">
              <w:rPr>
                <w:rFonts w:ascii="Times New Roman" w:hAnsi="Times New Roman"/>
                <w:sz w:val="24"/>
                <w:szCs w:val="24"/>
              </w:rPr>
              <w:t xml:space="preserve"> объема забора </w:t>
            </w:r>
            <w:r w:rsidRPr="00E8011E">
              <w:rPr>
                <w:rFonts w:ascii="Times New Roman" w:hAnsi="Times New Roman"/>
                <w:sz w:val="24"/>
                <w:szCs w:val="24"/>
              </w:rPr>
              <w:lastRenderedPageBreak/>
              <w:t>(водоподготовки) и покупки  воды</w:t>
            </w:r>
          </w:p>
        </w:tc>
        <w:tc>
          <w:tcPr>
            <w:tcW w:w="1316" w:type="dxa"/>
            <w:shd w:val="clear" w:color="auto" w:fill="auto"/>
          </w:tcPr>
          <w:p w:rsidR="00AB2828" w:rsidRPr="00E8011E" w:rsidRDefault="00AB2828" w:rsidP="007E75DE">
            <w:pPr>
              <w:spacing w:after="0"/>
              <w:jc w:val="both"/>
              <w:rPr>
                <w:rFonts w:ascii="Times New Roman" w:hAnsi="Times New Roman"/>
                <w:sz w:val="24"/>
                <w:szCs w:val="24"/>
                <w:highlight w:val="cyan"/>
              </w:rPr>
            </w:pPr>
            <w:r w:rsidRPr="00E8011E">
              <w:rPr>
                <w:rFonts w:ascii="Times New Roman" w:hAnsi="Times New Roman"/>
                <w:sz w:val="24"/>
                <w:szCs w:val="24"/>
              </w:rPr>
              <w:lastRenderedPageBreak/>
              <w:t>%</w:t>
            </w:r>
          </w:p>
        </w:tc>
        <w:tc>
          <w:tcPr>
            <w:tcW w:w="2247" w:type="dxa"/>
            <w:shd w:val="clear" w:color="auto" w:fill="auto"/>
          </w:tcPr>
          <w:p w:rsidR="00AB2828" w:rsidRPr="00E8011E" w:rsidRDefault="00AB2828" w:rsidP="007E75DE">
            <w:pPr>
              <w:spacing w:after="0"/>
              <w:jc w:val="both"/>
              <w:rPr>
                <w:rFonts w:ascii="Times New Roman" w:hAnsi="Times New Roman"/>
                <w:sz w:val="24"/>
                <w:szCs w:val="24"/>
                <w:highlight w:val="cyan"/>
              </w:rPr>
            </w:pPr>
          </w:p>
        </w:tc>
        <w:tc>
          <w:tcPr>
            <w:tcW w:w="2094" w:type="dxa"/>
            <w:shd w:val="clear" w:color="auto" w:fill="auto"/>
          </w:tcPr>
          <w:p w:rsidR="00AB2828" w:rsidRPr="00E8011E" w:rsidRDefault="00AB2828" w:rsidP="007E75DE">
            <w:pPr>
              <w:spacing w:after="0"/>
              <w:jc w:val="both"/>
              <w:rPr>
                <w:rFonts w:ascii="Times New Roman" w:hAnsi="Times New Roman"/>
                <w:sz w:val="24"/>
                <w:szCs w:val="24"/>
                <w:highlight w:val="cyan"/>
              </w:rPr>
            </w:pPr>
          </w:p>
        </w:tc>
        <w:tc>
          <w:tcPr>
            <w:tcW w:w="1692" w:type="dxa"/>
            <w:shd w:val="clear" w:color="auto" w:fill="auto"/>
          </w:tcPr>
          <w:p w:rsidR="00AB2828" w:rsidRPr="00E8011E" w:rsidRDefault="00AB2828" w:rsidP="007E75DE">
            <w:pPr>
              <w:spacing w:after="0"/>
              <w:jc w:val="both"/>
              <w:rPr>
                <w:rFonts w:ascii="Times New Roman" w:hAnsi="Times New Roman"/>
                <w:sz w:val="24"/>
                <w:szCs w:val="24"/>
                <w:highlight w:val="cyan"/>
              </w:rPr>
            </w:pPr>
          </w:p>
        </w:tc>
      </w:tr>
      <w:tr w:rsidR="00AB2828" w:rsidRPr="00E8011E" w:rsidTr="00AB2828">
        <w:tc>
          <w:tcPr>
            <w:tcW w:w="2221" w:type="dxa"/>
            <w:shd w:val="clear" w:color="auto" w:fill="auto"/>
          </w:tcPr>
          <w:p w:rsidR="00AB2828" w:rsidRPr="00E8011E" w:rsidRDefault="00AB2828" w:rsidP="00AB2828">
            <w:pPr>
              <w:spacing w:after="0"/>
              <w:jc w:val="both"/>
              <w:rPr>
                <w:rFonts w:ascii="Times New Roman" w:hAnsi="Times New Roman"/>
                <w:sz w:val="24"/>
                <w:szCs w:val="24"/>
                <w:highlight w:val="cyan"/>
              </w:rPr>
            </w:pPr>
            <w:r w:rsidRPr="00E8011E">
              <w:rPr>
                <w:rFonts w:ascii="Times New Roman" w:hAnsi="Times New Roman" w:cs="Times New Roman"/>
                <w:sz w:val="24"/>
                <w:szCs w:val="24"/>
              </w:rPr>
              <w:lastRenderedPageBreak/>
              <w:t>Срок, в течение которого будет достигнуто улучшение технико-экономических параметров предмета договора аренды, но не более  чем на срок действия договора</w:t>
            </w:r>
          </w:p>
        </w:tc>
        <w:tc>
          <w:tcPr>
            <w:tcW w:w="1316" w:type="dxa"/>
            <w:shd w:val="clear" w:color="auto" w:fill="auto"/>
          </w:tcPr>
          <w:p w:rsidR="00AB2828" w:rsidRPr="00E8011E" w:rsidRDefault="00AB2828" w:rsidP="007E75DE">
            <w:pPr>
              <w:spacing w:after="0"/>
              <w:jc w:val="both"/>
              <w:rPr>
                <w:rFonts w:ascii="Times New Roman" w:hAnsi="Times New Roman"/>
                <w:sz w:val="24"/>
                <w:szCs w:val="24"/>
                <w:highlight w:val="cyan"/>
              </w:rPr>
            </w:pPr>
            <w:r w:rsidRPr="00E8011E">
              <w:rPr>
                <w:rFonts w:ascii="Times New Roman" w:hAnsi="Times New Roman"/>
                <w:sz w:val="24"/>
                <w:szCs w:val="24"/>
              </w:rPr>
              <w:t>год аренды</w:t>
            </w:r>
          </w:p>
        </w:tc>
        <w:tc>
          <w:tcPr>
            <w:tcW w:w="2247" w:type="dxa"/>
            <w:shd w:val="clear" w:color="auto" w:fill="auto"/>
          </w:tcPr>
          <w:p w:rsidR="00692716" w:rsidRPr="00E8011E" w:rsidRDefault="00692716" w:rsidP="007E75DE">
            <w:pPr>
              <w:spacing w:after="0"/>
              <w:jc w:val="both"/>
              <w:rPr>
                <w:rFonts w:ascii="Times New Roman" w:hAnsi="Times New Roman"/>
                <w:sz w:val="24"/>
                <w:szCs w:val="24"/>
                <w:highlight w:val="cyan"/>
              </w:rPr>
            </w:pPr>
          </w:p>
        </w:tc>
        <w:tc>
          <w:tcPr>
            <w:tcW w:w="2094" w:type="dxa"/>
            <w:shd w:val="clear" w:color="auto" w:fill="auto"/>
          </w:tcPr>
          <w:p w:rsidR="00AB2828" w:rsidRPr="00E8011E" w:rsidRDefault="00AB2828" w:rsidP="007E75DE">
            <w:pPr>
              <w:spacing w:after="0"/>
              <w:jc w:val="both"/>
              <w:rPr>
                <w:rFonts w:ascii="Times New Roman" w:hAnsi="Times New Roman"/>
                <w:sz w:val="24"/>
                <w:szCs w:val="24"/>
                <w:highlight w:val="cyan"/>
              </w:rPr>
            </w:pPr>
          </w:p>
        </w:tc>
        <w:tc>
          <w:tcPr>
            <w:tcW w:w="1692" w:type="dxa"/>
            <w:shd w:val="clear" w:color="auto" w:fill="auto"/>
          </w:tcPr>
          <w:p w:rsidR="00AB2828" w:rsidRPr="00E8011E" w:rsidRDefault="00AB2828" w:rsidP="007E75DE">
            <w:pPr>
              <w:spacing w:after="0"/>
              <w:jc w:val="both"/>
              <w:rPr>
                <w:rFonts w:ascii="Times New Roman" w:hAnsi="Times New Roman"/>
                <w:sz w:val="24"/>
                <w:szCs w:val="24"/>
                <w:highlight w:val="cyan"/>
              </w:rPr>
            </w:pPr>
          </w:p>
        </w:tc>
      </w:tr>
    </w:tbl>
    <w:p w:rsidR="00C30703" w:rsidRPr="00E8011E" w:rsidRDefault="00C30703" w:rsidP="00C30703">
      <w:pPr>
        <w:spacing w:after="0"/>
        <w:jc w:val="both"/>
        <w:rPr>
          <w:rFonts w:ascii="Times New Roman" w:hAnsi="Times New Roman"/>
          <w:sz w:val="24"/>
          <w:szCs w:val="24"/>
          <w:highlight w:val="cyan"/>
        </w:rPr>
      </w:pPr>
    </w:p>
    <w:p w:rsidR="00C30703" w:rsidRPr="00E8011E" w:rsidRDefault="00C30703" w:rsidP="00C30703">
      <w:pPr>
        <w:spacing w:after="0"/>
        <w:jc w:val="both"/>
        <w:rPr>
          <w:rFonts w:ascii="Times New Roman" w:hAnsi="Times New Roman"/>
          <w:sz w:val="24"/>
          <w:szCs w:val="24"/>
          <w:highlight w:val="cyan"/>
        </w:rPr>
      </w:pPr>
    </w:p>
    <w:p w:rsidR="00592976" w:rsidRPr="00E8011E" w:rsidRDefault="00592976" w:rsidP="00C30703">
      <w:pPr>
        <w:spacing w:after="0"/>
        <w:jc w:val="both"/>
        <w:rPr>
          <w:rFonts w:ascii="Times New Roman" w:hAnsi="Times New Roman"/>
          <w:i/>
          <w:sz w:val="24"/>
          <w:szCs w:val="24"/>
        </w:rPr>
      </w:pPr>
    </w:p>
    <w:p w:rsidR="00C30703" w:rsidRPr="00E8011E" w:rsidRDefault="00C30703" w:rsidP="00C30703">
      <w:pPr>
        <w:jc w:val="both"/>
        <w:rPr>
          <w:rFonts w:ascii="Times New Roman" w:hAnsi="Times New Roman"/>
          <w:i/>
          <w:sz w:val="24"/>
          <w:szCs w:val="24"/>
        </w:rPr>
      </w:pPr>
    </w:p>
    <w:p w:rsidR="00C30703" w:rsidRPr="00E8011E" w:rsidRDefault="00C30703" w:rsidP="00C30703">
      <w:pPr>
        <w:spacing w:after="0"/>
        <w:jc w:val="both"/>
        <w:rPr>
          <w:rFonts w:ascii="Times New Roman" w:hAnsi="Times New Roman"/>
          <w:sz w:val="24"/>
          <w:szCs w:val="24"/>
        </w:rPr>
      </w:pPr>
      <w:r w:rsidRPr="00E8011E">
        <w:rPr>
          <w:rFonts w:ascii="Times New Roman" w:hAnsi="Times New Roman"/>
          <w:sz w:val="24"/>
          <w:szCs w:val="24"/>
        </w:rPr>
        <w:t xml:space="preserve">Руководитель организации _____________________ (Ф.И.О.)    </w:t>
      </w:r>
    </w:p>
    <w:p w:rsidR="00C30703" w:rsidRPr="00E8011E" w:rsidRDefault="00C30703" w:rsidP="00C30703">
      <w:pPr>
        <w:spacing w:after="0"/>
        <w:jc w:val="both"/>
        <w:rPr>
          <w:rFonts w:ascii="Times New Roman" w:hAnsi="Times New Roman"/>
          <w:sz w:val="24"/>
          <w:szCs w:val="24"/>
        </w:rPr>
      </w:pPr>
      <w:r w:rsidRPr="00E8011E">
        <w:rPr>
          <w:rFonts w:ascii="Times New Roman" w:hAnsi="Times New Roman"/>
          <w:sz w:val="24"/>
          <w:szCs w:val="24"/>
        </w:rPr>
        <w:t xml:space="preserve">                                                             (подпись)       </w:t>
      </w:r>
    </w:p>
    <w:p w:rsidR="00C30703" w:rsidRPr="00E8011E" w:rsidRDefault="00C30703" w:rsidP="00C30703">
      <w:pPr>
        <w:spacing w:after="0"/>
        <w:jc w:val="both"/>
        <w:rPr>
          <w:rFonts w:ascii="Times New Roman" w:hAnsi="Times New Roman"/>
          <w:sz w:val="24"/>
          <w:szCs w:val="24"/>
        </w:rPr>
      </w:pPr>
      <w:r w:rsidRPr="00E8011E">
        <w:rPr>
          <w:rFonts w:ascii="Times New Roman" w:hAnsi="Times New Roman"/>
          <w:sz w:val="24"/>
          <w:szCs w:val="24"/>
        </w:rPr>
        <w:t xml:space="preserve"> М.П. </w:t>
      </w:r>
    </w:p>
    <w:p w:rsidR="00C30703" w:rsidRPr="00E8011E" w:rsidRDefault="00C30703" w:rsidP="00C30703">
      <w:pPr>
        <w:spacing w:after="0"/>
        <w:jc w:val="both"/>
        <w:rPr>
          <w:rFonts w:ascii="Times New Roman" w:hAnsi="Times New Roman"/>
          <w:sz w:val="24"/>
          <w:szCs w:val="24"/>
        </w:rPr>
      </w:pPr>
    </w:p>
    <w:p w:rsidR="00C30703" w:rsidRPr="00E8011E" w:rsidRDefault="00C30703" w:rsidP="00C30703">
      <w:pPr>
        <w:spacing w:after="0"/>
        <w:jc w:val="both"/>
        <w:rPr>
          <w:rFonts w:ascii="Times New Roman" w:hAnsi="Times New Roman"/>
          <w:sz w:val="24"/>
          <w:szCs w:val="24"/>
        </w:rPr>
      </w:pPr>
      <w:r w:rsidRPr="00E8011E">
        <w:rPr>
          <w:rFonts w:ascii="Times New Roman" w:hAnsi="Times New Roman"/>
          <w:sz w:val="24"/>
          <w:szCs w:val="24"/>
        </w:rPr>
        <w:t xml:space="preserve"> «___» _______________ 201</w:t>
      </w:r>
      <w:r w:rsidR="00AB0F0E" w:rsidRPr="00E8011E">
        <w:rPr>
          <w:rFonts w:ascii="Times New Roman" w:hAnsi="Times New Roman"/>
          <w:sz w:val="24"/>
          <w:szCs w:val="24"/>
        </w:rPr>
        <w:t>_</w:t>
      </w:r>
      <w:r w:rsidRPr="00E8011E">
        <w:rPr>
          <w:rFonts w:ascii="Times New Roman" w:hAnsi="Times New Roman"/>
          <w:sz w:val="24"/>
          <w:szCs w:val="24"/>
        </w:rPr>
        <w:t xml:space="preserve"> г.</w:t>
      </w:r>
    </w:p>
    <w:p w:rsidR="00E8011E" w:rsidRPr="00E8011E" w:rsidRDefault="00E8011E" w:rsidP="002A678A">
      <w:pPr>
        <w:contextualSpacing/>
        <w:jc w:val="center"/>
        <w:rPr>
          <w:rFonts w:ascii="Times New Roman" w:hAnsi="Times New Roman" w:cs="Times New Roman"/>
          <w:sz w:val="24"/>
          <w:szCs w:val="24"/>
        </w:rPr>
      </w:pPr>
      <w:r w:rsidRPr="00E8011E">
        <w:rPr>
          <w:rFonts w:ascii="Times New Roman" w:hAnsi="Times New Roman" w:cs="Times New Roman"/>
          <w:sz w:val="24"/>
          <w:szCs w:val="24"/>
        </w:rPr>
        <w:br w:type="page"/>
      </w:r>
    </w:p>
    <w:p w:rsidR="00952550" w:rsidRPr="00E8011E" w:rsidRDefault="00952550" w:rsidP="00A578CA">
      <w:pPr>
        <w:spacing w:after="0"/>
        <w:jc w:val="right"/>
        <w:rPr>
          <w:rFonts w:ascii="Times New Roman" w:hAnsi="Times New Roman" w:cs="Times New Roman"/>
          <w:b/>
          <w:sz w:val="24"/>
          <w:szCs w:val="24"/>
        </w:rPr>
      </w:pPr>
      <w:r w:rsidRPr="00E8011E">
        <w:rPr>
          <w:rFonts w:ascii="Times New Roman" w:hAnsi="Times New Roman" w:cs="Times New Roman"/>
          <w:b/>
          <w:sz w:val="24"/>
          <w:szCs w:val="24"/>
        </w:rPr>
        <w:lastRenderedPageBreak/>
        <w:t xml:space="preserve">ПРИЛОЖЕНИЕ № </w:t>
      </w:r>
      <w:r w:rsidR="009720D4" w:rsidRPr="00E8011E">
        <w:rPr>
          <w:rFonts w:ascii="Times New Roman" w:hAnsi="Times New Roman" w:cs="Times New Roman"/>
          <w:b/>
          <w:sz w:val="24"/>
          <w:szCs w:val="24"/>
        </w:rPr>
        <w:t>8</w:t>
      </w:r>
    </w:p>
    <w:p w:rsidR="00952550" w:rsidRPr="00E8011E" w:rsidRDefault="00952550" w:rsidP="00A578CA">
      <w:pPr>
        <w:spacing w:after="0"/>
        <w:jc w:val="right"/>
        <w:rPr>
          <w:rFonts w:ascii="Times New Roman" w:hAnsi="Times New Roman" w:cs="Times New Roman"/>
          <w:b/>
          <w:sz w:val="24"/>
          <w:szCs w:val="24"/>
        </w:rPr>
      </w:pPr>
      <w:r w:rsidRPr="00E8011E">
        <w:rPr>
          <w:rFonts w:ascii="Times New Roman" w:hAnsi="Times New Roman" w:cs="Times New Roman"/>
          <w:b/>
          <w:sz w:val="24"/>
          <w:szCs w:val="24"/>
        </w:rPr>
        <w:t>к конкурсной документации</w:t>
      </w:r>
    </w:p>
    <w:p w:rsidR="00A578CA" w:rsidRPr="00E8011E" w:rsidRDefault="00E334D7" w:rsidP="00A578CA">
      <w:pPr>
        <w:spacing w:after="0"/>
        <w:jc w:val="right"/>
        <w:rPr>
          <w:rFonts w:ascii="Times New Roman" w:hAnsi="Times New Roman" w:cs="Times New Roman"/>
          <w:b/>
          <w:sz w:val="24"/>
          <w:szCs w:val="24"/>
        </w:rPr>
      </w:pPr>
      <w:r w:rsidRPr="00E8011E">
        <w:rPr>
          <w:rFonts w:ascii="Times New Roman" w:hAnsi="Times New Roman" w:cs="Times New Roman"/>
          <w:b/>
          <w:sz w:val="24"/>
          <w:szCs w:val="24"/>
        </w:rPr>
        <w:t xml:space="preserve">ПРОЕКТ </w:t>
      </w:r>
      <w:r w:rsidR="00A578CA" w:rsidRPr="00E8011E">
        <w:rPr>
          <w:rFonts w:ascii="Times New Roman" w:hAnsi="Times New Roman" w:cs="Times New Roman"/>
          <w:b/>
          <w:sz w:val="24"/>
          <w:szCs w:val="24"/>
        </w:rPr>
        <w:t>ДОГОВОРА</w:t>
      </w:r>
    </w:p>
    <w:p w:rsidR="00C35962" w:rsidRPr="00E8011E" w:rsidRDefault="00C35962" w:rsidP="00A578CA">
      <w:pPr>
        <w:spacing w:after="0"/>
        <w:jc w:val="right"/>
        <w:rPr>
          <w:rFonts w:ascii="Times New Roman" w:hAnsi="Times New Roman" w:cs="Times New Roman"/>
          <w:b/>
          <w:sz w:val="24"/>
          <w:szCs w:val="24"/>
        </w:rPr>
      </w:pPr>
    </w:p>
    <w:p w:rsidR="00157253" w:rsidRPr="00E8011E" w:rsidRDefault="002256B9" w:rsidP="002256B9">
      <w:pPr>
        <w:jc w:val="center"/>
        <w:rPr>
          <w:rFonts w:ascii="Times New Roman CYR" w:hAnsi="Times New Roman CYR"/>
          <w:b/>
          <w:sz w:val="24"/>
          <w:szCs w:val="24"/>
        </w:rPr>
      </w:pPr>
      <w:r w:rsidRPr="00E8011E">
        <w:rPr>
          <w:rFonts w:ascii="Times New Roman" w:hAnsi="Times New Roman" w:cs="Times New Roman"/>
          <w:b/>
          <w:sz w:val="24"/>
          <w:szCs w:val="24"/>
        </w:rPr>
        <w:t xml:space="preserve">ДОГОВОР </w:t>
      </w:r>
      <w:r w:rsidRPr="00E8011E">
        <w:rPr>
          <w:rFonts w:ascii="Times New Roman CYR" w:hAnsi="Times New Roman CYR"/>
          <w:b/>
          <w:sz w:val="24"/>
          <w:szCs w:val="24"/>
        </w:rPr>
        <w:t>АРЕНДЫ</w:t>
      </w:r>
    </w:p>
    <w:p w:rsidR="00A24ED0" w:rsidRPr="00E8011E" w:rsidRDefault="00157253" w:rsidP="002256B9">
      <w:pPr>
        <w:jc w:val="center"/>
        <w:rPr>
          <w:rFonts w:ascii="Times New Roman CYR" w:hAnsi="Times New Roman CYR"/>
          <w:b/>
          <w:sz w:val="24"/>
          <w:szCs w:val="24"/>
        </w:rPr>
      </w:pPr>
      <w:r w:rsidRPr="00E8011E">
        <w:rPr>
          <w:rFonts w:ascii="Times New Roman CYR" w:hAnsi="Times New Roman CYR"/>
          <w:b/>
          <w:sz w:val="24"/>
          <w:szCs w:val="24"/>
        </w:rPr>
        <w:t>ОБЪЕКТОВ ВОДОСНАБЖЕНИЯ</w:t>
      </w:r>
      <w:r w:rsidR="00B2712C" w:rsidRPr="00E8011E">
        <w:rPr>
          <w:rFonts w:ascii="Times New Roman CYR" w:hAnsi="Times New Roman CYR"/>
          <w:b/>
          <w:sz w:val="24"/>
          <w:szCs w:val="24"/>
        </w:rPr>
        <w:t>№______</w:t>
      </w:r>
    </w:p>
    <w:p w:rsidR="00B2712C" w:rsidRPr="00E8011E" w:rsidRDefault="00B2712C" w:rsidP="002256B9">
      <w:pPr>
        <w:jc w:val="center"/>
        <w:rPr>
          <w:rFonts w:ascii="Times New Roman CYR" w:hAnsi="Times New Roman CYR"/>
          <w:b/>
          <w:sz w:val="24"/>
          <w:szCs w:val="24"/>
        </w:rPr>
      </w:pPr>
    </w:p>
    <w:p w:rsidR="002D13F3" w:rsidRPr="00E8011E" w:rsidRDefault="006D5728" w:rsidP="00A24ED0">
      <w:pPr>
        <w:autoSpaceDE w:val="0"/>
        <w:autoSpaceDN w:val="0"/>
        <w:adjustRightInd w:val="0"/>
        <w:jc w:val="both"/>
        <w:rPr>
          <w:rFonts w:ascii="Times New Roman" w:hAnsi="Times New Roman" w:cs="Times New Roman"/>
          <w:sz w:val="24"/>
          <w:szCs w:val="24"/>
        </w:rPr>
      </w:pPr>
      <w:r w:rsidRPr="00E8011E">
        <w:rPr>
          <w:rFonts w:ascii="Times New Roman" w:hAnsi="Times New Roman" w:cs="Times New Roman"/>
          <w:sz w:val="24"/>
          <w:szCs w:val="24"/>
        </w:rPr>
        <w:t>_________________</w:t>
      </w:r>
      <w:r w:rsidR="000F5567" w:rsidRPr="00E8011E">
        <w:rPr>
          <w:rFonts w:ascii="Times New Roman" w:hAnsi="Times New Roman" w:cs="Times New Roman"/>
          <w:sz w:val="24"/>
          <w:szCs w:val="24"/>
        </w:rPr>
        <w:t xml:space="preserve">                                                       </w:t>
      </w:r>
      <w:r w:rsidR="00EA1123" w:rsidRPr="00E8011E">
        <w:rPr>
          <w:rFonts w:ascii="Times New Roman" w:hAnsi="Times New Roman" w:cs="Times New Roman"/>
          <w:sz w:val="24"/>
          <w:szCs w:val="24"/>
        </w:rPr>
        <w:tab/>
      </w:r>
      <w:r w:rsidR="00EA1123" w:rsidRPr="00E8011E">
        <w:rPr>
          <w:rFonts w:ascii="Times New Roman" w:hAnsi="Times New Roman" w:cs="Times New Roman"/>
          <w:sz w:val="24"/>
          <w:szCs w:val="24"/>
        </w:rPr>
        <w:tab/>
      </w:r>
      <w:r w:rsidR="00A24ED0" w:rsidRPr="00E8011E">
        <w:rPr>
          <w:rFonts w:ascii="Times New Roman" w:hAnsi="Times New Roman" w:cs="Times New Roman"/>
          <w:sz w:val="24"/>
          <w:szCs w:val="24"/>
        </w:rPr>
        <w:t xml:space="preserve"> «___»_____________ 201</w:t>
      </w:r>
      <w:r w:rsidR="00451BBF" w:rsidRPr="00E8011E">
        <w:rPr>
          <w:rFonts w:ascii="Times New Roman" w:hAnsi="Times New Roman" w:cs="Times New Roman"/>
          <w:sz w:val="24"/>
          <w:szCs w:val="24"/>
        </w:rPr>
        <w:t xml:space="preserve"> __</w:t>
      </w:r>
      <w:r w:rsidR="00A24ED0" w:rsidRPr="00E8011E">
        <w:rPr>
          <w:rFonts w:ascii="Times New Roman" w:hAnsi="Times New Roman" w:cs="Times New Roman"/>
          <w:sz w:val="24"/>
          <w:szCs w:val="24"/>
        </w:rPr>
        <w:t xml:space="preserve">г.    </w:t>
      </w:r>
    </w:p>
    <w:p w:rsidR="00A24ED0" w:rsidRPr="00E8011E" w:rsidRDefault="00A24ED0" w:rsidP="00A24ED0">
      <w:pPr>
        <w:autoSpaceDE w:val="0"/>
        <w:autoSpaceDN w:val="0"/>
        <w:adjustRightInd w:val="0"/>
        <w:jc w:val="both"/>
        <w:rPr>
          <w:rFonts w:ascii="Times New Roman CYR" w:hAnsi="Times New Roman CYR"/>
          <w:sz w:val="24"/>
          <w:szCs w:val="24"/>
        </w:rPr>
      </w:pPr>
    </w:p>
    <w:p w:rsidR="00A24ED0" w:rsidRPr="00E8011E" w:rsidRDefault="006D5728" w:rsidP="006D5728">
      <w:pPr>
        <w:tabs>
          <w:tab w:val="left" w:pos="4820"/>
        </w:tabs>
        <w:contextualSpacing/>
        <w:jc w:val="both"/>
        <w:rPr>
          <w:rFonts w:ascii="Times New Roman" w:hAnsi="Times New Roman" w:cs="Times New Roman"/>
          <w:sz w:val="24"/>
          <w:szCs w:val="24"/>
        </w:rPr>
      </w:pPr>
      <w:proofErr w:type="gramStart"/>
      <w:r w:rsidRPr="00E8011E">
        <w:rPr>
          <w:rFonts w:ascii="Times New Roman" w:hAnsi="Times New Roman" w:cs="Times New Roman"/>
          <w:sz w:val="24"/>
          <w:szCs w:val="24"/>
        </w:rPr>
        <w:t>Исполнительный комитет ________________________сельского поселения Высокогорского муниципального района Республики Татарстан</w:t>
      </w:r>
      <w:r w:rsidR="000F5567" w:rsidRPr="00E8011E">
        <w:rPr>
          <w:rFonts w:ascii="Times New Roman" w:hAnsi="Times New Roman" w:cs="Times New Roman"/>
          <w:sz w:val="24"/>
          <w:szCs w:val="24"/>
        </w:rPr>
        <w:t>,</w:t>
      </w:r>
      <w:r w:rsidR="00952550" w:rsidRPr="00E8011E">
        <w:rPr>
          <w:rFonts w:ascii="Times New Roman" w:hAnsi="Times New Roman" w:cs="Times New Roman"/>
          <w:sz w:val="24"/>
          <w:szCs w:val="24"/>
        </w:rPr>
        <w:t xml:space="preserve"> </w:t>
      </w:r>
      <w:r w:rsidR="00A24ED0" w:rsidRPr="00E8011E">
        <w:rPr>
          <w:rFonts w:ascii="Times New Roman" w:hAnsi="Times New Roman" w:cs="Times New Roman"/>
          <w:sz w:val="24"/>
          <w:szCs w:val="24"/>
        </w:rPr>
        <w:t>именуемое в дальнейшем</w:t>
      </w:r>
      <w:r w:rsidRPr="00E8011E">
        <w:rPr>
          <w:rFonts w:ascii="Times New Roman" w:hAnsi="Times New Roman" w:cs="Times New Roman"/>
          <w:sz w:val="24"/>
          <w:szCs w:val="24"/>
        </w:rPr>
        <w:t xml:space="preserve"> </w:t>
      </w:r>
      <w:r w:rsidR="00A24ED0" w:rsidRPr="00E8011E">
        <w:rPr>
          <w:rFonts w:ascii="Times New Roman CYR" w:hAnsi="Times New Roman CYR"/>
          <w:b/>
          <w:sz w:val="24"/>
          <w:szCs w:val="24"/>
        </w:rPr>
        <w:t>«Арендодатель»</w:t>
      </w:r>
      <w:r w:rsidR="00A24ED0" w:rsidRPr="00E8011E">
        <w:rPr>
          <w:rFonts w:ascii="Times New Roman CYR" w:hAnsi="Times New Roman CYR"/>
          <w:sz w:val="24"/>
          <w:szCs w:val="24"/>
        </w:rPr>
        <w:t xml:space="preserve">, </w:t>
      </w:r>
      <w:r w:rsidR="00A24ED0" w:rsidRPr="00E8011E">
        <w:rPr>
          <w:rFonts w:ascii="Times New Roman" w:hAnsi="Times New Roman" w:cs="Times New Roman"/>
          <w:sz w:val="24"/>
          <w:szCs w:val="24"/>
        </w:rPr>
        <w:t xml:space="preserve">в лице </w:t>
      </w:r>
      <w:r w:rsidR="000F5567" w:rsidRPr="00E8011E">
        <w:rPr>
          <w:rFonts w:ascii="Times New Roman" w:hAnsi="Times New Roman" w:cs="Times New Roman"/>
          <w:sz w:val="24"/>
          <w:szCs w:val="24"/>
        </w:rPr>
        <w:t>________________________________</w:t>
      </w:r>
      <w:r w:rsidR="00A24ED0" w:rsidRPr="00E8011E">
        <w:rPr>
          <w:rFonts w:ascii="Times New Roman" w:hAnsi="Times New Roman" w:cs="Times New Roman"/>
          <w:sz w:val="24"/>
          <w:szCs w:val="24"/>
        </w:rPr>
        <w:t>, действующего на основании</w:t>
      </w:r>
      <w:r w:rsidR="00952550" w:rsidRPr="00E8011E">
        <w:rPr>
          <w:rFonts w:ascii="Times New Roman" w:hAnsi="Times New Roman" w:cs="Times New Roman"/>
          <w:sz w:val="24"/>
          <w:szCs w:val="24"/>
        </w:rPr>
        <w:t xml:space="preserve"> </w:t>
      </w:r>
      <w:r w:rsidR="00451BBF" w:rsidRPr="00E8011E">
        <w:rPr>
          <w:rFonts w:ascii="Times New Roman" w:hAnsi="Times New Roman" w:cs="Times New Roman"/>
          <w:sz w:val="24"/>
          <w:szCs w:val="24"/>
        </w:rPr>
        <w:t>_________</w:t>
      </w:r>
      <w:r w:rsidR="00A24ED0" w:rsidRPr="00E8011E">
        <w:rPr>
          <w:rFonts w:ascii="Times New Roman CYR" w:hAnsi="Times New Roman CYR"/>
          <w:sz w:val="24"/>
          <w:szCs w:val="24"/>
        </w:rPr>
        <w:t xml:space="preserve">, </w:t>
      </w:r>
      <w:r w:rsidR="00A24ED0" w:rsidRPr="00E8011E">
        <w:rPr>
          <w:rFonts w:ascii="Times New Roman" w:hAnsi="Times New Roman" w:cs="Times New Roman"/>
          <w:sz w:val="24"/>
          <w:szCs w:val="24"/>
        </w:rPr>
        <w:t xml:space="preserve">с одной стороны,  и </w:t>
      </w:r>
      <w:r w:rsidR="00DA7C13" w:rsidRPr="00E8011E">
        <w:rPr>
          <w:rFonts w:ascii="Times New Roman" w:hAnsi="Times New Roman" w:cs="Times New Roman"/>
          <w:sz w:val="24"/>
          <w:szCs w:val="24"/>
        </w:rPr>
        <w:t>_________</w:t>
      </w:r>
      <w:r w:rsidR="00A24ED0" w:rsidRPr="00E8011E">
        <w:rPr>
          <w:rFonts w:ascii="Times New Roman" w:hAnsi="Times New Roman" w:cs="Times New Roman"/>
          <w:sz w:val="24"/>
          <w:szCs w:val="24"/>
        </w:rPr>
        <w:t>_</w:t>
      </w:r>
      <w:r w:rsidR="002D13F3" w:rsidRPr="00E8011E">
        <w:rPr>
          <w:rFonts w:ascii="Times New Roman" w:hAnsi="Times New Roman" w:cs="Times New Roman"/>
          <w:sz w:val="24"/>
          <w:szCs w:val="24"/>
        </w:rPr>
        <w:t>_</w:t>
      </w:r>
      <w:r w:rsidR="00A24ED0" w:rsidRPr="00E8011E">
        <w:rPr>
          <w:rFonts w:ascii="Times New Roman" w:hAnsi="Times New Roman" w:cs="Times New Roman"/>
          <w:sz w:val="24"/>
          <w:szCs w:val="24"/>
        </w:rPr>
        <w:t>,</w:t>
      </w:r>
      <w:r w:rsidR="00952550" w:rsidRPr="00E8011E">
        <w:rPr>
          <w:rFonts w:ascii="Times New Roman" w:hAnsi="Times New Roman" w:cs="Times New Roman"/>
          <w:sz w:val="24"/>
          <w:szCs w:val="24"/>
        </w:rPr>
        <w:t xml:space="preserve"> </w:t>
      </w:r>
      <w:r w:rsidR="00A24ED0" w:rsidRPr="00E8011E">
        <w:rPr>
          <w:rFonts w:ascii="Times New Roman" w:hAnsi="Times New Roman" w:cs="Times New Roman"/>
          <w:sz w:val="24"/>
          <w:szCs w:val="24"/>
        </w:rPr>
        <w:t>именуемый в дальнейшем</w:t>
      </w:r>
      <w:r w:rsidR="001357EA" w:rsidRPr="00E8011E">
        <w:rPr>
          <w:rFonts w:ascii="Times New Roman" w:hAnsi="Times New Roman" w:cs="Times New Roman"/>
          <w:sz w:val="24"/>
          <w:szCs w:val="24"/>
        </w:rPr>
        <w:t xml:space="preserve"> </w:t>
      </w:r>
      <w:r w:rsidR="00A24ED0" w:rsidRPr="00E8011E">
        <w:rPr>
          <w:rFonts w:ascii="Times New Roman CYR" w:hAnsi="Times New Roman CYR"/>
          <w:b/>
          <w:sz w:val="24"/>
          <w:szCs w:val="24"/>
        </w:rPr>
        <w:t>«Арендатор»</w:t>
      </w:r>
      <w:r w:rsidR="002D13F3" w:rsidRPr="00E8011E">
        <w:rPr>
          <w:rFonts w:ascii="Times New Roman CYR" w:hAnsi="Times New Roman CYR"/>
          <w:sz w:val="24"/>
          <w:szCs w:val="24"/>
        </w:rPr>
        <w:t xml:space="preserve">, </w:t>
      </w:r>
      <w:r w:rsidR="00C83C6C" w:rsidRPr="00E8011E">
        <w:rPr>
          <w:rFonts w:ascii="Times New Roman" w:hAnsi="Times New Roman" w:cs="Times New Roman"/>
          <w:sz w:val="24"/>
          <w:szCs w:val="24"/>
        </w:rPr>
        <w:t>действующего</w:t>
      </w:r>
      <w:r w:rsidR="00A24ED0" w:rsidRPr="00E8011E">
        <w:rPr>
          <w:rFonts w:ascii="Times New Roman" w:hAnsi="Times New Roman" w:cs="Times New Roman"/>
          <w:sz w:val="24"/>
          <w:szCs w:val="24"/>
        </w:rPr>
        <w:t xml:space="preserve"> на  основании _______</w:t>
      </w:r>
      <w:r w:rsidR="002256B9" w:rsidRPr="00E8011E">
        <w:rPr>
          <w:rFonts w:ascii="Times New Roman" w:hAnsi="Times New Roman" w:cs="Times New Roman"/>
          <w:sz w:val="24"/>
          <w:szCs w:val="24"/>
        </w:rPr>
        <w:t>____</w:t>
      </w:r>
      <w:r w:rsidR="00A24ED0" w:rsidRPr="00E8011E">
        <w:rPr>
          <w:rFonts w:ascii="Times New Roman" w:hAnsi="Times New Roman" w:cs="Times New Roman"/>
          <w:sz w:val="24"/>
          <w:szCs w:val="24"/>
        </w:rPr>
        <w:t xml:space="preserve">, </w:t>
      </w:r>
      <w:r w:rsidR="00C83C6C" w:rsidRPr="00E8011E">
        <w:rPr>
          <w:rFonts w:ascii="Times New Roman" w:hAnsi="Times New Roman" w:cs="Times New Roman"/>
          <w:sz w:val="24"/>
          <w:szCs w:val="24"/>
        </w:rPr>
        <w:t xml:space="preserve">с другой стороны, </w:t>
      </w:r>
      <w:r w:rsidR="002D7D9B" w:rsidRPr="00E8011E">
        <w:rPr>
          <w:rFonts w:ascii="Times New Roman" w:hAnsi="Times New Roman" w:cs="Times New Roman"/>
          <w:sz w:val="24"/>
          <w:szCs w:val="24"/>
        </w:rPr>
        <w:t>совместно именуемые</w:t>
      </w:r>
      <w:r w:rsidR="002D7D9B" w:rsidRPr="00E8011E">
        <w:rPr>
          <w:rFonts w:ascii="Times New Roman CYR" w:hAnsi="Times New Roman CYR"/>
          <w:sz w:val="24"/>
          <w:szCs w:val="24"/>
        </w:rPr>
        <w:t xml:space="preserve"> «</w:t>
      </w:r>
      <w:r w:rsidR="002D7D9B" w:rsidRPr="00E8011E">
        <w:rPr>
          <w:rFonts w:ascii="Times New Roman CYR" w:hAnsi="Times New Roman CYR"/>
          <w:b/>
          <w:sz w:val="24"/>
          <w:szCs w:val="24"/>
        </w:rPr>
        <w:t>Стороны</w:t>
      </w:r>
      <w:r w:rsidR="002D7D9B" w:rsidRPr="00E8011E">
        <w:rPr>
          <w:rFonts w:ascii="Times New Roman CYR" w:hAnsi="Times New Roman CYR"/>
          <w:sz w:val="24"/>
          <w:szCs w:val="24"/>
        </w:rPr>
        <w:t xml:space="preserve">», </w:t>
      </w:r>
      <w:r w:rsidR="00C83C6C" w:rsidRPr="00E8011E">
        <w:rPr>
          <w:rFonts w:ascii="Times New Roman" w:hAnsi="Times New Roman" w:cs="Times New Roman"/>
          <w:sz w:val="24"/>
          <w:szCs w:val="24"/>
        </w:rPr>
        <w:t>с</w:t>
      </w:r>
      <w:r w:rsidR="00952550" w:rsidRPr="00E8011E">
        <w:rPr>
          <w:rFonts w:ascii="Times New Roman" w:hAnsi="Times New Roman" w:cs="Times New Roman"/>
          <w:sz w:val="24"/>
          <w:szCs w:val="24"/>
        </w:rPr>
        <w:t xml:space="preserve"> </w:t>
      </w:r>
      <w:r w:rsidR="00C83C6C" w:rsidRPr="00E8011E">
        <w:rPr>
          <w:rFonts w:ascii="Times New Roman" w:hAnsi="Times New Roman" w:cs="Times New Roman"/>
          <w:sz w:val="24"/>
          <w:szCs w:val="24"/>
        </w:rPr>
        <w:t>соблюдением  требований Федерального закона от 07.12.2011 № 416-ФЗ «</w:t>
      </w:r>
      <w:r w:rsidR="002D7D9B" w:rsidRPr="00E8011E">
        <w:rPr>
          <w:rFonts w:ascii="Times New Roman" w:hAnsi="Times New Roman" w:cs="Times New Roman"/>
          <w:sz w:val="24"/>
          <w:szCs w:val="24"/>
        </w:rPr>
        <w:t>О водоснабжении и водоотведении</w:t>
      </w:r>
      <w:r w:rsidR="00C83C6C" w:rsidRPr="00E8011E">
        <w:rPr>
          <w:rFonts w:ascii="Times New Roman" w:hAnsi="Times New Roman" w:cs="Times New Roman"/>
          <w:sz w:val="24"/>
          <w:szCs w:val="24"/>
        </w:rPr>
        <w:t>»</w:t>
      </w:r>
      <w:r w:rsidR="00A24ED0" w:rsidRPr="00E8011E">
        <w:rPr>
          <w:rFonts w:ascii="Times New Roman" w:hAnsi="Times New Roman" w:cs="Times New Roman"/>
          <w:sz w:val="24"/>
          <w:szCs w:val="24"/>
        </w:rPr>
        <w:t>,</w:t>
      </w:r>
      <w:r w:rsidR="001357EA" w:rsidRPr="00E8011E">
        <w:rPr>
          <w:rFonts w:ascii="Times New Roman" w:hAnsi="Times New Roman" w:cs="Times New Roman"/>
          <w:sz w:val="24"/>
          <w:szCs w:val="24"/>
        </w:rPr>
        <w:t xml:space="preserve"> </w:t>
      </w:r>
      <w:r w:rsidR="00DA7C13" w:rsidRPr="00E8011E">
        <w:rPr>
          <w:rFonts w:ascii="Times New Roman" w:hAnsi="Times New Roman" w:cs="Times New Roman"/>
          <w:sz w:val="24"/>
          <w:szCs w:val="24"/>
        </w:rPr>
        <w:t>согласно Протоколу</w:t>
      </w:r>
      <w:r w:rsidR="001625DB" w:rsidRPr="00E8011E">
        <w:rPr>
          <w:rFonts w:ascii="Times New Roman" w:hAnsi="Times New Roman" w:cs="Times New Roman"/>
          <w:sz w:val="24"/>
          <w:szCs w:val="24"/>
        </w:rPr>
        <w:t xml:space="preserve"> подведения итогов открытого конкурса</w:t>
      </w:r>
      <w:r w:rsidR="00DA7C13" w:rsidRPr="00E8011E">
        <w:rPr>
          <w:rFonts w:ascii="Times New Roman" w:hAnsi="Times New Roman" w:cs="Times New Roman"/>
          <w:sz w:val="24"/>
          <w:szCs w:val="24"/>
        </w:rPr>
        <w:t xml:space="preserve"> № ___ от «___» </w:t>
      </w:r>
      <w:r w:rsidR="0079598D" w:rsidRPr="00E8011E">
        <w:rPr>
          <w:rFonts w:ascii="Times New Roman" w:hAnsi="Times New Roman" w:cs="Times New Roman"/>
          <w:sz w:val="24"/>
          <w:szCs w:val="24"/>
        </w:rPr>
        <w:t>_</w:t>
      </w:r>
      <w:r w:rsidR="00DA7C13" w:rsidRPr="00E8011E">
        <w:rPr>
          <w:rFonts w:ascii="Times New Roman" w:hAnsi="Times New Roman" w:cs="Times New Roman"/>
          <w:sz w:val="24"/>
          <w:szCs w:val="24"/>
        </w:rPr>
        <w:t>_______ 201</w:t>
      </w:r>
      <w:r w:rsidR="00451BBF" w:rsidRPr="00E8011E">
        <w:rPr>
          <w:rFonts w:ascii="Times New Roman" w:hAnsi="Times New Roman" w:cs="Times New Roman"/>
          <w:sz w:val="24"/>
          <w:szCs w:val="24"/>
        </w:rPr>
        <w:t>___</w:t>
      </w:r>
      <w:r w:rsidR="00DA7C13" w:rsidRPr="00E8011E">
        <w:rPr>
          <w:rFonts w:ascii="Times New Roman" w:hAnsi="Times New Roman" w:cs="Times New Roman"/>
          <w:sz w:val="24"/>
          <w:szCs w:val="24"/>
        </w:rPr>
        <w:t xml:space="preserve"> г.</w:t>
      </w:r>
      <w:r w:rsidR="00A24ED0" w:rsidRPr="00E8011E">
        <w:rPr>
          <w:rFonts w:ascii="Times New Roman" w:hAnsi="Times New Roman" w:cs="Times New Roman"/>
          <w:sz w:val="24"/>
          <w:szCs w:val="24"/>
        </w:rPr>
        <w:t xml:space="preserve"> заключили настоящий договор (далее</w:t>
      </w:r>
      <w:proofErr w:type="gramEnd"/>
      <w:r w:rsidR="00A24ED0" w:rsidRPr="00E8011E">
        <w:rPr>
          <w:rFonts w:ascii="Times New Roman" w:hAnsi="Times New Roman" w:cs="Times New Roman"/>
          <w:sz w:val="24"/>
          <w:szCs w:val="24"/>
        </w:rPr>
        <w:t xml:space="preserve"> -  </w:t>
      </w:r>
      <w:proofErr w:type="gramStart"/>
      <w:r w:rsidR="00A24ED0" w:rsidRPr="00E8011E">
        <w:rPr>
          <w:rFonts w:ascii="Times New Roman" w:hAnsi="Times New Roman" w:cs="Times New Roman"/>
          <w:sz w:val="24"/>
          <w:szCs w:val="24"/>
        </w:rPr>
        <w:t>Договор) о нижеследующем:</w:t>
      </w:r>
      <w:proofErr w:type="gramEnd"/>
    </w:p>
    <w:p w:rsidR="00DA7C13" w:rsidRPr="00E8011E" w:rsidRDefault="00DA7C13" w:rsidP="00A24ED0">
      <w:pPr>
        <w:autoSpaceDE w:val="0"/>
        <w:autoSpaceDN w:val="0"/>
        <w:adjustRightInd w:val="0"/>
        <w:ind w:left="720" w:hanging="360"/>
        <w:jc w:val="center"/>
        <w:rPr>
          <w:rFonts w:ascii="Times New Roman CYR" w:hAnsi="Times New Roman CYR"/>
          <w:b/>
          <w:sz w:val="24"/>
          <w:szCs w:val="24"/>
        </w:rPr>
      </w:pPr>
    </w:p>
    <w:p w:rsidR="00A24ED0" w:rsidRPr="00E8011E" w:rsidRDefault="00A24ED0" w:rsidP="00DA7C13">
      <w:pPr>
        <w:autoSpaceDE w:val="0"/>
        <w:autoSpaceDN w:val="0"/>
        <w:adjustRightInd w:val="0"/>
        <w:ind w:left="720" w:hanging="360"/>
        <w:contextualSpacing/>
        <w:jc w:val="center"/>
        <w:rPr>
          <w:rFonts w:ascii="Times New Roman CYR" w:hAnsi="Times New Roman CYR"/>
          <w:b/>
          <w:sz w:val="24"/>
          <w:szCs w:val="24"/>
        </w:rPr>
      </w:pPr>
      <w:r w:rsidRPr="00E8011E">
        <w:rPr>
          <w:rFonts w:ascii="Times New Roman CYR" w:hAnsi="Times New Roman CYR"/>
          <w:b/>
          <w:sz w:val="24"/>
          <w:szCs w:val="24"/>
        </w:rPr>
        <w:t>1.</w:t>
      </w:r>
      <w:r w:rsidRPr="00E8011E">
        <w:rPr>
          <w:rFonts w:ascii="Times New Roman CYR" w:hAnsi="Times New Roman CYR"/>
          <w:b/>
          <w:sz w:val="24"/>
          <w:szCs w:val="24"/>
        </w:rPr>
        <w:tab/>
        <w:t>ОБЩИЕ ПОЛОЖЕНИЯ</w:t>
      </w:r>
    </w:p>
    <w:p w:rsidR="003075C3" w:rsidRPr="00E8011E" w:rsidRDefault="00A24ED0" w:rsidP="00DA7C13">
      <w:pPr>
        <w:spacing w:before="100" w:beforeAutospacing="1" w:after="100" w:afterAutospacing="1"/>
        <w:contextualSpacing/>
        <w:jc w:val="both"/>
        <w:rPr>
          <w:rFonts w:ascii="Times New Roman" w:hAnsi="Times New Roman" w:cs="Times New Roman"/>
          <w:sz w:val="24"/>
          <w:szCs w:val="24"/>
        </w:rPr>
      </w:pPr>
      <w:r w:rsidRPr="00E8011E">
        <w:rPr>
          <w:rFonts w:ascii="Times New Roman" w:hAnsi="Times New Roman" w:cs="Times New Roman"/>
          <w:sz w:val="24"/>
          <w:szCs w:val="24"/>
        </w:rPr>
        <w:t xml:space="preserve">1.1. По договору аренды объектов водоснабжения Арендодатель </w:t>
      </w:r>
      <w:r w:rsidR="00DA7C13" w:rsidRPr="00E8011E">
        <w:rPr>
          <w:rFonts w:ascii="Times New Roman" w:hAnsi="Times New Roman" w:cs="Times New Roman"/>
          <w:sz w:val="24"/>
          <w:szCs w:val="24"/>
        </w:rPr>
        <w:t>обязуется предоставить Арендатору</w:t>
      </w:r>
      <w:r w:rsidR="005260FC" w:rsidRPr="00E8011E">
        <w:rPr>
          <w:rFonts w:ascii="Times New Roman" w:hAnsi="Times New Roman" w:cs="Times New Roman"/>
          <w:sz w:val="24"/>
          <w:szCs w:val="24"/>
        </w:rPr>
        <w:t xml:space="preserve"> </w:t>
      </w:r>
      <w:r w:rsidR="00DA7C13" w:rsidRPr="00E8011E">
        <w:rPr>
          <w:rFonts w:ascii="Times New Roman" w:hAnsi="Times New Roman" w:cs="Times New Roman"/>
          <w:sz w:val="24"/>
          <w:szCs w:val="24"/>
        </w:rPr>
        <w:t xml:space="preserve">объекты, расположенные по адресу: </w:t>
      </w:r>
      <w:r w:rsidR="000F5567" w:rsidRPr="00E8011E">
        <w:rPr>
          <w:rFonts w:ascii="Times New Roman" w:hAnsi="Times New Roman" w:cs="Times New Roman"/>
          <w:sz w:val="24"/>
          <w:szCs w:val="24"/>
        </w:rPr>
        <w:t>Республика Татарстан</w:t>
      </w:r>
      <w:r w:rsidR="00F85100" w:rsidRPr="00E8011E">
        <w:rPr>
          <w:rFonts w:ascii="Times New Roman" w:hAnsi="Times New Roman" w:cs="Times New Roman"/>
          <w:sz w:val="24"/>
          <w:szCs w:val="24"/>
        </w:rPr>
        <w:t>,</w:t>
      </w:r>
      <w:r w:rsidR="000F5567" w:rsidRPr="00E8011E">
        <w:rPr>
          <w:rFonts w:ascii="Times New Roman" w:hAnsi="Times New Roman" w:cs="Times New Roman"/>
          <w:sz w:val="24"/>
          <w:szCs w:val="24"/>
        </w:rPr>
        <w:t xml:space="preserve"> </w:t>
      </w:r>
      <w:r w:rsidR="006D5728" w:rsidRPr="00E8011E">
        <w:rPr>
          <w:rFonts w:ascii="Times New Roman" w:hAnsi="Times New Roman" w:cs="Times New Roman"/>
          <w:sz w:val="24"/>
          <w:szCs w:val="24"/>
        </w:rPr>
        <w:t>__________________________________________________________________</w:t>
      </w:r>
      <w:r w:rsidR="00DA7C13" w:rsidRPr="00E8011E">
        <w:rPr>
          <w:rFonts w:ascii="Times New Roman" w:hAnsi="Times New Roman" w:cs="Times New Roman"/>
          <w:sz w:val="24"/>
          <w:szCs w:val="24"/>
        </w:rPr>
        <w:t>,</w:t>
      </w:r>
      <w:r w:rsidR="005260FC" w:rsidRPr="00E8011E">
        <w:rPr>
          <w:rFonts w:ascii="Times New Roman" w:hAnsi="Times New Roman" w:cs="Times New Roman"/>
          <w:sz w:val="24"/>
          <w:szCs w:val="24"/>
        </w:rPr>
        <w:t xml:space="preserve"> </w:t>
      </w:r>
      <w:r w:rsidR="00DA7C13" w:rsidRPr="00E8011E">
        <w:rPr>
          <w:rFonts w:ascii="Times New Roman" w:hAnsi="Times New Roman" w:cs="Times New Roman"/>
          <w:sz w:val="24"/>
          <w:szCs w:val="24"/>
        </w:rPr>
        <w:t xml:space="preserve">являющимся собственностью </w:t>
      </w:r>
      <w:r w:rsidR="00AF1045" w:rsidRPr="00E8011E">
        <w:rPr>
          <w:rFonts w:ascii="Times New Roman" w:hAnsi="Times New Roman" w:cs="Times New Roman"/>
          <w:sz w:val="24"/>
          <w:szCs w:val="24"/>
        </w:rPr>
        <w:t>________________</w:t>
      </w:r>
      <w:r w:rsidR="006D5728" w:rsidRPr="00E8011E">
        <w:rPr>
          <w:rFonts w:ascii="Times New Roman" w:hAnsi="Times New Roman" w:cs="Times New Roman"/>
          <w:sz w:val="24"/>
          <w:szCs w:val="24"/>
        </w:rPr>
        <w:t>________________________сельского поселения Высокогорского муниципального района Республики Татарстан</w:t>
      </w:r>
      <w:r w:rsidR="00DA7C13" w:rsidRPr="00E8011E">
        <w:rPr>
          <w:rFonts w:ascii="Times New Roman" w:hAnsi="Times New Roman" w:cs="Times New Roman"/>
          <w:sz w:val="24"/>
          <w:szCs w:val="24"/>
        </w:rPr>
        <w:t xml:space="preserve"> (далее – недвижимое имущество</w:t>
      </w:r>
      <w:proofErr w:type="gramStart"/>
      <w:r w:rsidR="00DA7C13" w:rsidRPr="00E8011E">
        <w:rPr>
          <w:rFonts w:ascii="Times New Roman" w:hAnsi="Times New Roman" w:cs="Times New Roman"/>
          <w:sz w:val="24"/>
          <w:szCs w:val="24"/>
        </w:rPr>
        <w:t>)з</w:t>
      </w:r>
      <w:proofErr w:type="gramEnd"/>
      <w:r w:rsidR="00DA7C13" w:rsidRPr="00E8011E">
        <w:rPr>
          <w:rFonts w:ascii="Times New Roman" w:hAnsi="Times New Roman" w:cs="Times New Roman"/>
          <w:sz w:val="24"/>
          <w:szCs w:val="24"/>
        </w:rPr>
        <w:t>а плату во временное владение и в пользование</w:t>
      </w:r>
      <w:r w:rsidR="003075C3" w:rsidRPr="00E8011E">
        <w:rPr>
          <w:rFonts w:ascii="Times New Roman" w:hAnsi="Times New Roman" w:cs="Times New Roman"/>
          <w:sz w:val="24"/>
          <w:szCs w:val="24"/>
        </w:rPr>
        <w:t>.</w:t>
      </w:r>
    </w:p>
    <w:p w:rsidR="00A24ED0" w:rsidRPr="00E8011E" w:rsidRDefault="00E977CE" w:rsidP="003075C3">
      <w:pPr>
        <w:spacing w:before="100" w:beforeAutospacing="1" w:after="100" w:afterAutospacing="1"/>
        <w:contextualSpacing/>
        <w:jc w:val="both"/>
        <w:rPr>
          <w:rFonts w:ascii="Times New Roman" w:hAnsi="Times New Roman" w:cs="Times New Roman"/>
          <w:sz w:val="24"/>
          <w:szCs w:val="24"/>
        </w:rPr>
      </w:pPr>
      <w:r w:rsidRPr="00E8011E">
        <w:rPr>
          <w:rFonts w:ascii="Times New Roman" w:hAnsi="Times New Roman" w:cs="Times New Roman"/>
          <w:sz w:val="24"/>
          <w:szCs w:val="24"/>
        </w:rPr>
        <w:t xml:space="preserve">Перечень объектов водоснабжения </w:t>
      </w:r>
      <w:r w:rsidR="00AF1045" w:rsidRPr="00E8011E">
        <w:rPr>
          <w:rFonts w:ascii="Times New Roman" w:hAnsi="Times New Roman" w:cs="Times New Roman"/>
          <w:sz w:val="24"/>
          <w:szCs w:val="24"/>
        </w:rPr>
        <w:t>_______________</w:t>
      </w:r>
      <w:r w:rsidR="006D5728" w:rsidRPr="00E8011E">
        <w:rPr>
          <w:rFonts w:ascii="Times New Roman" w:hAnsi="Times New Roman" w:cs="Times New Roman"/>
          <w:sz w:val="24"/>
          <w:szCs w:val="24"/>
        </w:rPr>
        <w:t>________________________сельского поселения Высокогорского муниципального района Республики Татарстан</w:t>
      </w:r>
      <w:r w:rsidR="000F5567" w:rsidRPr="00E8011E">
        <w:rPr>
          <w:rFonts w:ascii="Times New Roman" w:hAnsi="Times New Roman" w:cs="Times New Roman"/>
          <w:sz w:val="24"/>
          <w:szCs w:val="24"/>
        </w:rPr>
        <w:t xml:space="preserve"> прилагается </w:t>
      </w:r>
      <w:r w:rsidR="003075C3" w:rsidRPr="00E8011E">
        <w:rPr>
          <w:rFonts w:ascii="Times New Roman" w:hAnsi="Times New Roman" w:cs="Times New Roman"/>
          <w:sz w:val="24"/>
          <w:szCs w:val="24"/>
        </w:rPr>
        <w:t>к Договору и является его неотъемлемой частью (Приложение № 1)</w:t>
      </w:r>
      <w:r w:rsidR="004C5ADF" w:rsidRPr="00E8011E">
        <w:rPr>
          <w:rFonts w:ascii="Times New Roman" w:hAnsi="Times New Roman" w:cs="Times New Roman"/>
          <w:sz w:val="24"/>
          <w:szCs w:val="24"/>
        </w:rPr>
        <w:t xml:space="preserve">. </w:t>
      </w:r>
    </w:p>
    <w:p w:rsidR="004C5ADF" w:rsidRPr="00E8011E" w:rsidRDefault="004C5ADF" w:rsidP="004C5ADF">
      <w:pPr>
        <w:spacing w:before="100" w:beforeAutospacing="1" w:after="100" w:afterAutospacing="1"/>
        <w:contextualSpacing/>
        <w:jc w:val="both"/>
        <w:rPr>
          <w:rFonts w:ascii="Times New Roman" w:hAnsi="Times New Roman" w:cs="Times New Roman"/>
          <w:sz w:val="24"/>
          <w:szCs w:val="24"/>
        </w:rPr>
      </w:pPr>
      <w:r w:rsidRPr="00E8011E">
        <w:rPr>
          <w:rFonts w:ascii="Times New Roman" w:hAnsi="Times New Roman" w:cs="Times New Roman"/>
          <w:sz w:val="24"/>
          <w:szCs w:val="24"/>
        </w:rPr>
        <w:t xml:space="preserve">Целевое назначение недвижимого имущества: обеспечение бесперебойной работы объектов водоснабжения, предоставление потребителям качественных услуг по водоснабжению и в необходимых объемах на территории </w:t>
      </w:r>
      <w:r w:rsidR="00AF1045" w:rsidRPr="00E8011E">
        <w:rPr>
          <w:rFonts w:ascii="Times New Roman" w:hAnsi="Times New Roman" w:cs="Times New Roman"/>
          <w:sz w:val="24"/>
          <w:szCs w:val="24"/>
        </w:rPr>
        <w:t>_____________</w:t>
      </w:r>
      <w:r w:rsidR="006D5728" w:rsidRPr="00E8011E">
        <w:rPr>
          <w:rFonts w:ascii="Times New Roman" w:hAnsi="Times New Roman" w:cs="Times New Roman"/>
          <w:sz w:val="24"/>
          <w:szCs w:val="24"/>
        </w:rPr>
        <w:t>________________________сельского поселения Высокогорского муниципального района Республики Татарстан</w:t>
      </w:r>
      <w:r w:rsidRPr="00E8011E">
        <w:rPr>
          <w:rFonts w:ascii="Times New Roman" w:hAnsi="Times New Roman" w:cs="Times New Roman"/>
          <w:sz w:val="24"/>
          <w:szCs w:val="24"/>
        </w:rPr>
        <w:t>.</w:t>
      </w:r>
    </w:p>
    <w:p w:rsidR="00A24ED0" w:rsidRPr="00E8011E" w:rsidRDefault="00A24ED0" w:rsidP="004C5ADF">
      <w:pPr>
        <w:spacing w:before="100" w:beforeAutospacing="1" w:after="100" w:afterAutospacing="1"/>
        <w:contextualSpacing/>
        <w:jc w:val="both"/>
        <w:rPr>
          <w:rFonts w:ascii="Times New Roman" w:hAnsi="Times New Roman" w:cs="Times New Roman"/>
          <w:sz w:val="24"/>
          <w:szCs w:val="24"/>
        </w:rPr>
      </w:pPr>
      <w:r w:rsidRPr="00E8011E">
        <w:rPr>
          <w:rFonts w:ascii="Times New Roman" w:hAnsi="Times New Roman" w:cs="Times New Roman"/>
          <w:sz w:val="24"/>
          <w:szCs w:val="24"/>
        </w:rPr>
        <w:t>1.2 Передача недвижимого имущества в аренду не влечет передачу права собственности на них.</w:t>
      </w:r>
    </w:p>
    <w:p w:rsidR="00A24ED0" w:rsidRPr="00E8011E" w:rsidRDefault="00A24ED0" w:rsidP="00DA7C13">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E8011E">
        <w:rPr>
          <w:rFonts w:ascii="Times New Roman" w:hAnsi="Times New Roman" w:cs="Times New Roman"/>
          <w:sz w:val="24"/>
          <w:szCs w:val="24"/>
        </w:rPr>
        <w:t xml:space="preserve">1.3 Срок аренды устанавливается  с  </w:t>
      </w:r>
      <w:r w:rsidR="00D146E4" w:rsidRPr="00E8011E">
        <w:rPr>
          <w:rFonts w:ascii="Times New Roman" w:hAnsi="Times New Roman" w:cs="Times New Roman"/>
          <w:sz w:val="24"/>
          <w:szCs w:val="24"/>
        </w:rPr>
        <w:t>«_</w:t>
      </w:r>
      <w:r w:rsidRPr="00E8011E">
        <w:rPr>
          <w:rFonts w:ascii="Times New Roman" w:hAnsi="Times New Roman" w:cs="Times New Roman"/>
          <w:sz w:val="24"/>
          <w:szCs w:val="24"/>
        </w:rPr>
        <w:t>__</w:t>
      </w:r>
      <w:r w:rsidR="00D146E4" w:rsidRPr="00E8011E">
        <w:rPr>
          <w:rFonts w:ascii="Times New Roman" w:hAnsi="Times New Roman" w:cs="Times New Roman"/>
          <w:sz w:val="24"/>
          <w:szCs w:val="24"/>
        </w:rPr>
        <w:t>» _______ 201</w:t>
      </w:r>
      <w:r w:rsidR="006308E2" w:rsidRPr="00E8011E">
        <w:rPr>
          <w:rFonts w:ascii="Times New Roman" w:hAnsi="Times New Roman" w:cs="Times New Roman"/>
          <w:sz w:val="24"/>
          <w:szCs w:val="24"/>
        </w:rPr>
        <w:t>__</w:t>
      </w:r>
      <w:r w:rsidR="00D146E4" w:rsidRPr="00E8011E">
        <w:rPr>
          <w:rFonts w:ascii="Times New Roman" w:hAnsi="Times New Roman" w:cs="Times New Roman"/>
          <w:sz w:val="24"/>
          <w:szCs w:val="24"/>
        </w:rPr>
        <w:t xml:space="preserve"> г. по«___</w:t>
      </w:r>
      <w:r w:rsidR="00E72C2B" w:rsidRPr="00E8011E">
        <w:rPr>
          <w:rFonts w:ascii="Times New Roman" w:hAnsi="Times New Roman" w:cs="Times New Roman"/>
          <w:sz w:val="24"/>
          <w:szCs w:val="24"/>
        </w:rPr>
        <w:t>» _______ 201</w:t>
      </w:r>
      <w:r w:rsidR="006308E2" w:rsidRPr="00E8011E">
        <w:rPr>
          <w:rFonts w:ascii="Times New Roman" w:hAnsi="Times New Roman" w:cs="Times New Roman"/>
          <w:sz w:val="24"/>
          <w:szCs w:val="24"/>
        </w:rPr>
        <w:t>__</w:t>
      </w:r>
      <w:r w:rsidR="00D146E4" w:rsidRPr="00E8011E">
        <w:rPr>
          <w:rFonts w:ascii="Times New Roman" w:hAnsi="Times New Roman" w:cs="Times New Roman"/>
          <w:sz w:val="24"/>
          <w:szCs w:val="24"/>
        </w:rPr>
        <w:t xml:space="preserve"> г.</w:t>
      </w:r>
    </w:p>
    <w:p w:rsidR="00A24ED0" w:rsidRPr="00E8011E" w:rsidRDefault="00A24ED0" w:rsidP="00E8011E">
      <w:pPr>
        <w:spacing w:before="100" w:beforeAutospacing="1" w:after="100" w:afterAutospacing="1"/>
        <w:contextualSpacing/>
        <w:jc w:val="both"/>
        <w:rPr>
          <w:rFonts w:ascii="Times New Roman" w:hAnsi="Times New Roman" w:cs="Times New Roman"/>
          <w:sz w:val="24"/>
          <w:szCs w:val="24"/>
        </w:rPr>
      </w:pPr>
      <w:r w:rsidRPr="00E8011E">
        <w:rPr>
          <w:rFonts w:ascii="Times New Roman" w:hAnsi="Times New Roman" w:cs="Times New Roman"/>
          <w:sz w:val="24"/>
          <w:szCs w:val="24"/>
        </w:rPr>
        <w:t>1.4 Условия настоящего Договора распространяются на отношения, воз</w:t>
      </w:r>
      <w:r w:rsidR="00E8011E" w:rsidRPr="00E8011E">
        <w:rPr>
          <w:rFonts w:ascii="Times New Roman" w:hAnsi="Times New Roman" w:cs="Times New Roman"/>
          <w:sz w:val="24"/>
          <w:szCs w:val="24"/>
        </w:rPr>
        <w:t xml:space="preserve">никшие между Сторонами, </w:t>
      </w:r>
      <w:proofErr w:type="gramStart"/>
      <w:r w:rsidR="00E8011E" w:rsidRPr="00E8011E">
        <w:rPr>
          <w:rFonts w:ascii="Times New Roman" w:hAnsi="Times New Roman" w:cs="Times New Roman"/>
          <w:sz w:val="24"/>
          <w:szCs w:val="24"/>
        </w:rPr>
        <w:t xml:space="preserve">с даты </w:t>
      </w:r>
      <w:r w:rsidRPr="00E8011E">
        <w:rPr>
          <w:rFonts w:ascii="Times New Roman" w:hAnsi="Times New Roman" w:cs="Times New Roman"/>
          <w:sz w:val="24"/>
          <w:szCs w:val="24"/>
        </w:rPr>
        <w:t>подписания</w:t>
      </w:r>
      <w:proofErr w:type="gramEnd"/>
      <w:r w:rsidRPr="00E8011E">
        <w:rPr>
          <w:rFonts w:ascii="Times New Roman" w:hAnsi="Times New Roman" w:cs="Times New Roman"/>
          <w:sz w:val="24"/>
          <w:szCs w:val="24"/>
        </w:rPr>
        <w:t xml:space="preserve"> акта приема-передачи имущества.</w:t>
      </w:r>
    </w:p>
    <w:p w:rsidR="00A24ED0" w:rsidRPr="00E8011E" w:rsidRDefault="00A24ED0" w:rsidP="00582B69">
      <w:pPr>
        <w:spacing w:before="100" w:beforeAutospacing="1" w:after="100" w:afterAutospacing="1"/>
        <w:contextualSpacing/>
        <w:jc w:val="both"/>
        <w:rPr>
          <w:rFonts w:ascii="Times New Roman" w:hAnsi="Times New Roman" w:cs="Times New Roman"/>
          <w:sz w:val="24"/>
          <w:szCs w:val="24"/>
        </w:rPr>
      </w:pPr>
    </w:p>
    <w:p w:rsidR="00A24ED0" w:rsidRPr="00E8011E" w:rsidRDefault="00A24ED0" w:rsidP="00DA7C13">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E8011E">
        <w:rPr>
          <w:rFonts w:ascii="Times New Roman CYR" w:hAnsi="Times New Roman CYR"/>
          <w:b/>
          <w:sz w:val="24"/>
          <w:szCs w:val="24"/>
        </w:rPr>
        <w:t>2. ПРАВА И ОБЯЗАННОСТИ СТОРОН</w:t>
      </w:r>
    </w:p>
    <w:p w:rsidR="00A24ED0" w:rsidRPr="00E8011E" w:rsidRDefault="00A24ED0" w:rsidP="00DA7C13">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E8011E">
        <w:rPr>
          <w:rFonts w:ascii="Times New Roman CYR" w:hAnsi="Times New Roman CYR"/>
          <w:sz w:val="24"/>
          <w:szCs w:val="24"/>
        </w:rPr>
        <w:t xml:space="preserve">2.1 </w:t>
      </w:r>
      <w:r w:rsidRPr="00E8011E">
        <w:rPr>
          <w:rFonts w:ascii="Times New Roman CYR" w:hAnsi="Times New Roman CYR"/>
          <w:b/>
          <w:sz w:val="24"/>
          <w:szCs w:val="24"/>
        </w:rPr>
        <w:t xml:space="preserve">Арендодатель </w:t>
      </w:r>
      <w:r w:rsidRPr="00E8011E">
        <w:rPr>
          <w:rFonts w:ascii="Times New Roman" w:hAnsi="Times New Roman" w:cs="Times New Roman"/>
          <w:sz w:val="24"/>
          <w:szCs w:val="24"/>
        </w:rPr>
        <w:t>обязуется:</w:t>
      </w:r>
    </w:p>
    <w:p w:rsidR="00A24ED0" w:rsidRPr="00E8011E" w:rsidRDefault="00A24ED0" w:rsidP="00582B69">
      <w:pPr>
        <w:spacing w:before="100" w:beforeAutospacing="1" w:after="100" w:afterAutospacing="1"/>
        <w:contextualSpacing/>
        <w:jc w:val="both"/>
        <w:rPr>
          <w:rFonts w:ascii="Times New Roman" w:hAnsi="Times New Roman" w:cs="Times New Roman"/>
          <w:sz w:val="24"/>
          <w:szCs w:val="24"/>
        </w:rPr>
      </w:pPr>
      <w:r w:rsidRPr="00E8011E">
        <w:rPr>
          <w:rFonts w:ascii="Times New Roman" w:hAnsi="Times New Roman" w:cs="Times New Roman"/>
          <w:sz w:val="24"/>
          <w:szCs w:val="24"/>
        </w:rPr>
        <w:t>2.1.1. В пятидневный срок со дня подписания Договора передать Арендатору по акту приема-передачи недвижимое имущество, указанные в п.1.1 настоящего Договора. Акт приема-передачи подписывается уполномоченными представителями Арендодателя и Арендатора.</w:t>
      </w:r>
      <w:r w:rsidR="003075C3" w:rsidRPr="00E8011E">
        <w:rPr>
          <w:rFonts w:ascii="Times New Roman" w:hAnsi="Times New Roman" w:cs="Times New Roman"/>
          <w:sz w:val="24"/>
          <w:szCs w:val="24"/>
        </w:rPr>
        <w:t xml:space="preserve"> Указанный акт прилагается к Д</w:t>
      </w:r>
      <w:r w:rsidRPr="00E8011E">
        <w:rPr>
          <w:rFonts w:ascii="Times New Roman" w:hAnsi="Times New Roman" w:cs="Times New Roman"/>
          <w:sz w:val="24"/>
          <w:szCs w:val="24"/>
        </w:rPr>
        <w:t xml:space="preserve">оговору и является его неотъемлемой частью (Приложение № </w:t>
      </w:r>
      <w:r w:rsidR="003075C3" w:rsidRPr="00E8011E">
        <w:rPr>
          <w:rFonts w:ascii="Times New Roman" w:hAnsi="Times New Roman" w:cs="Times New Roman"/>
          <w:sz w:val="24"/>
          <w:szCs w:val="24"/>
        </w:rPr>
        <w:t>2</w:t>
      </w:r>
      <w:r w:rsidRPr="00E8011E">
        <w:rPr>
          <w:rFonts w:ascii="Times New Roman" w:hAnsi="Times New Roman" w:cs="Times New Roman"/>
          <w:sz w:val="24"/>
          <w:szCs w:val="24"/>
        </w:rPr>
        <w:t>)</w:t>
      </w:r>
    </w:p>
    <w:p w:rsidR="00A24ED0" w:rsidRPr="00E8011E" w:rsidRDefault="00A24ED0" w:rsidP="00582B69">
      <w:pPr>
        <w:spacing w:before="100" w:beforeAutospacing="1" w:after="100" w:afterAutospacing="1"/>
        <w:contextualSpacing/>
        <w:jc w:val="both"/>
        <w:rPr>
          <w:rFonts w:ascii="Times New Roman" w:hAnsi="Times New Roman" w:cs="Times New Roman"/>
          <w:sz w:val="24"/>
          <w:szCs w:val="24"/>
        </w:rPr>
      </w:pPr>
      <w:r w:rsidRPr="00E8011E">
        <w:rPr>
          <w:rFonts w:ascii="Times New Roman" w:hAnsi="Times New Roman" w:cs="Times New Roman"/>
          <w:sz w:val="24"/>
          <w:szCs w:val="24"/>
        </w:rPr>
        <w:t>2.1.2. Участвовать в согласованном с Арендатором порядке  в создании необходимых условий для эффективного использования арендуемого</w:t>
      </w:r>
      <w:r w:rsidR="005260FC" w:rsidRPr="00E8011E">
        <w:rPr>
          <w:rFonts w:ascii="Times New Roman" w:hAnsi="Times New Roman" w:cs="Times New Roman"/>
          <w:sz w:val="24"/>
          <w:szCs w:val="24"/>
        </w:rPr>
        <w:t xml:space="preserve"> </w:t>
      </w:r>
      <w:r w:rsidRPr="00E8011E">
        <w:rPr>
          <w:rFonts w:ascii="Times New Roman" w:hAnsi="Times New Roman" w:cs="Times New Roman"/>
          <w:sz w:val="24"/>
          <w:szCs w:val="24"/>
        </w:rPr>
        <w:t>недвижимого имущества и поддержанию его  в надлежащем состоянии.</w:t>
      </w:r>
    </w:p>
    <w:p w:rsidR="00A24ED0" w:rsidRPr="00E8011E" w:rsidRDefault="00A24ED0" w:rsidP="00582B69">
      <w:pPr>
        <w:spacing w:before="100" w:beforeAutospacing="1" w:after="100" w:afterAutospacing="1"/>
        <w:contextualSpacing/>
        <w:jc w:val="both"/>
        <w:rPr>
          <w:rFonts w:ascii="Times New Roman" w:hAnsi="Times New Roman" w:cs="Times New Roman"/>
          <w:sz w:val="24"/>
          <w:szCs w:val="24"/>
        </w:rPr>
      </w:pPr>
      <w:r w:rsidRPr="00E8011E">
        <w:rPr>
          <w:rFonts w:ascii="Times New Roman" w:hAnsi="Times New Roman" w:cs="Times New Roman"/>
          <w:sz w:val="24"/>
          <w:szCs w:val="24"/>
        </w:rPr>
        <w:t>2.1.3. В случае аварий, произошедших не по вине Арендатора, оказывать Арендатору необходимое содействие в устранении их последствий.</w:t>
      </w:r>
    </w:p>
    <w:p w:rsidR="00A24ED0" w:rsidRPr="00E8011E" w:rsidRDefault="00A24ED0" w:rsidP="00582B69">
      <w:pPr>
        <w:spacing w:before="100" w:beforeAutospacing="1" w:after="100" w:afterAutospacing="1"/>
        <w:contextualSpacing/>
        <w:jc w:val="both"/>
        <w:rPr>
          <w:rFonts w:ascii="Times New Roman" w:hAnsi="Times New Roman" w:cs="Times New Roman"/>
          <w:sz w:val="24"/>
          <w:szCs w:val="24"/>
        </w:rPr>
      </w:pPr>
      <w:r w:rsidRPr="00E8011E">
        <w:rPr>
          <w:rFonts w:ascii="Times New Roman" w:hAnsi="Times New Roman" w:cs="Times New Roman"/>
          <w:sz w:val="24"/>
          <w:szCs w:val="24"/>
        </w:rPr>
        <w:t>2.1.4. Контролировать выполнение Арендатором обязательств по настоящему Договору.</w:t>
      </w:r>
    </w:p>
    <w:p w:rsidR="00A24ED0" w:rsidRPr="00E8011E" w:rsidRDefault="00A24ED0" w:rsidP="00582B69">
      <w:pPr>
        <w:spacing w:before="100" w:beforeAutospacing="1" w:after="100" w:afterAutospacing="1"/>
        <w:contextualSpacing/>
        <w:jc w:val="both"/>
        <w:rPr>
          <w:rFonts w:ascii="Times New Roman" w:hAnsi="Times New Roman" w:cs="Times New Roman"/>
          <w:sz w:val="24"/>
          <w:szCs w:val="24"/>
        </w:rPr>
      </w:pPr>
      <w:r w:rsidRPr="00E8011E">
        <w:rPr>
          <w:rFonts w:ascii="Times New Roman" w:hAnsi="Times New Roman" w:cs="Times New Roman"/>
          <w:sz w:val="24"/>
          <w:szCs w:val="24"/>
        </w:rPr>
        <w:t>2.1.5. Производить расчет арендной платы и уведомлять Арендатора об изменении ее размера в соотв</w:t>
      </w:r>
      <w:r w:rsidR="00E97B28" w:rsidRPr="00E8011E">
        <w:rPr>
          <w:rFonts w:ascii="Times New Roman" w:hAnsi="Times New Roman" w:cs="Times New Roman"/>
          <w:sz w:val="24"/>
          <w:szCs w:val="24"/>
        </w:rPr>
        <w:t>етствии с условиями настоящего Д</w:t>
      </w:r>
      <w:r w:rsidRPr="00E8011E">
        <w:rPr>
          <w:rFonts w:ascii="Times New Roman" w:hAnsi="Times New Roman" w:cs="Times New Roman"/>
          <w:sz w:val="24"/>
          <w:szCs w:val="24"/>
        </w:rPr>
        <w:t>оговора.</w:t>
      </w:r>
    </w:p>
    <w:p w:rsidR="00A24ED0" w:rsidRPr="00E8011E" w:rsidRDefault="00A24ED0" w:rsidP="00582B69">
      <w:pPr>
        <w:spacing w:before="100" w:beforeAutospacing="1" w:after="100" w:afterAutospacing="1"/>
        <w:contextualSpacing/>
        <w:jc w:val="both"/>
        <w:rPr>
          <w:rFonts w:ascii="Times New Roman" w:hAnsi="Times New Roman" w:cs="Times New Roman"/>
          <w:sz w:val="24"/>
          <w:szCs w:val="24"/>
        </w:rPr>
      </w:pPr>
      <w:r w:rsidRPr="00E8011E">
        <w:rPr>
          <w:rFonts w:ascii="Times New Roman" w:hAnsi="Times New Roman" w:cs="Times New Roman"/>
          <w:sz w:val="24"/>
          <w:szCs w:val="24"/>
        </w:rPr>
        <w:lastRenderedPageBreak/>
        <w:t xml:space="preserve">2.1.6. Осуществлять </w:t>
      </w:r>
      <w:proofErr w:type="gramStart"/>
      <w:r w:rsidRPr="00E8011E">
        <w:rPr>
          <w:rFonts w:ascii="Times New Roman" w:hAnsi="Times New Roman" w:cs="Times New Roman"/>
          <w:sz w:val="24"/>
          <w:szCs w:val="24"/>
        </w:rPr>
        <w:t>контроль за</w:t>
      </w:r>
      <w:proofErr w:type="gramEnd"/>
      <w:r w:rsidRPr="00E8011E">
        <w:rPr>
          <w:rFonts w:ascii="Times New Roman" w:hAnsi="Times New Roman" w:cs="Times New Roman"/>
          <w:sz w:val="24"/>
          <w:szCs w:val="24"/>
        </w:rPr>
        <w:t xml:space="preserve"> перечислением арендной платы.</w:t>
      </w:r>
    </w:p>
    <w:p w:rsidR="00A24ED0" w:rsidRPr="00E8011E" w:rsidRDefault="00A24ED0" w:rsidP="00582B69">
      <w:pPr>
        <w:spacing w:before="100" w:beforeAutospacing="1" w:after="100" w:afterAutospacing="1"/>
        <w:contextualSpacing/>
        <w:jc w:val="both"/>
        <w:rPr>
          <w:rFonts w:ascii="Times New Roman" w:hAnsi="Times New Roman" w:cs="Times New Roman"/>
          <w:sz w:val="24"/>
          <w:szCs w:val="24"/>
        </w:rPr>
      </w:pPr>
      <w:r w:rsidRPr="00E8011E">
        <w:rPr>
          <w:rFonts w:ascii="Times New Roman" w:hAnsi="Times New Roman" w:cs="Times New Roman"/>
          <w:sz w:val="24"/>
          <w:szCs w:val="24"/>
        </w:rPr>
        <w:t xml:space="preserve">2.1.7. Осуществлять </w:t>
      </w:r>
      <w:proofErr w:type="spellStart"/>
      <w:r w:rsidRPr="00E8011E">
        <w:rPr>
          <w:rFonts w:ascii="Times New Roman" w:hAnsi="Times New Roman" w:cs="Times New Roman"/>
          <w:sz w:val="24"/>
          <w:szCs w:val="24"/>
        </w:rPr>
        <w:t>претензионно</w:t>
      </w:r>
      <w:proofErr w:type="spellEnd"/>
      <w:r w:rsidRPr="00E8011E">
        <w:rPr>
          <w:rFonts w:ascii="Times New Roman" w:hAnsi="Times New Roman" w:cs="Times New Roman"/>
          <w:sz w:val="24"/>
          <w:szCs w:val="24"/>
        </w:rPr>
        <w:t xml:space="preserve">-исковую работу, в случае невыполнения Арендатором своих обязательств по настоящему договору. </w:t>
      </w:r>
    </w:p>
    <w:p w:rsidR="00E630CA" w:rsidRPr="00E8011E" w:rsidRDefault="00E630CA" w:rsidP="00582B69">
      <w:pPr>
        <w:spacing w:before="100" w:beforeAutospacing="1" w:after="100" w:afterAutospacing="1"/>
        <w:contextualSpacing/>
        <w:jc w:val="both"/>
        <w:rPr>
          <w:rFonts w:ascii="Times New Roman" w:hAnsi="Times New Roman" w:cs="Times New Roman"/>
          <w:sz w:val="24"/>
          <w:szCs w:val="24"/>
        </w:rPr>
      </w:pPr>
      <w:r w:rsidRPr="00E8011E">
        <w:rPr>
          <w:rFonts w:ascii="Times New Roman" w:hAnsi="Times New Roman" w:cs="Times New Roman"/>
          <w:color w:val="000000"/>
          <w:sz w:val="24"/>
          <w:szCs w:val="24"/>
        </w:rPr>
        <w:t>2.1.8. Ежегодно возмещать Арендатору затраты или недополученные доходы в связи с производством, поставками товаров, оказанием услуг с использованием объектов водоснабжения согласно конкурсного предложения, в сумме _____________ руб</w:t>
      </w:r>
      <w:proofErr w:type="gramStart"/>
      <w:r w:rsidRPr="00E8011E">
        <w:rPr>
          <w:rFonts w:ascii="Times New Roman" w:hAnsi="Times New Roman" w:cs="Times New Roman"/>
          <w:color w:val="000000"/>
          <w:sz w:val="24"/>
          <w:szCs w:val="24"/>
        </w:rPr>
        <w:t xml:space="preserve">. (________________) </w:t>
      </w:r>
      <w:proofErr w:type="gramEnd"/>
      <w:r w:rsidRPr="00E8011E">
        <w:rPr>
          <w:rFonts w:ascii="Times New Roman" w:hAnsi="Times New Roman" w:cs="Times New Roman"/>
          <w:color w:val="000000"/>
          <w:sz w:val="24"/>
          <w:szCs w:val="24"/>
        </w:rPr>
        <w:t>руб. 00 коп.</w:t>
      </w:r>
    </w:p>
    <w:p w:rsidR="00A24ED0" w:rsidRPr="00E8011E" w:rsidRDefault="00A24ED0" w:rsidP="00DA7C13">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E8011E">
        <w:rPr>
          <w:rFonts w:ascii="Times New Roman" w:hAnsi="Times New Roman" w:cs="Times New Roman"/>
          <w:sz w:val="24"/>
          <w:szCs w:val="24"/>
        </w:rPr>
        <w:t xml:space="preserve">2.2 </w:t>
      </w:r>
      <w:r w:rsidRPr="00E8011E">
        <w:rPr>
          <w:rFonts w:ascii="Times New Roman" w:hAnsi="Times New Roman" w:cs="Times New Roman"/>
          <w:b/>
          <w:sz w:val="24"/>
          <w:szCs w:val="24"/>
        </w:rPr>
        <w:t xml:space="preserve">Арендатор </w:t>
      </w:r>
      <w:r w:rsidRPr="00E8011E">
        <w:rPr>
          <w:rFonts w:ascii="Times New Roman" w:hAnsi="Times New Roman" w:cs="Times New Roman"/>
          <w:sz w:val="24"/>
          <w:szCs w:val="24"/>
        </w:rPr>
        <w:t>обязуется:</w:t>
      </w:r>
    </w:p>
    <w:p w:rsidR="00A24ED0" w:rsidRPr="00E8011E" w:rsidRDefault="00A24ED0" w:rsidP="00DA7C13">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E8011E">
        <w:rPr>
          <w:rFonts w:ascii="Times New Roman" w:hAnsi="Times New Roman" w:cs="Times New Roman"/>
          <w:sz w:val="24"/>
          <w:szCs w:val="24"/>
        </w:rPr>
        <w:t>2.2.1. Не позднее пяти дней со дня подписания настоящего Договора принять у Арендодателя  недвижимое</w:t>
      </w:r>
      <w:r w:rsidR="00E97B28" w:rsidRPr="00E8011E">
        <w:rPr>
          <w:rFonts w:ascii="Times New Roman" w:hAnsi="Times New Roman" w:cs="Times New Roman"/>
          <w:sz w:val="24"/>
          <w:szCs w:val="24"/>
        </w:rPr>
        <w:t xml:space="preserve"> имущество, указанные в п.1.1. Д</w:t>
      </w:r>
      <w:r w:rsidRPr="00E8011E">
        <w:rPr>
          <w:rFonts w:ascii="Times New Roman" w:hAnsi="Times New Roman" w:cs="Times New Roman"/>
          <w:sz w:val="24"/>
          <w:szCs w:val="24"/>
        </w:rPr>
        <w:t>оговора по акту приема-передачи.</w:t>
      </w:r>
    </w:p>
    <w:p w:rsidR="00E97B28" w:rsidRPr="00E8011E" w:rsidRDefault="00A24ED0" w:rsidP="00E97B28">
      <w:pPr>
        <w:autoSpaceDE w:val="0"/>
        <w:autoSpaceDN w:val="0"/>
        <w:adjustRightInd w:val="0"/>
        <w:spacing w:after="0"/>
        <w:jc w:val="both"/>
        <w:rPr>
          <w:rFonts w:ascii="Times New Roman" w:hAnsi="Times New Roman" w:cs="Times New Roman"/>
          <w:sz w:val="24"/>
          <w:szCs w:val="24"/>
        </w:rPr>
      </w:pPr>
      <w:r w:rsidRPr="00E8011E">
        <w:rPr>
          <w:rFonts w:ascii="Times New Roman" w:hAnsi="Times New Roman" w:cs="Times New Roman"/>
          <w:sz w:val="24"/>
          <w:szCs w:val="24"/>
        </w:rPr>
        <w:t xml:space="preserve">2.2.2. </w:t>
      </w:r>
      <w:r w:rsidR="00E97B28" w:rsidRPr="00E8011E">
        <w:rPr>
          <w:rFonts w:ascii="Times New Roman" w:hAnsi="Times New Roman" w:cs="Times New Roman"/>
          <w:sz w:val="24"/>
          <w:szCs w:val="24"/>
        </w:rPr>
        <w:t>Эксплуатировать недвижимое имущество в целях и в порядке, которые установлены Договором</w:t>
      </w:r>
      <w:r w:rsidR="0030525A" w:rsidRPr="00E8011E">
        <w:rPr>
          <w:rFonts w:ascii="Times New Roman" w:hAnsi="Times New Roman" w:cs="Times New Roman"/>
          <w:sz w:val="24"/>
          <w:szCs w:val="24"/>
        </w:rPr>
        <w:t>.</w:t>
      </w:r>
    </w:p>
    <w:p w:rsidR="00445335" w:rsidRPr="00E8011E" w:rsidRDefault="00E97B28" w:rsidP="00E97B28">
      <w:pPr>
        <w:autoSpaceDE w:val="0"/>
        <w:autoSpaceDN w:val="0"/>
        <w:adjustRightInd w:val="0"/>
        <w:spacing w:after="0"/>
        <w:jc w:val="both"/>
        <w:rPr>
          <w:rFonts w:ascii="Times New Roman" w:hAnsi="Times New Roman" w:cs="Times New Roman"/>
          <w:sz w:val="24"/>
          <w:szCs w:val="24"/>
        </w:rPr>
      </w:pPr>
      <w:r w:rsidRPr="00E8011E">
        <w:rPr>
          <w:rFonts w:ascii="Times New Roman" w:hAnsi="Times New Roman" w:cs="Times New Roman"/>
          <w:sz w:val="24"/>
          <w:szCs w:val="24"/>
        </w:rPr>
        <w:t xml:space="preserve">2.2.3. </w:t>
      </w:r>
      <w:r w:rsidR="00EA4B67" w:rsidRPr="00E8011E">
        <w:rPr>
          <w:rFonts w:ascii="Times New Roman" w:hAnsi="Times New Roman" w:cs="Times New Roman"/>
          <w:sz w:val="24"/>
          <w:szCs w:val="24"/>
        </w:rPr>
        <w:t>Поставлять абонентам товары, о</w:t>
      </w:r>
      <w:r w:rsidRPr="00E8011E">
        <w:rPr>
          <w:rFonts w:ascii="Times New Roman" w:hAnsi="Times New Roman" w:cs="Times New Roman"/>
          <w:sz w:val="24"/>
          <w:szCs w:val="24"/>
        </w:rPr>
        <w:t>казыва</w:t>
      </w:r>
      <w:r w:rsidR="00445335" w:rsidRPr="00E8011E">
        <w:rPr>
          <w:rFonts w:ascii="Times New Roman" w:hAnsi="Times New Roman" w:cs="Times New Roman"/>
          <w:sz w:val="24"/>
          <w:szCs w:val="24"/>
        </w:rPr>
        <w:t>ть услуги в сфере водоснабжения.</w:t>
      </w:r>
    </w:p>
    <w:p w:rsidR="00E97B28" w:rsidRPr="00E8011E" w:rsidRDefault="00BE78A8" w:rsidP="00E97B28">
      <w:pPr>
        <w:autoSpaceDE w:val="0"/>
        <w:autoSpaceDN w:val="0"/>
        <w:adjustRightInd w:val="0"/>
        <w:spacing w:after="0"/>
        <w:jc w:val="both"/>
        <w:rPr>
          <w:rFonts w:ascii="Times New Roman" w:hAnsi="Times New Roman" w:cs="Times New Roman"/>
          <w:sz w:val="24"/>
          <w:szCs w:val="24"/>
        </w:rPr>
      </w:pPr>
      <w:r w:rsidRPr="00E8011E">
        <w:rPr>
          <w:rFonts w:ascii="Times New Roman" w:hAnsi="Times New Roman" w:cs="Times New Roman"/>
          <w:sz w:val="24"/>
          <w:szCs w:val="24"/>
        </w:rPr>
        <w:t>2.2.4.</w:t>
      </w:r>
      <w:r w:rsidR="008A20A6" w:rsidRPr="00E8011E">
        <w:rPr>
          <w:rFonts w:ascii="Times New Roman" w:hAnsi="Times New Roman" w:cs="Times New Roman"/>
          <w:sz w:val="24"/>
          <w:szCs w:val="24"/>
        </w:rPr>
        <w:t>При осуществлении деятельности с использованием указанного  имущества, о</w:t>
      </w:r>
      <w:r w:rsidR="00E97B28" w:rsidRPr="00E8011E">
        <w:rPr>
          <w:rFonts w:ascii="Times New Roman" w:hAnsi="Times New Roman" w:cs="Times New Roman"/>
          <w:sz w:val="24"/>
          <w:szCs w:val="24"/>
        </w:rPr>
        <w:t>беспечивать возможность получения абонентами соответствующих товаров, услуг, а также подключать абонентов к указанным объектам</w:t>
      </w:r>
      <w:r w:rsidR="005260FC" w:rsidRPr="00E8011E">
        <w:rPr>
          <w:rFonts w:ascii="Times New Roman" w:hAnsi="Times New Roman" w:cs="Times New Roman"/>
          <w:sz w:val="24"/>
          <w:szCs w:val="24"/>
        </w:rPr>
        <w:t xml:space="preserve"> </w:t>
      </w:r>
      <w:r w:rsidR="00445335" w:rsidRPr="00E8011E">
        <w:rPr>
          <w:rFonts w:ascii="Times New Roman" w:hAnsi="Times New Roman" w:cs="Times New Roman"/>
          <w:sz w:val="24"/>
          <w:szCs w:val="24"/>
        </w:rPr>
        <w:t>водоснабжения</w:t>
      </w:r>
      <w:r w:rsidRPr="00E8011E">
        <w:rPr>
          <w:rFonts w:ascii="Times New Roman" w:hAnsi="Times New Roman" w:cs="Times New Roman"/>
          <w:sz w:val="24"/>
          <w:szCs w:val="24"/>
        </w:rPr>
        <w:t>.</w:t>
      </w:r>
    </w:p>
    <w:p w:rsidR="008A20A6" w:rsidRPr="00E8011E" w:rsidRDefault="00BE78A8" w:rsidP="00DA7C13">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E8011E">
        <w:rPr>
          <w:rFonts w:ascii="Times New Roman" w:hAnsi="Times New Roman" w:cs="Times New Roman"/>
          <w:sz w:val="24"/>
          <w:szCs w:val="24"/>
        </w:rPr>
        <w:t>2.2.5</w:t>
      </w:r>
      <w:r w:rsidR="00A24ED0" w:rsidRPr="00E8011E">
        <w:rPr>
          <w:rFonts w:ascii="Times New Roman" w:hAnsi="Times New Roman" w:cs="Times New Roman"/>
          <w:sz w:val="24"/>
          <w:szCs w:val="24"/>
        </w:rPr>
        <w:t xml:space="preserve">. </w:t>
      </w:r>
      <w:proofErr w:type="gramStart"/>
      <w:r w:rsidR="0030525A" w:rsidRPr="00E8011E">
        <w:rPr>
          <w:rFonts w:ascii="Times New Roman" w:hAnsi="Times New Roman" w:cs="Times New Roman"/>
          <w:sz w:val="24"/>
          <w:szCs w:val="24"/>
        </w:rPr>
        <w:t>Д</w:t>
      </w:r>
      <w:r w:rsidR="008A20A6" w:rsidRPr="00E8011E">
        <w:rPr>
          <w:rFonts w:ascii="Times New Roman" w:hAnsi="Times New Roman" w:cs="Times New Roman"/>
          <w:sz w:val="24"/>
          <w:szCs w:val="24"/>
        </w:rPr>
        <w:t>остигнуть</w:t>
      </w:r>
      <w:proofErr w:type="gramEnd"/>
      <w:r w:rsidR="008A20A6" w:rsidRPr="00E8011E">
        <w:rPr>
          <w:rFonts w:ascii="Times New Roman" w:hAnsi="Times New Roman" w:cs="Times New Roman"/>
          <w:sz w:val="24"/>
          <w:szCs w:val="24"/>
        </w:rPr>
        <w:t xml:space="preserve"> плановые значения показателей надежности, качества, энергетической эффективности</w:t>
      </w:r>
      <w:r w:rsidR="0030525A" w:rsidRPr="00E8011E">
        <w:rPr>
          <w:rFonts w:ascii="Times New Roman" w:hAnsi="Times New Roman" w:cs="Times New Roman"/>
          <w:sz w:val="24"/>
          <w:szCs w:val="24"/>
        </w:rPr>
        <w:t>.</w:t>
      </w:r>
    </w:p>
    <w:p w:rsidR="008A20A6" w:rsidRPr="00E8011E" w:rsidRDefault="008A20A6" w:rsidP="00DA7C13">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E8011E">
        <w:rPr>
          <w:rFonts w:ascii="Times New Roman" w:hAnsi="Times New Roman" w:cs="Times New Roman"/>
          <w:sz w:val="24"/>
          <w:szCs w:val="24"/>
        </w:rPr>
        <w:t xml:space="preserve">2.2.6. Поддерживать недвижимое имущество в исправном состоянии, проводить </w:t>
      </w:r>
      <w:r w:rsidR="000B1919" w:rsidRPr="00E8011E">
        <w:rPr>
          <w:rFonts w:ascii="Times New Roman" w:hAnsi="Times New Roman" w:cs="Times New Roman"/>
          <w:sz w:val="24"/>
          <w:szCs w:val="24"/>
        </w:rPr>
        <w:t xml:space="preserve">его </w:t>
      </w:r>
      <w:r w:rsidRPr="00E8011E">
        <w:rPr>
          <w:rFonts w:ascii="Times New Roman" w:hAnsi="Times New Roman" w:cs="Times New Roman"/>
          <w:sz w:val="24"/>
          <w:szCs w:val="24"/>
        </w:rPr>
        <w:t>текущий ремонт и капитальный ремонт,</w:t>
      </w:r>
      <w:r w:rsidR="0030525A" w:rsidRPr="00E8011E">
        <w:rPr>
          <w:rFonts w:ascii="Times New Roman" w:hAnsi="Times New Roman" w:cs="Times New Roman"/>
          <w:sz w:val="24"/>
          <w:szCs w:val="24"/>
        </w:rPr>
        <w:t xml:space="preserve"> нести расходы на его содержание.</w:t>
      </w:r>
    </w:p>
    <w:p w:rsidR="008A20A6" w:rsidRPr="00E8011E" w:rsidRDefault="000B1919" w:rsidP="00DA7C13">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E8011E">
        <w:rPr>
          <w:rFonts w:ascii="Times New Roman" w:hAnsi="Times New Roman" w:cs="Times New Roman"/>
          <w:sz w:val="24"/>
          <w:szCs w:val="24"/>
        </w:rPr>
        <w:t xml:space="preserve">2.2.7. </w:t>
      </w:r>
      <w:r w:rsidR="00875A5E" w:rsidRPr="00E8011E">
        <w:rPr>
          <w:rFonts w:ascii="Times New Roman" w:hAnsi="Times New Roman" w:cs="Times New Roman"/>
          <w:sz w:val="24"/>
          <w:szCs w:val="24"/>
        </w:rPr>
        <w:t>В</w:t>
      </w:r>
      <w:r w:rsidR="0030525A" w:rsidRPr="00E8011E">
        <w:rPr>
          <w:rFonts w:ascii="Times New Roman" w:hAnsi="Times New Roman" w:cs="Times New Roman"/>
          <w:sz w:val="24"/>
          <w:szCs w:val="24"/>
        </w:rPr>
        <w:t>носить А</w:t>
      </w:r>
      <w:r w:rsidR="00875A5E" w:rsidRPr="00E8011E">
        <w:rPr>
          <w:rFonts w:ascii="Times New Roman" w:hAnsi="Times New Roman" w:cs="Times New Roman"/>
          <w:sz w:val="24"/>
          <w:szCs w:val="24"/>
        </w:rPr>
        <w:t>рендодателю арендную плату в объеме и в сроки, которые предусмотрены договором аренды</w:t>
      </w:r>
      <w:r w:rsidR="0030525A" w:rsidRPr="00E8011E">
        <w:rPr>
          <w:rFonts w:ascii="Times New Roman" w:hAnsi="Times New Roman" w:cs="Times New Roman"/>
          <w:sz w:val="24"/>
          <w:szCs w:val="24"/>
        </w:rPr>
        <w:t>.</w:t>
      </w:r>
    </w:p>
    <w:p w:rsidR="00875A5E" w:rsidRPr="00E8011E" w:rsidRDefault="00875A5E" w:rsidP="00DA7C13">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E8011E">
        <w:rPr>
          <w:rFonts w:ascii="Times New Roman" w:hAnsi="Times New Roman" w:cs="Times New Roman"/>
          <w:sz w:val="24"/>
          <w:szCs w:val="24"/>
        </w:rPr>
        <w:t>2.2.8.Р</w:t>
      </w:r>
      <w:r w:rsidR="0030525A" w:rsidRPr="00E8011E">
        <w:rPr>
          <w:rFonts w:ascii="Times New Roman" w:hAnsi="Times New Roman" w:cs="Times New Roman"/>
          <w:sz w:val="24"/>
          <w:szCs w:val="24"/>
        </w:rPr>
        <w:t>азрешать представителям А</w:t>
      </w:r>
      <w:r w:rsidRPr="00E8011E">
        <w:rPr>
          <w:rFonts w:ascii="Times New Roman" w:hAnsi="Times New Roman" w:cs="Times New Roman"/>
          <w:sz w:val="24"/>
          <w:szCs w:val="24"/>
        </w:rPr>
        <w:t>рендодателя</w:t>
      </w:r>
      <w:r w:rsidR="005260FC" w:rsidRPr="00E8011E">
        <w:rPr>
          <w:rFonts w:ascii="Times New Roman" w:hAnsi="Times New Roman" w:cs="Times New Roman"/>
          <w:sz w:val="24"/>
          <w:szCs w:val="24"/>
        </w:rPr>
        <w:t xml:space="preserve"> </w:t>
      </w:r>
      <w:r w:rsidR="00E93803" w:rsidRPr="00E8011E">
        <w:rPr>
          <w:rFonts w:ascii="Times New Roman" w:hAnsi="Times New Roman" w:cs="Times New Roman"/>
          <w:sz w:val="24"/>
          <w:szCs w:val="24"/>
        </w:rPr>
        <w:t>ежеквартально проводить осмотр имущества.</w:t>
      </w:r>
    </w:p>
    <w:p w:rsidR="008A20A6" w:rsidRPr="00E8011E" w:rsidRDefault="008A20A6" w:rsidP="0030525A">
      <w:pPr>
        <w:autoSpaceDE w:val="0"/>
        <w:autoSpaceDN w:val="0"/>
        <w:adjustRightInd w:val="0"/>
        <w:spacing w:after="0"/>
        <w:jc w:val="both"/>
        <w:rPr>
          <w:rFonts w:ascii="Times New Roman" w:hAnsi="Times New Roman" w:cs="Times New Roman"/>
          <w:sz w:val="24"/>
          <w:szCs w:val="24"/>
        </w:rPr>
      </w:pPr>
      <w:r w:rsidRPr="00E8011E">
        <w:rPr>
          <w:rFonts w:ascii="Times New Roman" w:hAnsi="Times New Roman" w:cs="Times New Roman"/>
          <w:sz w:val="24"/>
          <w:szCs w:val="24"/>
        </w:rPr>
        <w:t>2.</w:t>
      </w:r>
      <w:r w:rsidR="0030525A" w:rsidRPr="00E8011E">
        <w:rPr>
          <w:rFonts w:ascii="Times New Roman" w:hAnsi="Times New Roman" w:cs="Times New Roman"/>
          <w:sz w:val="24"/>
          <w:szCs w:val="24"/>
        </w:rPr>
        <w:t xml:space="preserve">2.9. </w:t>
      </w:r>
      <w:r w:rsidRPr="00E8011E">
        <w:rPr>
          <w:rFonts w:ascii="Times New Roman" w:hAnsi="Times New Roman" w:cs="Times New Roman"/>
          <w:sz w:val="24"/>
          <w:szCs w:val="24"/>
        </w:rPr>
        <w:t>Арендатор не вправе передавать свои права и</w:t>
      </w:r>
      <w:r w:rsidR="0030525A" w:rsidRPr="00E8011E">
        <w:rPr>
          <w:rFonts w:ascii="Times New Roman" w:hAnsi="Times New Roman" w:cs="Times New Roman"/>
          <w:sz w:val="24"/>
          <w:szCs w:val="24"/>
        </w:rPr>
        <w:t xml:space="preserve"> обязанности</w:t>
      </w:r>
      <w:r w:rsidRPr="00E8011E">
        <w:rPr>
          <w:rFonts w:ascii="Times New Roman" w:hAnsi="Times New Roman" w:cs="Times New Roman"/>
          <w:sz w:val="24"/>
          <w:szCs w:val="24"/>
        </w:rPr>
        <w:t>,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A24ED0" w:rsidRPr="00E8011E" w:rsidRDefault="00A24ED0" w:rsidP="00DA7C13">
      <w:pPr>
        <w:tabs>
          <w:tab w:val="left" w:pos="900"/>
        </w:tabs>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E8011E">
        <w:rPr>
          <w:rFonts w:ascii="Times New Roman" w:hAnsi="Times New Roman" w:cs="Times New Roman"/>
          <w:sz w:val="24"/>
          <w:szCs w:val="24"/>
        </w:rPr>
        <w:t>2.2.</w:t>
      </w:r>
      <w:r w:rsidR="009D7570" w:rsidRPr="00E8011E">
        <w:rPr>
          <w:rFonts w:ascii="Times New Roman" w:hAnsi="Times New Roman" w:cs="Times New Roman"/>
          <w:sz w:val="24"/>
          <w:szCs w:val="24"/>
        </w:rPr>
        <w:t>10</w:t>
      </w:r>
      <w:r w:rsidRPr="00E8011E">
        <w:rPr>
          <w:rFonts w:ascii="Times New Roman" w:hAnsi="Times New Roman" w:cs="Times New Roman"/>
          <w:sz w:val="24"/>
          <w:szCs w:val="24"/>
        </w:rPr>
        <w:t>. По запросу  Арендодателя представлять</w:t>
      </w:r>
      <w:r w:rsidR="005260FC" w:rsidRPr="00E8011E">
        <w:rPr>
          <w:rFonts w:ascii="Times New Roman" w:hAnsi="Times New Roman" w:cs="Times New Roman"/>
          <w:sz w:val="24"/>
          <w:szCs w:val="24"/>
        </w:rPr>
        <w:t xml:space="preserve"> </w:t>
      </w:r>
      <w:r w:rsidRPr="00E8011E">
        <w:rPr>
          <w:rFonts w:ascii="Times New Roman" w:hAnsi="Times New Roman" w:cs="Times New Roman"/>
          <w:sz w:val="24"/>
          <w:szCs w:val="24"/>
        </w:rPr>
        <w:t>копии платежных документов, подтверждающих внесение арендной платы в установленные договором сроки.</w:t>
      </w:r>
    </w:p>
    <w:p w:rsidR="00A24ED0" w:rsidRPr="00E8011E" w:rsidRDefault="00A24ED0" w:rsidP="00DA7C13">
      <w:pPr>
        <w:autoSpaceDE w:val="0"/>
        <w:autoSpaceDN w:val="0"/>
        <w:adjustRightInd w:val="0"/>
        <w:spacing w:before="100" w:beforeAutospacing="1" w:after="100" w:afterAutospacing="1"/>
        <w:contextualSpacing/>
        <w:jc w:val="both"/>
        <w:rPr>
          <w:rFonts w:ascii="Times New Roman" w:hAnsi="Times New Roman" w:cs="Times New Roman"/>
          <w:sz w:val="24"/>
          <w:szCs w:val="24"/>
        </w:rPr>
      </w:pPr>
    </w:p>
    <w:p w:rsidR="00A24ED0" w:rsidRPr="00E8011E" w:rsidRDefault="00A24ED0" w:rsidP="00DA7C13">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E8011E">
        <w:rPr>
          <w:rFonts w:ascii="Times New Roman CYR" w:hAnsi="Times New Roman CYR"/>
          <w:b/>
          <w:sz w:val="24"/>
          <w:szCs w:val="24"/>
        </w:rPr>
        <w:t>3.АРЕНДНАЯ ПЛАТА</w:t>
      </w:r>
    </w:p>
    <w:p w:rsidR="00865E07" w:rsidRPr="00E8011E" w:rsidRDefault="00A24ED0" w:rsidP="00865E07">
      <w:pPr>
        <w:spacing w:before="100" w:beforeAutospacing="1" w:after="100" w:afterAutospacing="1"/>
        <w:contextualSpacing/>
        <w:jc w:val="both"/>
        <w:rPr>
          <w:rFonts w:ascii="Times New Roman" w:hAnsi="Times New Roman" w:cs="Times New Roman"/>
          <w:sz w:val="24"/>
          <w:szCs w:val="24"/>
        </w:rPr>
      </w:pPr>
      <w:r w:rsidRPr="00E8011E">
        <w:rPr>
          <w:rFonts w:ascii="Times New Roman" w:hAnsi="Times New Roman" w:cs="Times New Roman"/>
          <w:sz w:val="24"/>
          <w:szCs w:val="24"/>
        </w:rPr>
        <w:t xml:space="preserve">3.1. </w:t>
      </w:r>
      <w:r w:rsidR="00865E07" w:rsidRPr="00E8011E">
        <w:rPr>
          <w:rFonts w:ascii="Times New Roman" w:hAnsi="Times New Roman" w:cs="Times New Roman"/>
          <w:sz w:val="24"/>
          <w:szCs w:val="24"/>
        </w:rPr>
        <w:t>Размер арендной платы муниципального имущества</w:t>
      </w:r>
      <w:proofErr w:type="gramStart"/>
      <w:r w:rsidR="00865E07" w:rsidRPr="00E8011E">
        <w:rPr>
          <w:rFonts w:ascii="Times New Roman" w:hAnsi="Times New Roman" w:cs="Times New Roman"/>
          <w:sz w:val="24"/>
          <w:szCs w:val="24"/>
        </w:rPr>
        <w:t xml:space="preserve"> ___________________ (___________________________) </w:t>
      </w:r>
      <w:proofErr w:type="gramEnd"/>
      <w:r w:rsidR="00865E07" w:rsidRPr="00E8011E">
        <w:rPr>
          <w:rFonts w:ascii="Times New Roman" w:hAnsi="Times New Roman" w:cs="Times New Roman"/>
          <w:sz w:val="24"/>
          <w:szCs w:val="24"/>
        </w:rPr>
        <w:t>рублей в год.</w:t>
      </w:r>
    </w:p>
    <w:p w:rsidR="00865E07" w:rsidRPr="00E8011E" w:rsidRDefault="00865E07" w:rsidP="00865E07">
      <w:pPr>
        <w:spacing w:before="100" w:beforeAutospacing="1" w:after="100" w:afterAutospacing="1"/>
        <w:contextualSpacing/>
        <w:jc w:val="both"/>
        <w:rPr>
          <w:rFonts w:ascii="Times New Roman" w:hAnsi="Times New Roman" w:cs="Times New Roman"/>
          <w:sz w:val="24"/>
          <w:szCs w:val="24"/>
        </w:rPr>
      </w:pPr>
      <w:r w:rsidRPr="00E8011E">
        <w:rPr>
          <w:rFonts w:ascii="Times New Roman" w:hAnsi="Times New Roman" w:cs="Times New Roman"/>
          <w:sz w:val="24"/>
          <w:szCs w:val="24"/>
        </w:rPr>
        <w:t>Размер ежемесячной арендной платы составляет</w:t>
      </w:r>
      <w:proofErr w:type="gramStart"/>
      <w:r w:rsidRPr="00E8011E">
        <w:rPr>
          <w:rFonts w:ascii="Times New Roman" w:hAnsi="Times New Roman" w:cs="Times New Roman"/>
          <w:sz w:val="24"/>
          <w:szCs w:val="24"/>
        </w:rPr>
        <w:t xml:space="preserve"> _____________ (_________) </w:t>
      </w:r>
      <w:proofErr w:type="gramEnd"/>
      <w:r w:rsidRPr="00E8011E">
        <w:rPr>
          <w:rFonts w:ascii="Times New Roman" w:hAnsi="Times New Roman" w:cs="Times New Roman"/>
          <w:sz w:val="24"/>
          <w:szCs w:val="24"/>
        </w:rPr>
        <w:t xml:space="preserve">рублей.  </w:t>
      </w:r>
    </w:p>
    <w:p w:rsidR="00A24ED0" w:rsidRPr="00E8011E" w:rsidRDefault="005A1E9D" w:rsidP="00865E07">
      <w:pPr>
        <w:spacing w:before="100" w:beforeAutospacing="1" w:after="100" w:afterAutospacing="1"/>
        <w:contextualSpacing/>
        <w:jc w:val="both"/>
        <w:rPr>
          <w:rFonts w:ascii="Times New Roman" w:hAnsi="Times New Roman" w:cs="Times New Roman"/>
          <w:sz w:val="24"/>
          <w:szCs w:val="24"/>
        </w:rPr>
      </w:pPr>
      <w:r w:rsidRPr="00E8011E">
        <w:rPr>
          <w:rFonts w:ascii="Times New Roman" w:hAnsi="Times New Roman" w:cs="Times New Roman"/>
          <w:sz w:val="24"/>
          <w:szCs w:val="24"/>
        </w:rPr>
        <w:t xml:space="preserve">3.2. </w:t>
      </w:r>
      <w:r w:rsidR="00A24ED0" w:rsidRPr="00E8011E">
        <w:rPr>
          <w:rFonts w:ascii="Times New Roman" w:hAnsi="Times New Roman" w:cs="Times New Roman"/>
          <w:sz w:val="24"/>
          <w:szCs w:val="24"/>
        </w:rPr>
        <w:t>Оплата аренды производится Арендатором ежемесячно до 10 числа месяца, следующего за отчетным месяцем. Арендная плата по настоящему Договору, в полном объеме подлежит перечислению на расчетный счет Арендодателя</w:t>
      </w:r>
      <w:r w:rsidR="005260FC" w:rsidRPr="00E8011E">
        <w:rPr>
          <w:rFonts w:ascii="Times New Roman" w:hAnsi="Times New Roman" w:cs="Times New Roman"/>
          <w:sz w:val="24"/>
          <w:szCs w:val="24"/>
        </w:rPr>
        <w:t xml:space="preserve"> </w:t>
      </w:r>
      <w:r w:rsidR="00F0340F" w:rsidRPr="00E8011E">
        <w:rPr>
          <w:rFonts w:ascii="Times New Roman" w:hAnsi="Times New Roman" w:cs="Times New Roman"/>
          <w:sz w:val="24"/>
          <w:szCs w:val="24"/>
        </w:rPr>
        <w:t xml:space="preserve">по реквизитам, указанным в настоящем Договоре. </w:t>
      </w:r>
    </w:p>
    <w:p w:rsidR="00EA6262" w:rsidRPr="00E8011E" w:rsidRDefault="003418C8" w:rsidP="00E31FB3">
      <w:pPr>
        <w:contextualSpacing/>
        <w:jc w:val="both"/>
        <w:rPr>
          <w:rFonts w:ascii="Times New Roman" w:hAnsi="Times New Roman" w:cs="Times New Roman"/>
          <w:sz w:val="24"/>
          <w:szCs w:val="24"/>
        </w:rPr>
      </w:pPr>
      <w:r w:rsidRPr="00E8011E">
        <w:rPr>
          <w:rFonts w:ascii="Times New Roman" w:hAnsi="Times New Roman" w:cs="Times New Roman"/>
          <w:sz w:val="24"/>
          <w:szCs w:val="24"/>
        </w:rPr>
        <w:t>3.3.</w:t>
      </w:r>
      <w:r w:rsidR="00A24ED0" w:rsidRPr="00E8011E">
        <w:rPr>
          <w:rFonts w:ascii="Times New Roman" w:hAnsi="Times New Roman" w:cs="Times New Roman"/>
          <w:sz w:val="24"/>
          <w:szCs w:val="24"/>
        </w:rPr>
        <w:t xml:space="preserve"> В счет арендной платы Арендатору засчитывается задаток в сумме </w:t>
      </w:r>
      <w:r w:rsidR="00AF1045" w:rsidRPr="00E8011E">
        <w:rPr>
          <w:rFonts w:ascii="Times New Roman" w:hAnsi="Times New Roman" w:cs="Times New Roman"/>
          <w:sz w:val="24"/>
          <w:szCs w:val="24"/>
        </w:rPr>
        <w:t>2</w:t>
      </w:r>
      <w:r w:rsidR="00EA6262" w:rsidRPr="00E8011E">
        <w:rPr>
          <w:rFonts w:ascii="Times New Roman" w:hAnsi="Times New Roman" w:cs="Times New Roman"/>
          <w:sz w:val="24"/>
          <w:szCs w:val="24"/>
        </w:rPr>
        <w:t xml:space="preserve">0 %  начальной (минимальной) цены договора в размере годового платежа, что составляет </w:t>
      </w:r>
      <w:r w:rsidR="00B06B74" w:rsidRPr="00E8011E">
        <w:rPr>
          <w:rFonts w:ascii="Times New Roman" w:hAnsi="Times New Roman" w:cs="Times New Roman"/>
          <w:sz w:val="24"/>
          <w:szCs w:val="24"/>
        </w:rPr>
        <w:t>_________________________ руб.</w:t>
      </w:r>
      <w:r w:rsidR="00EA6262" w:rsidRPr="00E8011E">
        <w:rPr>
          <w:rFonts w:ascii="Times New Roman" w:hAnsi="Times New Roman" w:cs="Times New Roman"/>
          <w:sz w:val="24"/>
          <w:szCs w:val="24"/>
        </w:rPr>
        <w:t xml:space="preserve"> </w:t>
      </w:r>
      <w:r w:rsidR="00B06B74" w:rsidRPr="00E8011E">
        <w:rPr>
          <w:rFonts w:ascii="Times New Roman" w:hAnsi="Times New Roman" w:cs="Times New Roman"/>
          <w:sz w:val="24"/>
          <w:szCs w:val="24"/>
        </w:rPr>
        <w:t>______ коп</w:t>
      </w:r>
      <w:r w:rsidR="00EA6262" w:rsidRPr="00E8011E">
        <w:rPr>
          <w:rFonts w:ascii="Times New Roman" w:hAnsi="Times New Roman" w:cs="Times New Roman"/>
          <w:sz w:val="24"/>
          <w:szCs w:val="24"/>
        </w:rPr>
        <w:t>.</w:t>
      </w:r>
    </w:p>
    <w:p w:rsidR="00A24ED0" w:rsidRPr="00E8011E" w:rsidRDefault="00A24ED0" w:rsidP="00E31FB3">
      <w:pPr>
        <w:contextualSpacing/>
        <w:jc w:val="both"/>
        <w:rPr>
          <w:rFonts w:ascii="Times New Roman" w:hAnsi="Times New Roman" w:cs="Times New Roman"/>
          <w:sz w:val="24"/>
          <w:szCs w:val="24"/>
        </w:rPr>
      </w:pPr>
      <w:r w:rsidRPr="00E8011E">
        <w:rPr>
          <w:rFonts w:ascii="Times New Roman" w:hAnsi="Times New Roman" w:cs="Times New Roman"/>
          <w:sz w:val="24"/>
          <w:szCs w:val="24"/>
        </w:rPr>
        <w:t>3.</w:t>
      </w:r>
      <w:r w:rsidR="006652F8" w:rsidRPr="00E8011E">
        <w:rPr>
          <w:rFonts w:ascii="Times New Roman" w:hAnsi="Times New Roman" w:cs="Times New Roman"/>
          <w:sz w:val="24"/>
          <w:szCs w:val="24"/>
        </w:rPr>
        <w:t xml:space="preserve">4.Размер арендной платы, установленный на день подписания Договора, в дальнейшем может пересматриваться по требованию Арендодателя в связи с изменениями и дополнениями, вносимыми в нормативно-правовые акты Российской Федерации, </w:t>
      </w:r>
      <w:r w:rsidR="00E31FB3" w:rsidRPr="00E8011E">
        <w:rPr>
          <w:rFonts w:ascii="Times New Roman" w:hAnsi="Times New Roman" w:cs="Times New Roman"/>
          <w:sz w:val="24"/>
          <w:szCs w:val="24"/>
        </w:rPr>
        <w:t>Республики Татарстан</w:t>
      </w:r>
      <w:r w:rsidR="006652F8" w:rsidRPr="00E8011E">
        <w:rPr>
          <w:rFonts w:ascii="Times New Roman" w:hAnsi="Times New Roman" w:cs="Times New Roman"/>
          <w:sz w:val="24"/>
          <w:szCs w:val="24"/>
        </w:rPr>
        <w:t xml:space="preserve"> и </w:t>
      </w:r>
      <w:r w:rsidR="00B06B74" w:rsidRPr="00E8011E">
        <w:rPr>
          <w:rFonts w:ascii="Times New Roman" w:hAnsi="Times New Roman" w:cs="Times New Roman"/>
          <w:sz w:val="24"/>
          <w:szCs w:val="24"/>
        </w:rPr>
        <w:t>Исполнительный комитет ________________________сельского поселения Высокогорского муниципального района Республики Татарстан</w:t>
      </w:r>
      <w:r w:rsidR="006652F8" w:rsidRPr="00E8011E">
        <w:rPr>
          <w:rFonts w:ascii="Times New Roman" w:hAnsi="Times New Roman" w:cs="Times New Roman"/>
          <w:sz w:val="24"/>
          <w:szCs w:val="24"/>
        </w:rPr>
        <w:t>.</w:t>
      </w:r>
      <w:r w:rsidRPr="00E8011E">
        <w:rPr>
          <w:rFonts w:ascii="Times New Roman" w:hAnsi="Times New Roman" w:cs="Times New Roman"/>
          <w:sz w:val="24"/>
          <w:szCs w:val="24"/>
        </w:rPr>
        <w:t xml:space="preserve"> Письмо о перерасчете  арендной платы вместе с расчетом направляется Арендодателем с уведомлением о вручении Арендатору, составляет неотъемлемую часть настоящего Договора и является обязательным для Сторон с момента указанного в письме.</w:t>
      </w:r>
    </w:p>
    <w:p w:rsidR="006652F8" w:rsidRPr="00E8011E" w:rsidRDefault="006652F8" w:rsidP="003418C8">
      <w:pPr>
        <w:spacing w:before="100" w:beforeAutospacing="1" w:after="100" w:afterAutospacing="1"/>
        <w:contextualSpacing/>
        <w:jc w:val="both"/>
        <w:rPr>
          <w:rFonts w:ascii="Times New Roman" w:hAnsi="Times New Roman" w:cs="Times New Roman"/>
          <w:sz w:val="24"/>
          <w:szCs w:val="24"/>
        </w:rPr>
      </w:pPr>
    </w:p>
    <w:p w:rsidR="00BC1702" w:rsidRPr="00E8011E" w:rsidRDefault="00BC1702" w:rsidP="006652F8">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E8011E">
        <w:rPr>
          <w:rFonts w:ascii="Times New Roman CYR" w:hAnsi="Times New Roman CYR"/>
          <w:b/>
          <w:sz w:val="24"/>
          <w:szCs w:val="24"/>
        </w:rPr>
        <w:t>4. ОБЕСПЕЧЕНИЕ ИСПОЛНЕНИЯ ДОГОВОРА</w:t>
      </w:r>
    </w:p>
    <w:p w:rsidR="00395BF4" w:rsidRPr="00E8011E" w:rsidRDefault="00862F00" w:rsidP="00395BF4">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E8011E">
        <w:rPr>
          <w:rFonts w:ascii="Times New Roman CYR" w:hAnsi="Times New Roman CYR"/>
          <w:sz w:val="24"/>
          <w:szCs w:val="24"/>
        </w:rPr>
        <w:t>4</w:t>
      </w:r>
      <w:r w:rsidRPr="00E8011E">
        <w:rPr>
          <w:rFonts w:ascii="Times New Roman" w:hAnsi="Times New Roman" w:cs="Times New Roman"/>
          <w:sz w:val="24"/>
          <w:szCs w:val="24"/>
        </w:rPr>
        <w:t>.1. Арендатором представлено обеспечение исполнения Договора в форме безотзывной банковской гарантии</w:t>
      </w:r>
      <w:r w:rsidR="00395BF4" w:rsidRPr="00E8011E">
        <w:rPr>
          <w:rFonts w:ascii="Times New Roman" w:hAnsi="Times New Roman" w:cs="Times New Roman"/>
          <w:sz w:val="24"/>
          <w:szCs w:val="24"/>
        </w:rPr>
        <w:t xml:space="preserve"> ______</w:t>
      </w:r>
      <w:r w:rsidR="00165BAC" w:rsidRPr="00E8011E">
        <w:rPr>
          <w:rFonts w:ascii="Times New Roman" w:hAnsi="Times New Roman" w:cs="Times New Roman"/>
          <w:sz w:val="24"/>
          <w:szCs w:val="24"/>
        </w:rPr>
        <w:t>______________</w:t>
      </w:r>
      <w:r w:rsidR="00395BF4" w:rsidRPr="00E8011E">
        <w:rPr>
          <w:rFonts w:ascii="Times New Roman" w:hAnsi="Times New Roman" w:cs="Times New Roman"/>
          <w:sz w:val="24"/>
          <w:szCs w:val="24"/>
        </w:rPr>
        <w:t xml:space="preserve">______ № _________ от «___» __________ 20__ г.  на сумму </w:t>
      </w:r>
      <w:r w:rsidR="0047067A" w:rsidRPr="00E8011E">
        <w:rPr>
          <w:rFonts w:ascii="Times New Roman" w:hAnsi="Times New Roman" w:cs="Times New Roman"/>
          <w:sz w:val="24"/>
          <w:szCs w:val="24"/>
        </w:rPr>
        <w:t xml:space="preserve">10 000 (десять тысяч) </w:t>
      </w:r>
      <w:r w:rsidR="00395BF4" w:rsidRPr="00E8011E">
        <w:rPr>
          <w:rFonts w:ascii="Times New Roman" w:hAnsi="Times New Roman" w:cs="Times New Roman"/>
          <w:sz w:val="24"/>
          <w:szCs w:val="24"/>
        </w:rPr>
        <w:t xml:space="preserve"> рублей.  </w:t>
      </w:r>
      <w:r w:rsidR="006D785F" w:rsidRPr="00E8011E">
        <w:rPr>
          <w:rFonts w:ascii="Times New Roman" w:hAnsi="Times New Roman" w:cs="Times New Roman"/>
          <w:sz w:val="24"/>
          <w:szCs w:val="24"/>
        </w:rPr>
        <w:t>Срок банковской гарантии: _________</w:t>
      </w:r>
    </w:p>
    <w:p w:rsidR="008A7BED" w:rsidRPr="00E8011E" w:rsidRDefault="008A7BED" w:rsidP="00165BAC">
      <w:pPr>
        <w:autoSpaceDE w:val="0"/>
        <w:autoSpaceDN w:val="0"/>
        <w:adjustRightInd w:val="0"/>
        <w:spacing w:before="100" w:beforeAutospacing="1" w:after="100" w:afterAutospacing="1"/>
        <w:contextualSpacing/>
        <w:jc w:val="center"/>
        <w:rPr>
          <w:rFonts w:ascii="Times New Roman CYR" w:hAnsi="Times New Roman CYR"/>
          <w:b/>
          <w:sz w:val="24"/>
          <w:szCs w:val="24"/>
        </w:rPr>
      </w:pPr>
    </w:p>
    <w:p w:rsidR="00A24ED0" w:rsidRPr="00E8011E" w:rsidRDefault="00165BAC" w:rsidP="00165BAC">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E8011E">
        <w:rPr>
          <w:rFonts w:ascii="Times New Roman CYR" w:hAnsi="Times New Roman CYR"/>
          <w:b/>
          <w:sz w:val="24"/>
          <w:szCs w:val="24"/>
        </w:rPr>
        <w:t>5</w:t>
      </w:r>
      <w:r w:rsidR="00A24ED0" w:rsidRPr="00E8011E">
        <w:rPr>
          <w:rFonts w:ascii="Times New Roman CYR" w:hAnsi="Times New Roman CYR"/>
          <w:b/>
          <w:sz w:val="24"/>
          <w:szCs w:val="24"/>
        </w:rPr>
        <w:t>. ОТВЕТСТВЕННОСТЬ СТОРОН</w:t>
      </w:r>
    </w:p>
    <w:p w:rsidR="00A24ED0" w:rsidRPr="00E8011E" w:rsidRDefault="00165BAC" w:rsidP="00DA7C13">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E8011E">
        <w:rPr>
          <w:rFonts w:ascii="Times New Roman" w:hAnsi="Times New Roman" w:cs="Times New Roman"/>
          <w:sz w:val="24"/>
          <w:szCs w:val="24"/>
        </w:rPr>
        <w:lastRenderedPageBreak/>
        <w:t>5</w:t>
      </w:r>
      <w:r w:rsidR="00A24ED0" w:rsidRPr="00E8011E">
        <w:rPr>
          <w:rFonts w:ascii="Times New Roman" w:hAnsi="Times New Roman" w:cs="Times New Roman"/>
          <w:sz w:val="24"/>
          <w:szCs w:val="24"/>
        </w:rPr>
        <w:t xml:space="preserve">.1.  В случае невнесения Арендатором </w:t>
      </w:r>
      <w:r w:rsidRPr="00E8011E">
        <w:rPr>
          <w:rFonts w:ascii="Times New Roman" w:hAnsi="Times New Roman" w:cs="Times New Roman"/>
          <w:sz w:val="24"/>
          <w:szCs w:val="24"/>
        </w:rPr>
        <w:t xml:space="preserve">ежемесячных </w:t>
      </w:r>
      <w:r w:rsidR="00A24ED0" w:rsidRPr="00E8011E">
        <w:rPr>
          <w:rFonts w:ascii="Times New Roman" w:hAnsi="Times New Roman" w:cs="Times New Roman"/>
          <w:sz w:val="24"/>
          <w:szCs w:val="24"/>
        </w:rPr>
        <w:t>платежей в сроки, установленные в п.3.</w:t>
      </w:r>
      <w:r w:rsidR="00C75718" w:rsidRPr="00E8011E">
        <w:rPr>
          <w:rFonts w:ascii="Times New Roman" w:hAnsi="Times New Roman" w:cs="Times New Roman"/>
          <w:sz w:val="24"/>
          <w:szCs w:val="24"/>
        </w:rPr>
        <w:t>2</w:t>
      </w:r>
      <w:r w:rsidR="00A24ED0" w:rsidRPr="00E8011E">
        <w:rPr>
          <w:rFonts w:ascii="Times New Roman" w:hAnsi="Times New Roman" w:cs="Times New Roman"/>
          <w:sz w:val="24"/>
          <w:szCs w:val="24"/>
        </w:rPr>
        <w:t>. настоящего договора, последний уплачивает на расчетный счет Арендодателя пени в размере 0,1 % с просроченной суммы за каждый день просрочки платежа.</w:t>
      </w:r>
    </w:p>
    <w:p w:rsidR="00A24ED0" w:rsidRPr="00E8011E" w:rsidRDefault="00A24ED0" w:rsidP="00DA7C13">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E8011E">
        <w:rPr>
          <w:rFonts w:ascii="Times New Roman" w:hAnsi="Times New Roman" w:cs="Times New Roman"/>
          <w:sz w:val="24"/>
          <w:szCs w:val="24"/>
        </w:rPr>
        <w:t>4.2. Уплата неустойки (пени), установленной настоящим договором, не освобождает Стороны от выполнения обязательств или устранения нарушений.</w:t>
      </w:r>
    </w:p>
    <w:p w:rsidR="00A24ED0" w:rsidRPr="00E8011E" w:rsidRDefault="00A24ED0" w:rsidP="00DA7C13">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E8011E">
        <w:rPr>
          <w:rFonts w:ascii="Times New Roman" w:hAnsi="Times New Roman" w:cs="Times New Roman"/>
          <w:sz w:val="24"/>
          <w:szCs w:val="24"/>
        </w:rPr>
        <w:t>4.3. Меры ответственности Сторон не предусмотренные настоящим договором, применяются в соответствии с действующим законодательством Российской Федерации.</w:t>
      </w:r>
    </w:p>
    <w:p w:rsidR="00A24ED0" w:rsidRPr="00E8011E" w:rsidRDefault="00A24ED0" w:rsidP="00DA7C13">
      <w:pPr>
        <w:autoSpaceDE w:val="0"/>
        <w:autoSpaceDN w:val="0"/>
        <w:adjustRightInd w:val="0"/>
        <w:spacing w:before="100" w:beforeAutospacing="1" w:after="100" w:afterAutospacing="1"/>
        <w:contextualSpacing/>
        <w:jc w:val="both"/>
        <w:rPr>
          <w:rFonts w:ascii="Times New Roman CYR" w:hAnsi="Times New Roman CYR"/>
          <w:b/>
          <w:sz w:val="24"/>
          <w:szCs w:val="24"/>
        </w:rPr>
      </w:pPr>
    </w:p>
    <w:p w:rsidR="00A24ED0" w:rsidRPr="00E8011E" w:rsidRDefault="00165BAC" w:rsidP="00DA7C13">
      <w:pPr>
        <w:autoSpaceDE w:val="0"/>
        <w:autoSpaceDN w:val="0"/>
        <w:adjustRightInd w:val="0"/>
        <w:spacing w:before="100" w:beforeAutospacing="1" w:after="100" w:afterAutospacing="1"/>
        <w:contextualSpacing/>
        <w:jc w:val="center"/>
        <w:rPr>
          <w:rFonts w:ascii="Times New Roman CYR" w:hAnsi="Times New Roman CYR"/>
          <w:sz w:val="24"/>
          <w:szCs w:val="24"/>
        </w:rPr>
      </w:pPr>
      <w:r w:rsidRPr="00E8011E">
        <w:rPr>
          <w:rFonts w:ascii="Times New Roman CYR" w:hAnsi="Times New Roman CYR"/>
          <w:b/>
          <w:sz w:val="24"/>
          <w:szCs w:val="24"/>
        </w:rPr>
        <w:t>6</w:t>
      </w:r>
      <w:r w:rsidR="00A24ED0" w:rsidRPr="00E8011E">
        <w:rPr>
          <w:rFonts w:ascii="Times New Roman CYR" w:hAnsi="Times New Roman CYR"/>
          <w:b/>
          <w:sz w:val="24"/>
          <w:szCs w:val="24"/>
        </w:rPr>
        <w:t>. ИЗМЕНЕНИЕ, РАСТОРЖЕНИЕ, ПРЕКРАЩЕНИЕ</w:t>
      </w:r>
    </w:p>
    <w:p w:rsidR="00A24ED0" w:rsidRPr="00E8011E" w:rsidRDefault="00A24ED0" w:rsidP="00DA7C13">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E8011E">
        <w:rPr>
          <w:rFonts w:ascii="Times New Roman CYR" w:hAnsi="Times New Roman CYR"/>
          <w:b/>
          <w:sz w:val="24"/>
          <w:szCs w:val="24"/>
        </w:rPr>
        <w:t>ДЕЙСТВИЯ ДОГОВОРА</w:t>
      </w:r>
    </w:p>
    <w:p w:rsidR="00A24ED0" w:rsidRPr="00E8011E" w:rsidRDefault="00165BAC" w:rsidP="00DA7C13">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E8011E">
        <w:rPr>
          <w:rFonts w:ascii="Times New Roman" w:hAnsi="Times New Roman" w:cs="Times New Roman"/>
          <w:sz w:val="24"/>
          <w:szCs w:val="24"/>
        </w:rPr>
        <w:t>6</w:t>
      </w:r>
      <w:r w:rsidR="00A24ED0" w:rsidRPr="00E8011E">
        <w:rPr>
          <w:rFonts w:ascii="Times New Roman" w:hAnsi="Times New Roman" w:cs="Times New Roman"/>
          <w:sz w:val="24"/>
          <w:szCs w:val="24"/>
        </w:rPr>
        <w:t xml:space="preserve">.1. </w:t>
      </w:r>
      <w:proofErr w:type="gramStart"/>
      <w:r w:rsidR="00A24ED0" w:rsidRPr="00E8011E">
        <w:rPr>
          <w:rFonts w:ascii="Times New Roman" w:hAnsi="Times New Roman" w:cs="Times New Roman"/>
          <w:sz w:val="24"/>
          <w:szCs w:val="24"/>
        </w:rPr>
        <w:t>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w:t>
      </w:r>
      <w:proofErr w:type="gramEnd"/>
    </w:p>
    <w:p w:rsidR="00A24ED0" w:rsidRPr="00E8011E" w:rsidRDefault="00DC3596" w:rsidP="00DA7C13">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E8011E">
        <w:rPr>
          <w:rFonts w:ascii="Times New Roman" w:hAnsi="Times New Roman" w:cs="Times New Roman"/>
          <w:sz w:val="24"/>
          <w:szCs w:val="24"/>
        </w:rPr>
        <w:t xml:space="preserve">6.2. </w:t>
      </w:r>
      <w:r w:rsidR="00A24ED0" w:rsidRPr="00E8011E">
        <w:rPr>
          <w:rFonts w:ascii="Times New Roman" w:hAnsi="Times New Roman" w:cs="Times New Roman"/>
          <w:sz w:val="24"/>
          <w:szCs w:val="24"/>
        </w:rPr>
        <w:t>Договор аренды подлежит досрочному расторжению в одностороннем порядке Арендодателем, в следующих случаях, признаваемых Сторонами существенными нарушениями условий Договора:</w:t>
      </w:r>
    </w:p>
    <w:p w:rsidR="00A24ED0" w:rsidRPr="00E8011E" w:rsidRDefault="00DC3596" w:rsidP="00DA7C13">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E8011E">
        <w:rPr>
          <w:rFonts w:ascii="Times New Roman" w:hAnsi="Times New Roman" w:cs="Times New Roman"/>
          <w:sz w:val="24"/>
          <w:szCs w:val="24"/>
        </w:rPr>
        <w:t>6</w:t>
      </w:r>
      <w:r w:rsidR="00A24ED0" w:rsidRPr="00E8011E">
        <w:rPr>
          <w:rFonts w:ascii="Times New Roman" w:hAnsi="Times New Roman" w:cs="Times New Roman"/>
          <w:sz w:val="24"/>
          <w:szCs w:val="24"/>
        </w:rPr>
        <w:t>.2.1.  При неуплате Арендатором арендной платы в срок, установленный п.3.</w:t>
      </w:r>
      <w:r w:rsidR="00F410E9" w:rsidRPr="00E8011E">
        <w:rPr>
          <w:rFonts w:ascii="Times New Roman" w:hAnsi="Times New Roman" w:cs="Times New Roman"/>
          <w:sz w:val="24"/>
          <w:szCs w:val="24"/>
        </w:rPr>
        <w:t>2</w:t>
      </w:r>
      <w:r w:rsidR="00A24ED0" w:rsidRPr="00E8011E">
        <w:rPr>
          <w:rFonts w:ascii="Times New Roman" w:hAnsi="Times New Roman" w:cs="Times New Roman"/>
          <w:sz w:val="24"/>
          <w:szCs w:val="24"/>
        </w:rPr>
        <w:t>. договора более двух месяцев подряд.</w:t>
      </w:r>
    </w:p>
    <w:p w:rsidR="00A24ED0" w:rsidRPr="00E8011E" w:rsidRDefault="00DC3596" w:rsidP="00DA7C13">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E8011E">
        <w:rPr>
          <w:rFonts w:ascii="Times New Roman" w:hAnsi="Times New Roman" w:cs="Times New Roman"/>
          <w:sz w:val="24"/>
          <w:szCs w:val="24"/>
        </w:rPr>
        <w:t>6</w:t>
      </w:r>
      <w:r w:rsidR="00A24ED0" w:rsidRPr="00E8011E">
        <w:rPr>
          <w:rFonts w:ascii="Times New Roman" w:hAnsi="Times New Roman" w:cs="Times New Roman"/>
          <w:sz w:val="24"/>
          <w:szCs w:val="24"/>
        </w:rPr>
        <w:t xml:space="preserve">.2.2. При использовании недвижимого имущества (в целом или частично) не в соответствии с целями, определенными </w:t>
      </w:r>
      <w:r w:rsidR="00E41932" w:rsidRPr="00E8011E">
        <w:rPr>
          <w:rFonts w:ascii="Times New Roman" w:hAnsi="Times New Roman" w:cs="Times New Roman"/>
          <w:sz w:val="24"/>
          <w:szCs w:val="24"/>
        </w:rPr>
        <w:t>Договором</w:t>
      </w:r>
      <w:r w:rsidR="00A24ED0" w:rsidRPr="00E8011E">
        <w:rPr>
          <w:rFonts w:ascii="Times New Roman" w:hAnsi="Times New Roman" w:cs="Times New Roman"/>
          <w:sz w:val="24"/>
          <w:szCs w:val="24"/>
        </w:rPr>
        <w:t>.</w:t>
      </w:r>
    </w:p>
    <w:p w:rsidR="00DC3596" w:rsidRPr="00E8011E" w:rsidRDefault="00DC3596" w:rsidP="00DA7C13">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E8011E">
        <w:rPr>
          <w:rFonts w:ascii="Times New Roman" w:hAnsi="Times New Roman" w:cs="Times New Roman"/>
          <w:sz w:val="24"/>
          <w:szCs w:val="24"/>
        </w:rPr>
        <w:t xml:space="preserve">6.3. </w:t>
      </w:r>
      <w:proofErr w:type="gramStart"/>
      <w:r w:rsidRPr="00E8011E">
        <w:rPr>
          <w:rFonts w:ascii="Times New Roman" w:hAnsi="Times New Roman" w:cs="Times New Roman"/>
          <w:sz w:val="24"/>
          <w:szCs w:val="24"/>
        </w:rPr>
        <w:t>Договор</w:t>
      </w:r>
      <w:proofErr w:type="gramEnd"/>
      <w:r w:rsidRPr="00E8011E">
        <w:rPr>
          <w:rFonts w:ascii="Times New Roman" w:hAnsi="Times New Roman" w:cs="Times New Roman"/>
          <w:sz w:val="24"/>
          <w:szCs w:val="24"/>
        </w:rPr>
        <w:t xml:space="preserve"> может быть расторгнут судом в случаях, предусмотренных гражданским законодательством, в том числе:</w:t>
      </w:r>
    </w:p>
    <w:p w:rsidR="00DC3596" w:rsidRPr="00E8011E" w:rsidRDefault="00DC3596" w:rsidP="00DC3596">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E8011E">
        <w:rPr>
          <w:rFonts w:ascii="Times New Roman" w:hAnsi="Times New Roman" w:cs="Times New Roman"/>
          <w:sz w:val="24"/>
          <w:szCs w:val="24"/>
        </w:rPr>
        <w:t>1) прекращение водоснабжения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DC3596" w:rsidRPr="00E8011E" w:rsidRDefault="00DC3596" w:rsidP="00DC3596">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E8011E">
        <w:rPr>
          <w:rFonts w:ascii="Times New Roman" w:hAnsi="Times New Roman" w:cs="Times New Roman"/>
          <w:sz w:val="24"/>
          <w:szCs w:val="24"/>
        </w:rPr>
        <w:t>2) запрещение, воспрепятствование представителям Арендодателя осуществлять в соответствии с установленными договором условиями осмотр имущества два и более раза в течение одного финансового года.</w:t>
      </w:r>
    </w:p>
    <w:p w:rsidR="00A24ED0" w:rsidRPr="00E8011E" w:rsidRDefault="002044A1" w:rsidP="00DA7C13">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E8011E">
        <w:rPr>
          <w:rFonts w:ascii="Times New Roman" w:hAnsi="Times New Roman" w:cs="Times New Roman"/>
          <w:sz w:val="24"/>
          <w:szCs w:val="24"/>
        </w:rPr>
        <w:t>6</w:t>
      </w:r>
      <w:r w:rsidR="00A24ED0" w:rsidRPr="00E8011E">
        <w:rPr>
          <w:rFonts w:ascii="Times New Roman" w:hAnsi="Times New Roman" w:cs="Times New Roman"/>
          <w:sz w:val="24"/>
          <w:szCs w:val="24"/>
        </w:rPr>
        <w:t>.</w:t>
      </w:r>
      <w:r w:rsidRPr="00E8011E">
        <w:rPr>
          <w:rFonts w:ascii="Times New Roman" w:hAnsi="Times New Roman" w:cs="Times New Roman"/>
          <w:sz w:val="24"/>
          <w:szCs w:val="24"/>
        </w:rPr>
        <w:t>4.</w:t>
      </w:r>
      <w:r w:rsidR="00A24ED0" w:rsidRPr="00E8011E">
        <w:rPr>
          <w:rFonts w:ascii="Times New Roman" w:hAnsi="Times New Roman" w:cs="Times New Roman"/>
          <w:sz w:val="24"/>
          <w:szCs w:val="24"/>
        </w:rPr>
        <w:t xml:space="preserve"> Расторжение Договора не освобождает Арендатора от необходимости погашения задолженности по арендной плате и выплате неустойки.</w:t>
      </w:r>
    </w:p>
    <w:p w:rsidR="00A24ED0" w:rsidRPr="00E8011E" w:rsidRDefault="002044A1" w:rsidP="00DA7C13">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E8011E">
        <w:rPr>
          <w:rFonts w:ascii="Times New Roman" w:hAnsi="Times New Roman" w:cs="Times New Roman"/>
          <w:sz w:val="24"/>
          <w:szCs w:val="24"/>
        </w:rPr>
        <w:t>6</w:t>
      </w:r>
      <w:r w:rsidR="00A24ED0" w:rsidRPr="00E8011E">
        <w:rPr>
          <w:rFonts w:ascii="Times New Roman" w:hAnsi="Times New Roman" w:cs="Times New Roman"/>
          <w:sz w:val="24"/>
          <w:szCs w:val="24"/>
        </w:rPr>
        <w:t>.</w:t>
      </w:r>
      <w:r w:rsidRPr="00E8011E">
        <w:rPr>
          <w:rFonts w:ascii="Times New Roman" w:hAnsi="Times New Roman" w:cs="Times New Roman"/>
          <w:sz w:val="24"/>
          <w:szCs w:val="24"/>
        </w:rPr>
        <w:t>5</w:t>
      </w:r>
      <w:r w:rsidR="00A24ED0" w:rsidRPr="00E8011E">
        <w:rPr>
          <w:rFonts w:ascii="Times New Roman" w:hAnsi="Times New Roman" w:cs="Times New Roman"/>
          <w:sz w:val="24"/>
          <w:szCs w:val="24"/>
        </w:rPr>
        <w:t>. Арендатор имеет право расторгнуть договор аренды в соответствии с действующим законодательством РФ.</w:t>
      </w:r>
    </w:p>
    <w:p w:rsidR="00A24ED0" w:rsidRPr="00E8011E" w:rsidRDefault="002044A1" w:rsidP="00C61977">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E8011E">
        <w:rPr>
          <w:rFonts w:ascii="Times New Roman" w:hAnsi="Times New Roman" w:cs="Times New Roman"/>
          <w:sz w:val="24"/>
          <w:szCs w:val="24"/>
        </w:rPr>
        <w:t>6.6</w:t>
      </w:r>
      <w:r w:rsidR="00A24ED0" w:rsidRPr="00E8011E">
        <w:rPr>
          <w:rFonts w:ascii="Times New Roman" w:hAnsi="Times New Roman" w:cs="Times New Roman"/>
          <w:sz w:val="24"/>
          <w:szCs w:val="24"/>
        </w:rPr>
        <w:t>. Арендатор, надлежащим образом выполнивший принятые на себя обязательства по Договору, по окончании срока действия Договора имеет преимущественное право перед другими лицами н</w:t>
      </w:r>
      <w:r w:rsidR="00C61977" w:rsidRPr="00E8011E">
        <w:rPr>
          <w:rFonts w:ascii="Times New Roman" w:hAnsi="Times New Roman" w:cs="Times New Roman"/>
          <w:sz w:val="24"/>
          <w:szCs w:val="24"/>
        </w:rPr>
        <w:t>а продлении настоящего Договора.</w:t>
      </w:r>
    </w:p>
    <w:p w:rsidR="00C61977" w:rsidRPr="00E8011E" w:rsidRDefault="00C61977" w:rsidP="00C61977">
      <w:pPr>
        <w:autoSpaceDE w:val="0"/>
        <w:autoSpaceDN w:val="0"/>
        <w:adjustRightInd w:val="0"/>
        <w:spacing w:before="100" w:beforeAutospacing="1" w:after="100" w:afterAutospacing="1"/>
        <w:contextualSpacing/>
        <w:jc w:val="both"/>
        <w:rPr>
          <w:rFonts w:ascii="Times New Roman CYR" w:hAnsi="Times New Roman CYR"/>
          <w:sz w:val="24"/>
          <w:szCs w:val="24"/>
        </w:rPr>
      </w:pPr>
    </w:p>
    <w:p w:rsidR="00A24ED0" w:rsidRPr="00E8011E" w:rsidRDefault="00CA4F69" w:rsidP="00DA7C13">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E8011E">
        <w:rPr>
          <w:rFonts w:ascii="Times New Roman CYR" w:hAnsi="Times New Roman CYR"/>
          <w:b/>
          <w:sz w:val="24"/>
          <w:szCs w:val="24"/>
        </w:rPr>
        <w:t>7</w:t>
      </w:r>
      <w:r w:rsidR="00A24ED0" w:rsidRPr="00E8011E">
        <w:rPr>
          <w:rFonts w:ascii="Times New Roman CYR" w:hAnsi="Times New Roman CYR"/>
          <w:b/>
          <w:sz w:val="24"/>
          <w:szCs w:val="24"/>
        </w:rPr>
        <w:t>. РАССМОТРЕНИЕ СПОРОВ СТОРОНАМИ</w:t>
      </w:r>
    </w:p>
    <w:p w:rsidR="00A24ED0" w:rsidRPr="00E8011E" w:rsidRDefault="00CA4F69" w:rsidP="00DA7C13">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E8011E">
        <w:rPr>
          <w:rFonts w:ascii="Times New Roman" w:hAnsi="Times New Roman" w:cs="Times New Roman"/>
          <w:sz w:val="24"/>
          <w:szCs w:val="24"/>
        </w:rPr>
        <w:t>7</w:t>
      </w:r>
      <w:r w:rsidR="00A24ED0" w:rsidRPr="00E8011E">
        <w:rPr>
          <w:rFonts w:ascii="Times New Roman" w:hAnsi="Times New Roman" w:cs="Times New Roman"/>
          <w:sz w:val="24"/>
          <w:szCs w:val="24"/>
        </w:rPr>
        <w:t>.1. Стороны обязуются разрешать все споры и разногласия, которые могут возникнуть между ними из применения или толкования настоящего договора, путем прямых двусторонних переговоров.</w:t>
      </w:r>
    </w:p>
    <w:p w:rsidR="00A24ED0" w:rsidRPr="00E8011E" w:rsidRDefault="00CA4F69" w:rsidP="00DA7C13">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E8011E">
        <w:rPr>
          <w:rFonts w:ascii="Times New Roman" w:hAnsi="Times New Roman" w:cs="Times New Roman"/>
          <w:sz w:val="24"/>
          <w:szCs w:val="24"/>
        </w:rPr>
        <w:t>7</w:t>
      </w:r>
      <w:r w:rsidR="00A24ED0" w:rsidRPr="00E8011E">
        <w:rPr>
          <w:rFonts w:ascii="Times New Roman" w:hAnsi="Times New Roman" w:cs="Times New Roman"/>
          <w:sz w:val="24"/>
          <w:szCs w:val="24"/>
        </w:rPr>
        <w:t xml:space="preserve">.2. Если спор не будет урегулирован между Сторонами путем переговоров, он подлежит рассмотрению в Арбитражном суде </w:t>
      </w:r>
      <w:r w:rsidR="008A7BED" w:rsidRPr="00E8011E">
        <w:rPr>
          <w:rFonts w:ascii="Times New Roman" w:hAnsi="Times New Roman" w:cs="Times New Roman"/>
          <w:sz w:val="24"/>
          <w:szCs w:val="24"/>
        </w:rPr>
        <w:t>Республики Татарстан</w:t>
      </w:r>
      <w:r w:rsidR="00A24ED0" w:rsidRPr="00E8011E">
        <w:rPr>
          <w:rFonts w:ascii="Times New Roman" w:hAnsi="Times New Roman" w:cs="Times New Roman"/>
          <w:sz w:val="24"/>
          <w:szCs w:val="24"/>
        </w:rPr>
        <w:t>.</w:t>
      </w:r>
    </w:p>
    <w:p w:rsidR="00A24ED0" w:rsidRPr="00E8011E" w:rsidRDefault="00A24ED0" w:rsidP="00DA7C13">
      <w:pPr>
        <w:autoSpaceDE w:val="0"/>
        <w:autoSpaceDN w:val="0"/>
        <w:adjustRightInd w:val="0"/>
        <w:spacing w:before="100" w:beforeAutospacing="1" w:after="100" w:afterAutospacing="1"/>
        <w:contextualSpacing/>
        <w:jc w:val="both"/>
        <w:rPr>
          <w:rFonts w:ascii="Times New Roman CYR" w:hAnsi="Times New Roman CYR"/>
          <w:sz w:val="24"/>
          <w:szCs w:val="24"/>
        </w:rPr>
      </w:pPr>
    </w:p>
    <w:p w:rsidR="00A24ED0" w:rsidRPr="00E8011E" w:rsidRDefault="00CA4F69" w:rsidP="00DA7C13">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E8011E">
        <w:rPr>
          <w:rFonts w:ascii="Times New Roman CYR" w:hAnsi="Times New Roman CYR"/>
          <w:b/>
          <w:sz w:val="24"/>
          <w:szCs w:val="24"/>
        </w:rPr>
        <w:t>8</w:t>
      </w:r>
      <w:r w:rsidR="00A24ED0" w:rsidRPr="00E8011E">
        <w:rPr>
          <w:rFonts w:ascii="Times New Roman CYR" w:hAnsi="Times New Roman CYR"/>
          <w:b/>
          <w:sz w:val="24"/>
          <w:szCs w:val="24"/>
        </w:rPr>
        <w:t>. ДОПОЛНИТЕЛЬНЫЕ УСЛОВИЯ</w:t>
      </w:r>
    </w:p>
    <w:p w:rsidR="00A24ED0" w:rsidRPr="00E8011E" w:rsidRDefault="00CA4F69" w:rsidP="00DA7C13">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E8011E">
        <w:rPr>
          <w:rFonts w:ascii="Times New Roman" w:hAnsi="Times New Roman" w:cs="Times New Roman"/>
          <w:sz w:val="24"/>
          <w:szCs w:val="24"/>
        </w:rPr>
        <w:t>8</w:t>
      </w:r>
      <w:r w:rsidR="00A24ED0" w:rsidRPr="00E8011E">
        <w:rPr>
          <w:rFonts w:ascii="Times New Roman" w:hAnsi="Times New Roman" w:cs="Times New Roman"/>
          <w:sz w:val="24"/>
          <w:szCs w:val="24"/>
        </w:rPr>
        <w:t>.1. Условия настоящего Договора сохраняют свою силу на весь срок действия Договор</w:t>
      </w:r>
      <w:proofErr w:type="gramStart"/>
      <w:r w:rsidR="00A24ED0" w:rsidRPr="00E8011E">
        <w:rPr>
          <w:rFonts w:ascii="Times New Roman" w:hAnsi="Times New Roman" w:cs="Times New Roman"/>
          <w:sz w:val="24"/>
          <w:szCs w:val="24"/>
        </w:rPr>
        <w:t>а</w:t>
      </w:r>
      <w:r w:rsidR="00E977CE" w:rsidRPr="00E8011E">
        <w:rPr>
          <w:rFonts w:ascii="Times New Roman" w:hAnsi="Times New Roman" w:cs="Times New Roman"/>
          <w:sz w:val="24"/>
          <w:szCs w:val="24"/>
        </w:rPr>
        <w:t>–</w:t>
      </w:r>
      <w:proofErr w:type="gramEnd"/>
      <w:r w:rsidR="009401D8" w:rsidRPr="00E8011E">
        <w:rPr>
          <w:rFonts w:ascii="Times New Roman" w:hAnsi="Times New Roman" w:cs="Times New Roman"/>
          <w:sz w:val="24"/>
          <w:szCs w:val="24"/>
        </w:rPr>
        <w:t xml:space="preserve"> до «____» _________ 201</w:t>
      </w:r>
      <w:r w:rsidR="006308E2" w:rsidRPr="00E8011E">
        <w:rPr>
          <w:rFonts w:ascii="Times New Roman" w:hAnsi="Times New Roman" w:cs="Times New Roman"/>
          <w:sz w:val="24"/>
          <w:szCs w:val="24"/>
        </w:rPr>
        <w:t>_</w:t>
      </w:r>
      <w:r w:rsidR="009401D8" w:rsidRPr="00E8011E">
        <w:rPr>
          <w:rFonts w:ascii="Times New Roman" w:hAnsi="Times New Roman" w:cs="Times New Roman"/>
          <w:sz w:val="24"/>
          <w:szCs w:val="24"/>
        </w:rPr>
        <w:t xml:space="preserve"> г.,</w:t>
      </w:r>
      <w:r w:rsidR="00A24ED0" w:rsidRPr="00E8011E">
        <w:rPr>
          <w:rFonts w:ascii="Times New Roman" w:hAnsi="Times New Roman" w:cs="Times New Roman"/>
          <w:sz w:val="24"/>
          <w:szCs w:val="24"/>
        </w:rPr>
        <w:t xml:space="preserve"> и в случаях, когда после его заключения законодательством Российской Федерации установлены правила, ухудшающие положение арендатора, кроме случаев, когда в законе прямо установлено, что его действие распространяется на отношения, возникающие из ранее заключенных договоров.</w:t>
      </w:r>
    </w:p>
    <w:p w:rsidR="00A24ED0" w:rsidRPr="00E8011E" w:rsidRDefault="00CA4F69" w:rsidP="00DA7C13">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E8011E">
        <w:rPr>
          <w:rFonts w:ascii="Times New Roman" w:hAnsi="Times New Roman" w:cs="Times New Roman"/>
          <w:sz w:val="24"/>
          <w:szCs w:val="24"/>
        </w:rPr>
        <w:t>8</w:t>
      </w:r>
      <w:r w:rsidR="00A24ED0" w:rsidRPr="00E8011E">
        <w:rPr>
          <w:rFonts w:ascii="Times New Roman" w:hAnsi="Times New Roman" w:cs="Times New Roman"/>
          <w:sz w:val="24"/>
          <w:szCs w:val="24"/>
        </w:rPr>
        <w:t>.2. Взаимоотношения сторон, не урегулированные настоящим Договором, регламентируются законодательством Российской Федерации.</w:t>
      </w:r>
    </w:p>
    <w:p w:rsidR="00A24ED0" w:rsidRPr="00E8011E" w:rsidRDefault="00CA4F69" w:rsidP="00DA7C13">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E8011E">
        <w:rPr>
          <w:rFonts w:ascii="Times New Roman" w:hAnsi="Times New Roman" w:cs="Times New Roman"/>
          <w:sz w:val="24"/>
          <w:szCs w:val="24"/>
        </w:rPr>
        <w:t>8</w:t>
      </w:r>
      <w:r w:rsidR="00A24ED0" w:rsidRPr="00E8011E">
        <w:rPr>
          <w:rFonts w:ascii="Times New Roman" w:hAnsi="Times New Roman" w:cs="Times New Roman"/>
          <w:sz w:val="24"/>
          <w:szCs w:val="24"/>
        </w:rPr>
        <w:t xml:space="preserve">.3. При изменении наименования, местонахождения, банковских реквизитов или реорганизации одной из Сторон, она обязана письменно в двухнедельный срок </w:t>
      </w:r>
      <w:r w:rsidR="009401D8" w:rsidRPr="00E8011E">
        <w:rPr>
          <w:rFonts w:ascii="Times New Roman" w:hAnsi="Times New Roman" w:cs="Times New Roman"/>
          <w:sz w:val="24"/>
          <w:szCs w:val="24"/>
        </w:rPr>
        <w:t>сообщить об этом другой Стороне в течение 10 рабочих дней.</w:t>
      </w:r>
    </w:p>
    <w:p w:rsidR="00A24ED0" w:rsidRPr="00E8011E" w:rsidRDefault="00CA4F69" w:rsidP="00DA7C13">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E8011E">
        <w:rPr>
          <w:rFonts w:ascii="Times New Roman" w:hAnsi="Times New Roman" w:cs="Times New Roman"/>
          <w:sz w:val="24"/>
          <w:szCs w:val="24"/>
        </w:rPr>
        <w:t>8</w:t>
      </w:r>
      <w:r w:rsidR="00A24ED0" w:rsidRPr="00E8011E">
        <w:rPr>
          <w:rFonts w:ascii="Times New Roman" w:hAnsi="Times New Roman" w:cs="Times New Roman"/>
          <w:sz w:val="24"/>
          <w:szCs w:val="24"/>
        </w:rPr>
        <w:t>.4.  Настоящий Договор составлен в 2-х экземплярах, по одному для каждой из сторон, имеющих одинаковую юридическую силу.</w:t>
      </w:r>
    </w:p>
    <w:p w:rsidR="00A24ED0" w:rsidRPr="00E8011E" w:rsidRDefault="00A24ED0" w:rsidP="00DA7C13">
      <w:pPr>
        <w:autoSpaceDE w:val="0"/>
        <w:autoSpaceDN w:val="0"/>
        <w:adjustRightInd w:val="0"/>
        <w:spacing w:before="100" w:beforeAutospacing="1" w:after="100" w:afterAutospacing="1"/>
        <w:contextualSpacing/>
        <w:jc w:val="both"/>
        <w:rPr>
          <w:rFonts w:ascii="Times New Roman" w:hAnsi="Times New Roman" w:cs="Times New Roman"/>
          <w:sz w:val="24"/>
          <w:szCs w:val="24"/>
        </w:rPr>
      </w:pPr>
    </w:p>
    <w:p w:rsidR="00A24ED0" w:rsidRPr="00E8011E" w:rsidRDefault="00A24ED0" w:rsidP="00DA7C13">
      <w:pPr>
        <w:autoSpaceDE w:val="0"/>
        <w:autoSpaceDN w:val="0"/>
        <w:adjustRightInd w:val="0"/>
        <w:spacing w:before="100" w:beforeAutospacing="1" w:after="100" w:afterAutospacing="1"/>
        <w:contextualSpacing/>
        <w:jc w:val="both"/>
        <w:rPr>
          <w:rFonts w:ascii="Times New Roman CYR" w:hAnsi="Times New Roman CYR"/>
          <w:b/>
          <w:sz w:val="24"/>
          <w:szCs w:val="24"/>
        </w:rPr>
      </w:pPr>
      <w:r w:rsidRPr="00E8011E">
        <w:rPr>
          <w:rFonts w:ascii="Times New Roman CYR" w:hAnsi="Times New Roman CYR"/>
          <w:b/>
          <w:sz w:val="24"/>
          <w:szCs w:val="24"/>
        </w:rPr>
        <w:lastRenderedPageBreak/>
        <w:t>Приложени</w:t>
      </w:r>
      <w:r w:rsidR="006D53A3" w:rsidRPr="00E8011E">
        <w:rPr>
          <w:rFonts w:ascii="Times New Roman CYR" w:hAnsi="Times New Roman CYR"/>
          <w:b/>
          <w:sz w:val="24"/>
          <w:szCs w:val="24"/>
        </w:rPr>
        <w:t>я</w:t>
      </w:r>
      <w:r w:rsidRPr="00E8011E">
        <w:rPr>
          <w:rFonts w:ascii="Times New Roman CYR" w:hAnsi="Times New Roman CYR"/>
          <w:b/>
          <w:sz w:val="24"/>
          <w:szCs w:val="24"/>
        </w:rPr>
        <w:t xml:space="preserve"> к договору:</w:t>
      </w:r>
    </w:p>
    <w:p w:rsidR="009401D8" w:rsidRPr="00E8011E" w:rsidRDefault="009401D8" w:rsidP="00337E72">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E8011E">
        <w:rPr>
          <w:rFonts w:ascii="Times New Roman" w:hAnsi="Times New Roman" w:cs="Times New Roman"/>
          <w:sz w:val="24"/>
          <w:szCs w:val="24"/>
        </w:rPr>
        <w:t xml:space="preserve">1.Перечень </w:t>
      </w:r>
      <w:r w:rsidR="00E977CE" w:rsidRPr="00E8011E">
        <w:rPr>
          <w:rFonts w:ascii="Times New Roman" w:hAnsi="Times New Roman" w:cs="Times New Roman"/>
          <w:sz w:val="24"/>
          <w:szCs w:val="24"/>
        </w:rPr>
        <w:t>объектов водоснабжения</w:t>
      </w:r>
      <w:r w:rsidR="00AF1045" w:rsidRPr="00E8011E">
        <w:rPr>
          <w:rFonts w:ascii="Times New Roman" w:hAnsi="Times New Roman" w:cs="Times New Roman"/>
          <w:sz w:val="24"/>
          <w:szCs w:val="24"/>
        </w:rPr>
        <w:t xml:space="preserve">______________________________ сельского поселения Высокогорского муниципального </w:t>
      </w:r>
      <w:r w:rsidR="00337E72" w:rsidRPr="00E8011E">
        <w:rPr>
          <w:rFonts w:ascii="Times New Roman" w:hAnsi="Times New Roman" w:cs="Times New Roman"/>
          <w:sz w:val="24"/>
          <w:szCs w:val="24"/>
        </w:rPr>
        <w:t xml:space="preserve"> района Республики Татарстан</w:t>
      </w:r>
      <w:r w:rsidR="00AF1045" w:rsidRPr="00E8011E">
        <w:rPr>
          <w:rFonts w:ascii="Times New Roman" w:hAnsi="Times New Roman" w:cs="Times New Roman"/>
          <w:sz w:val="24"/>
          <w:szCs w:val="24"/>
        </w:rPr>
        <w:t xml:space="preserve"> </w:t>
      </w:r>
      <w:r w:rsidRPr="00E8011E">
        <w:rPr>
          <w:rFonts w:ascii="Times New Roman" w:hAnsi="Times New Roman" w:cs="Times New Roman"/>
          <w:sz w:val="24"/>
          <w:szCs w:val="24"/>
        </w:rPr>
        <w:t>(Приложение № 1)</w:t>
      </w:r>
    </w:p>
    <w:p w:rsidR="00A24ED0" w:rsidRPr="00E8011E" w:rsidRDefault="009401D8" w:rsidP="00337E72">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E8011E">
        <w:rPr>
          <w:rFonts w:ascii="Times New Roman" w:hAnsi="Times New Roman" w:cs="Times New Roman"/>
          <w:sz w:val="24"/>
          <w:szCs w:val="24"/>
        </w:rPr>
        <w:t>2.</w:t>
      </w:r>
      <w:r w:rsidR="00A24ED0" w:rsidRPr="00E8011E">
        <w:rPr>
          <w:rFonts w:ascii="Times New Roman" w:hAnsi="Times New Roman" w:cs="Times New Roman"/>
          <w:sz w:val="24"/>
          <w:szCs w:val="24"/>
        </w:rPr>
        <w:t xml:space="preserve">Акт приема-передачи недвижимого имущества в аренду (Приложение № </w:t>
      </w:r>
      <w:r w:rsidRPr="00E8011E">
        <w:rPr>
          <w:rFonts w:ascii="Times New Roman" w:hAnsi="Times New Roman" w:cs="Times New Roman"/>
          <w:sz w:val="24"/>
          <w:szCs w:val="24"/>
        </w:rPr>
        <w:t>2</w:t>
      </w:r>
      <w:r w:rsidR="00A24ED0" w:rsidRPr="00E8011E">
        <w:rPr>
          <w:rFonts w:ascii="Times New Roman" w:hAnsi="Times New Roman" w:cs="Times New Roman"/>
          <w:sz w:val="24"/>
          <w:szCs w:val="24"/>
        </w:rPr>
        <w:t>).</w:t>
      </w:r>
    </w:p>
    <w:p w:rsidR="00636355" w:rsidRPr="00E8011E" w:rsidRDefault="00B16004" w:rsidP="00582B69">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E8011E">
        <w:rPr>
          <w:rFonts w:ascii="Times New Roman" w:hAnsi="Times New Roman" w:cs="Times New Roman"/>
          <w:sz w:val="24"/>
          <w:szCs w:val="24"/>
        </w:rPr>
        <w:t>3.</w:t>
      </w:r>
      <w:r w:rsidR="00636355" w:rsidRPr="00E8011E">
        <w:rPr>
          <w:rFonts w:ascii="Times New Roman" w:hAnsi="Times New Roman" w:cs="Times New Roman"/>
          <w:sz w:val="24"/>
          <w:szCs w:val="24"/>
        </w:rPr>
        <w:t xml:space="preserve"> Технико-экономические показатели (Приложение № 3).</w:t>
      </w:r>
    </w:p>
    <w:p w:rsidR="00A24ED0" w:rsidRPr="00E8011E" w:rsidRDefault="00B16004" w:rsidP="0001776E">
      <w:pPr>
        <w:autoSpaceDE w:val="0"/>
        <w:autoSpaceDN w:val="0"/>
        <w:adjustRightInd w:val="0"/>
        <w:spacing w:before="100" w:beforeAutospacing="1" w:after="100" w:afterAutospacing="1"/>
        <w:contextualSpacing/>
        <w:jc w:val="both"/>
        <w:rPr>
          <w:rFonts w:ascii="Times New Roman CYR" w:hAnsi="Times New Roman CYR"/>
          <w:b/>
          <w:sz w:val="24"/>
          <w:szCs w:val="24"/>
        </w:rPr>
      </w:pPr>
      <w:r w:rsidRPr="00E8011E">
        <w:rPr>
          <w:rFonts w:ascii="Times New Roman" w:hAnsi="Times New Roman" w:cs="Times New Roman"/>
          <w:sz w:val="24"/>
          <w:szCs w:val="24"/>
        </w:rPr>
        <w:t xml:space="preserve"> </w:t>
      </w:r>
    </w:p>
    <w:p w:rsidR="00A24ED0" w:rsidRPr="00E8011E" w:rsidRDefault="00A24ED0" w:rsidP="00DA7C13">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E8011E">
        <w:rPr>
          <w:rFonts w:ascii="Times New Roman CYR" w:hAnsi="Times New Roman CYR"/>
          <w:b/>
          <w:sz w:val="24"/>
          <w:szCs w:val="24"/>
        </w:rPr>
        <w:t>9. ЮРИДИЧЕСКИЕ АДРЕСА И ПОДПИСИ СТОРОН:</w:t>
      </w:r>
    </w:p>
    <w:p w:rsidR="00A24ED0" w:rsidRPr="00E8011E" w:rsidRDefault="00A24ED0" w:rsidP="00DA7C13">
      <w:pPr>
        <w:autoSpaceDE w:val="0"/>
        <w:autoSpaceDN w:val="0"/>
        <w:adjustRightInd w:val="0"/>
        <w:spacing w:before="100" w:beforeAutospacing="1" w:after="100" w:afterAutospacing="1"/>
        <w:contextualSpacing/>
        <w:jc w:val="both"/>
        <w:rPr>
          <w:rFonts w:ascii="Times New Roman CYR" w:hAnsi="Times New Roman CYR"/>
          <w:b/>
          <w:sz w:val="24"/>
          <w:szCs w:val="24"/>
        </w:rPr>
      </w:pPr>
    </w:p>
    <w:p w:rsidR="00AB0F0E" w:rsidRPr="00E8011E" w:rsidRDefault="00A24ED0" w:rsidP="00AB0F0E">
      <w:pPr>
        <w:autoSpaceDE w:val="0"/>
        <w:autoSpaceDN w:val="0"/>
        <w:adjustRightInd w:val="0"/>
        <w:spacing w:before="100" w:beforeAutospacing="1" w:after="100" w:afterAutospacing="1"/>
        <w:contextualSpacing/>
        <w:jc w:val="both"/>
        <w:rPr>
          <w:rFonts w:ascii="Times New Roman CYR" w:hAnsi="Times New Roman CYR"/>
          <w:b/>
          <w:sz w:val="24"/>
          <w:szCs w:val="24"/>
        </w:rPr>
      </w:pPr>
      <w:r w:rsidRPr="00E8011E">
        <w:rPr>
          <w:rFonts w:ascii="Times New Roman" w:hAnsi="Times New Roman" w:cs="Times New Roman"/>
          <w:b/>
          <w:sz w:val="24"/>
          <w:szCs w:val="24"/>
        </w:rPr>
        <w:t>Арендодатель</w:t>
      </w:r>
      <w:proofErr w:type="gramStart"/>
      <w:r w:rsidRPr="00E8011E">
        <w:rPr>
          <w:rFonts w:ascii="Times New Roman" w:hAnsi="Times New Roman" w:cs="Times New Roman"/>
          <w:b/>
          <w:sz w:val="24"/>
          <w:szCs w:val="24"/>
        </w:rPr>
        <w:t xml:space="preserve"> :</w:t>
      </w:r>
      <w:proofErr w:type="gramEnd"/>
      <w:r w:rsidRPr="00E8011E">
        <w:rPr>
          <w:rFonts w:ascii="Times New Roman" w:hAnsi="Times New Roman" w:cs="Times New Roman"/>
          <w:b/>
          <w:sz w:val="24"/>
          <w:szCs w:val="24"/>
        </w:rPr>
        <w:tab/>
      </w:r>
      <w:r w:rsidR="00AB0F0E" w:rsidRPr="00E8011E">
        <w:rPr>
          <w:rFonts w:ascii="Times New Roman" w:hAnsi="Times New Roman" w:cs="Times New Roman"/>
          <w:b/>
          <w:sz w:val="24"/>
          <w:szCs w:val="24"/>
        </w:rPr>
        <w:t xml:space="preserve">                                                                           </w:t>
      </w:r>
      <w:r w:rsidR="00AB0F0E" w:rsidRPr="00E8011E">
        <w:rPr>
          <w:rFonts w:ascii="Times New Roman CYR" w:hAnsi="Times New Roman CYR"/>
          <w:b/>
          <w:sz w:val="24"/>
          <w:szCs w:val="24"/>
        </w:rPr>
        <w:t>Арендатор:</w:t>
      </w:r>
    </w:p>
    <w:p w:rsidR="00A24ED0" w:rsidRPr="00E8011E" w:rsidRDefault="00A24ED0" w:rsidP="00AF1045">
      <w:pPr>
        <w:autoSpaceDE w:val="0"/>
        <w:autoSpaceDN w:val="0"/>
        <w:adjustRightInd w:val="0"/>
        <w:spacing w:before="100" w:beforeAutospacing="1" w:after="0"/>
        <w:contextualSpacing/>
        <w:jc w:val="both"/>
        <w:rPr>
          <w:rFonts w:ascii="Times New Roman" w:hAnsi="Times New Roman" w:cs="Times New Roman"/>
          <w:sz w:val="24"/>
          <w:szCs w:val="24"/>
        </w:rPr>
      </w:pPr>
      <w:r w:rsidRPr="00E8011E">
        <w:rPr>
          <w:rFonts w:ascii="Times New Roman" w:hAnsi="Times New Roman" w:cs="Times New Roman"/>
          <w:b/>
          <w:sz w:val="24"/>
          <w:szCs w:val="24"/>
        </w:rPr>
        <w:tab/>
      </w:r>
      <w:r w:rsidRPr="00E8011E">
        <w:rPr>
          <w:rFonts w:ascii="Times New Roman" w:hAnsi="Times New Roman" w:cs="Times New Roman"/>
          <w:b/>
          <w:sz w:val="24"/>
          <w:szCs w:val="24"/>
        </w:rPr>
        <w:tab/>
      </w:r>
      <w:r w:rsidRPr="00E8011E">
        <w:rPr>
          <w:rFonts w:ascii="Times New Roman" w:hAnsi="Times New Roman" w:cs="Times New Roman"/>
          <w:b/>
          <w:sz w:val="24"/>
          <w:szCs w:val="24"/>
        </w:rPr>
        <w:tab/>
      </w:r>
      <w:r w:rsidRPr="00E8011E">
        <w:rPr>
          <w:rFonts w:ascii="Times New Roman" w:hAnsi="Times New Roman" w:cs="Times New Roman"/>
          <w:b/>
          <w:sz w:val="24"/>
          <w:szCs w:val="24"/>
        </w:rPr>
        <w:tab/>
      </w:r>
      <w:r w:rsidRPr="00E8011E">
        <w:rPr>
          <w:rFonts w:ascii="Times New Roman" w:hAnsi="Times New Roman" w:cs="Times New Roman"/>
          <w:b/>
          <w:sz w:val="24"/>
          <w:szCs w:val="24"/>
        </w:rPr>
        <w:tab/>
      </w:r>
    </w:p>
    <w:p w:rsidR="00A24ED0" w:rsidRPr="00E8011E" w:rsidRDefault="00A24ED0" w:rsidP="007C4BB5">
      <w:pPr>
        <w:spacing w:before="100" w:beforeAutospacing="1" w:after="0"/>
        <w:contextualSpacing/>
        <w:jc w:val="both"/>
        <w:rPr>
          <w:rFonts w:ascii="Times New Roman" w:hAnsi="Times New Roman" w:cs="Times New Roman"/>
          <w:sz w:val="24"/>
          <w:szCs w:val="24"/>
        </w:rPr>
      </w:pPr>
    </w:p>
    <w:p w:rsidR="00AB0F0E" w:rsidRPr="00E8011E" w:rsidRDefault="00AB0F0E" w:rsidP="007C4BB5">
      <w:pPr>
        <w:spacing w:before="100" w:beforeAutospacing="1" w:after="0"/>
        <w:contextualSpacing/>
        <w:jc w:val="both"/>
        <w:rPr>
          <w:rFonts w:ascii="Times New Roman" w:hAnsi="Times New Roman" w:cs="Times New Roman"/>
          <w:sz w:val="24"/>
          <w:szCs w:val="24"/>
        </w:rPr>
      </w:pPr>
    </w:p>
    <w:p w:rsidR="00AB0F0E" w:rsidRPr="00E8011E" w:rsidRDefault="00AB0F0E" w:rsidP="007C4BB5">
      <w:pPr>
        <w:spacing w:before="100" w:beforeAutospacing="1" w:after="0"/>
        <w:contextualSpacing/>
        <w:jc w:val="both"/>
        <w:rPr>
          <w:rFonts w:ascii="Times New Roman" w:hAnsi="Times New Roman" w:cs="Times New Roman"/>
          <w:sz w:val="24"/>
          <w:szCs w:val="24"/>
        </w:rPr>
      </w:pPr>
    </w:p>
    <w:p w:rsidR="00AB0F0E" w:rsidRPr="00E8011E" w:rsidRDefault="00AB0F0E" w:rsidP="007C4BB5">
      <w:pPr>
        <w:spacing w:before="100" w:beforeAutospacing="1" w:after="0"/>
        <w:contextualSpacing/>
        <w:jc w:val="both"/>
        <w:rPr>
          <w:rFonts w:ascii="Times New Roman" w:hAnsi="Times New Roman" w:cs="Times New Roman"/>
          <w:sz w:val="24"/>
          <w:szCs w:val="24"/>
        </w:rPr>
      </w:pPr>
    </w:p>
    <w:p w:rsidR="00AB0F0E" w:rsidRPr="00E8011E" w:rsidRDefault="00AB0F0E" w:rsidP="007C4BB5">
      <w:pPr>
        <w:spacing w:before="100" w:beforeAutospacing="1" w:after="0"/>
        <w:contextualSpacing/>
        <w:jc w:val="both"/>
        <w:rPr>
          <w:rFonts w:ascii="Times New Roman" w:hAnsi="Times New Roman" w:cs="Times New Roman"/>
          <w:sz w:val="24"/>
          <w:szCs w:val="24"/>
        </w:rPr>
      </w:pPr>
    </w:p>
    <w:p w:rsidR="00AB0F0E" w:rsidRPr="00E8011E" w:rsidRDefault="00AB0F0E" w:rsidP="007C4BB5">
      <w:pPr>
        <w:spacing w:before="100" w:beforeAutospacing="1" w:after="0"/>
        <w:contextualSpacing/>
        <w:jc w:val="both"/>
        <w:rPr>
          <w:rFonts w:ascii="Times New Roman" w:hAnsi="Times New Roman" w:cs="Times New Roman"/>
          <w:sz w:val="24"/>
          <w:szCs w:val="24"/>
        </w:rPr>
      </w:pPr>
    </w:p>
    <w:p w:rsidR="00A24ED0" w:rsidRPr="00E8011E" w:rsidRDefault="00A24ED0" w:rsidP="00DA7C13">
      <w:pPr>
        <w:spacing w:before="100" w:beforeAutospacing="1" w:after="100" w:afterAutospacing="1"/>
        <w:contextualSpacing/>
        <w:jc w:val="both"/>
        <w:rPr>
          <w:b/>
          <w:sz w:val="24"/>
          <w:szCs w:val="24"/>
        </w:rPr>
      </w:pPr>
    </w:p>
    <w:p w:rsidR="00A24ED0" w:rsidRPr="00E8011E" w:rsidRDefault="00A24ED0" w:rsidP="00DA7C13">
      <w:pPr>
        <w:spacing w:before="100" w:beforeAutospacing="1" w:after="100" w:afterAutospacing="1"/>
        <w:contextualSpacing/>
        <w:jc w:val="both"/>
        <w:rPr>
          <w:sz w:val="24"/>
          <w:szCs w:val="24"/>
        </w:rPr>
      </w:pPr>
    </w:p>
    <w:p w:rsidR="00A24ED0" w:rsidRPr="00E8011E" w:rsidRDefault="00A24ED0" w:rsidP="00DA7C13">
      <w:pPr>
        <w:spacing w:before="100" w:beforeAutospacing="1" w:after="100" w:afterAutospacing="1"/>
        <w:contextualSpacing/>
        <w:jc w:val="both"/>
        <w:rPr>
          <w:sz w:val="24"/>
          <w:szCs w:val="24"/>
        </w:rPr>
      </w:pPr>
    </w:p>
    <w:p w:rsidR="00A24ED0" w:rsidRPr="00E8011E" w:rsidRDefault="00A24ED0" w:rsidP="00DA7C13">
      <w:pPr>
        <w:spacing w:before="100" w:beforeAutospacing="1" w:after="100" w:afterAutospacing="1"/>
        <w:contextualSpacing/>
        <w:jc w:val="both"/>
        <w:rPr>
          <w:rFonts w:ascii="Times New Roman" w:hAnsi="Times New Roman" w:cs="Times New Roman"/>
          <w:sz w:val="24"/>
          <w:szCs w:val="24"/>
        </w:rPr>
      </w:pPr>
      <w:r w:rsidRPr="00E8011E">
        <w:rPr>
          <w:rFonts w:ascii="Times New Roman" w:hAnsi="Times New Roman" w:cs="Times New Roman"/>
          <w:sz w:val="24"/>
          <w:szCs w:val="24"/>
        </w:rPr>
        <w:t>__________________________________/_________________ /</w:t>
      </w:r>
    </w:p>
    <w:p w:rsidR="00A24ED0" w:rsidRPr="00E8011E" w:rsidRDefault="00A24ED0" w:rsidP="00DA7C13">
      <w:pPr>
        <w:spacing w:before="100" w:beforeAutospacing="1" w:after="100" w:afterAutospacing="1"/>
        <w:contextualSpacing/>
        <w:jc w:val="both"/>
        <w:rPr>
          <w:rFonts w:ascii="Times New Roman" w:hAnsi="Times New Roman" w:cs="Times New Roman"/>
          <w:sz w:val="24"/>
          <w:szCs w:val="24"/>
        </w:rPr>
      </w:pPr>
      <w:r w:rsidRPr="00E8011E">
        <w:rPr>
          <w:rFonts w:ascii="Times New Roman" w:hAnsi="Times New Roman" w:cs="Times New Roman"/>
          <w:sz w:val="24"/>
          <w:szCs w:val="24"/>
        </w:rPr>
        <w:t xml:space="preserve">                                М.П.</w:t>
      </w:r>
    </w:p>
    <w:p w:rsidR="005260FC" w:rsidRPr="00E8011E" w:rsidRDefault="004D36EA" w:rsidP="005260FC">
      <w:pPr>
        <w:spacing w:after="0"/>
        <w:jc w:val="right"/>
        <w:rPr>
          <w:rFonts w:ascii="Times New Roman" w:hAnsi="Times New Roman" w:cs="Times New Roman"/>
          <w:b/>
          <w:sz w:val="24"/>
          <w:szCs w:val="24"/>
        </w:rPr>
      </w:pPr>
      <w:r w:rsidRPr="00E8011E">
        <w:rPr>
          <w:rFonts w:ascii="Times New Roman" w:hAnsi="Times New Roman" w:cs="Times New Roman"/>
          <w:b/>
          <w:sz w:val="24"/>
          <w:szCs w:val="24"/>
        </w:rPr>
        <w:br w:type="page"/>
      </w:r>
      <w:r w:rsidRPr="00E8011E">
        <w:rPr>
          <w:rFonts w:ascii="Times New Roman" w:hAnsi="Times New Roman" w:cs="Times New Roman"/>
          <w:b/>
          <w:sz w:val="24"/>
          <w:szCs w:val="24"/>
        </w:rPr>
        <w:lastRenderedPageBreak/>
        <w:t>Приложение 1</w:t>
      </w:r>
    </w:p>
    <w:p w:rsidR="004D36EA" w:rsidRPr="00E8011E" w:rsidRDefault="004D36EA" w:rsidP="005260FC">
      <w:pPr>
        <w:spacing w:after="0"/>
        <w:jc w:val="right"/>
        <w:rPr>
          <w:rFonts w:ascii="Times New Roman" w:hAnsi="Times New Roman" w:cs="Times New Roman"/>
          <w:b/>
          <w:sz w:val="24"/>
          <w:szCs w:val="24"/>
        </w:rPr>
      </w:pPr>
      <w:r w:rsidRPr="00E8011E">
        <w:rPr>
          <w:rFonts w:ascii="Times New Roman" w:hAnsi="Times New Roman" w:cs="Times New Roman"/>
          <w:b/>
          <w:sz w:val="24"/>
          <w:szCs w:val="24"/>
        </w:rPr>
        <w:t xml:space="preserve"> к Договору аренды объектов водоснабжения </w:t>
      </w:r>
    </w:p>
    <w:p w:rsidR="00EE58E6" w:rsidRPr="00E8011E" w:rsidRDefault="004D36EA" w:rsidP="005260FC">
      <w:pPr>
        <w:spacing w:after="0"/>
        <w:jc w:val="right"/>
        <w:rPr>
          <w:rFonts w:ascii="Times New Roman" w:hAnsi="Times New Roman" w:cs="Times New Roman"/>
          <w:b/>
          <w:sz w:val="24"/>
          <w:szCs w:val="24"/>
        </w:rPr>
      </w:pPr>
      <w:r w:rsidRPr="00E8011E">
        <w:rPr>
          <w:rFonts w:ascii="Times New Roman" w:hAnsi="Times New Roman" w:cs="Times New Roman"/>
          <w:b/>
          <w:sz w:val="24"/>
          <w:szCs w:val="24"/>
        </w:rPr>
        <w:t>№______ от «____» ________ 20 __ г.</w:t>
      </w:r>
    </w:p>
    <w:p w:rsidR="00E977CE" w:rsidRPr="00E8011E" w:rsidRDefault="00E977CE" w:rsidP="004D36EA">
      <w:pPr>
        <w:jc w:val="right"/>
        <w:rPr>
          <w:rFonts w:ascii="Times New Roman" w:hAnsi="Times New Roman" w:cs="Times New Roman"/>
          <w:b/>
          <w:sz w:val="24"/>
          <w:szCs w:val="24"/>
        </w:rPr>
      </w:pPr>
    </w:p>
    <w:p w:rsidR="004D36EA" w:rsidRPr="00E8011E" w:rsidRDefault="00E977CE" w:rsidP="00E977CE">
      <w:pPr>
        <w:jc w:val="center"/>
        <w:rPr>
          <w:rFonts w:ascii="Times New Roman" w:hAnsi="Times New Roman" w:cs="Times New Roman"/>
          <w:b/>
          <w:sz w:val="24"/>
          <w:szCs w:val="24"/>
        </w:rPr>
      </w:pPr>
      <w:r w:rsidRPr="00E8011E">
        <w:rPr>
          <w:rFonts w:ascii="Times New Roman" w:hAnsi="Times New Roman" w:cs="Times New Roman"/>
          <w:b/>
          <w:sz w:val="24"/>
          <w:szCs w:val="24"/>
        </w:rPr>
        <w:t xml:space="preserve">ПЕРЕЧЕНЬ ОБЪЕКТОВ ВОДОСНАБЖЕНИЯ </w:t>
      </w:r>
      <w:r w:rsidR="005846C0" w:rsidRPr="00E8011E">
        <w:rPr>
          <w:rFonts w:ascii="Times New Roman" w:hAnsi="Times New Roman" w:cs="Times New Roman"/>
          <w:b/>
          <w:sz w:val="24"/>
          <w:szCs w:val="24"/>
        </w:rPr>
        <w:t>(ВОДОПРОВОДНЫЕ СЕТИ)</w:t>
      </w:r>
    </w:p>
    <w:p w:rsidR="00E977CE" w:rsidRPr="00E8011E" w:rsidRDefault="006C323E" w:rsidP="00E977CE">
      <w:pPr>
        <w:jc w:val="center"/>
        <w:rPr>
          <w:rFonts w:ascii="Times New Roman" w:hAnsi="Times New Roman" w:cs="Times New Roman"/>
          <w:b/>
          <w:sz w:val="24"/>
          <w:szCs w:val="24"/>
        </w:rPr>
      </w:pPr>
      <w:r>
        <w:rPr>
          <w:rFonts w:ascii="Times New Roman CYR" w:hAnsi="Times New Roman CYR"/>
          <w:b/>
          <w:sz w:val="24"/>
          <w:szCs w:val="24"/>
        </w:rPr>
        <w:t>_________________________</w:t>
      </w:r>
      <w:r w:rsidR="008038D4" w:rsidRPr="00E8011E">
        <w:rPr>
          <w:rFonts w:ascii="Times New Roman CYR" w:hAnsi="Times New Roman CYR"/>
          <w:b/>
          <w:sz w:val="24"/>
          <w:szCs w:val="24"/>
        </w:rPr>
        <w:t xml:space="preserve"> _______________________ СП Высокогорского муниципального района </w:t>
      </w:r>
      <w:r w:rsidR="00337E72" w:rsidRPr="00E8011E">
        <w:rPr>
          <w:rFonts w:ascii="Times New Roman" w:hAnsi="Times New Roman" w:cs="Times New Roman"/>
          <w:b/>
          <w:sz w:val="24"/>
          <w:szCs w:val="24"/>
        </w:rPr>
        <w:t>Республики Татарстан</w:t>
      </w:r>
    </w:p>
    <w:p w:rsidR="00C9309C" w:rsidRPr="00E8011E" w:rsidRDefault="006577D9" w:rsidP="006577D9">
      <w:pPr>
        <w:pStyle w:val="a4"/>
        <w:numPr>
          <w:ilvl w:val="0"/>
          <w:numId w:val="11"/>
        </w:numPr>
        <w:jc w:val="both"/>
        <w:rPr>
          <w:rFonts w:ascii="Times New Roman" w:hAnsi="Times New Roman" w:cs="Times New Roman"/>
          <w:b/>
          <w:sz w:val="24"/>
          <w:szCs w:val="24"/>
        </w:rPr>
      </w:pPr>
      <w:r w:rsidRPr="00E8011E">
        <w:rPr>
          <w:rFonts w:ascii="Times New Roman" w:hAnsi="Times New Roman" w:cs="Times New Roman"/>
          <w:b/>
          <w:sz w:val="24"/>
          <w:szCs w:val="24"/>
        </w:rPr>
        <w:t>____________________________________</w:t>
      </w:r>
    </w:p>
    <w:p w:rsidR="006577D9" w:rsidRPr="00E8011E" w:rsidRDefault="006577D9" w:rsidP="006577D9">
      <w:pPr>
        <w:pStyle w:val="a4"/>
        <w:numPr>
          <w:ilvl w:val="0"/>
          <w:numId w:val="11"/>
        </w:numPr>
        <w:jc w:val="both"/>
        <w:rPr>
          <w:rFonts w:ascii="Times New Roman" w:hAnsi="Times New Roman" w:cs="Times New Roman"/>
          <w:b/>
          <w:sz w:val="24"/>
          <w:szCs w:val="24"/>
        </w:rPr>
      </w:pPr>
      <w:r w:rsidRPr="00E8011E">
        <w:rPr>
          <w:rFonts w:ascii="Times New Roman" w:hAnsi="Times New Roman" w:cs="Times New Roman"/>
          <w:b/>
          <w:sz w:val="24"/>
          <w:szCs w:val="24"/>
        </w:rPr>
        <w:t>____________________________________</w:t>
      </w:r>
    </w:p>
    <w:p w:rsidR="006577D9" w:rsidRPr="00E8011E" w:rsidRDefault="006577D9" w:rsidP="006577D9">
      <w:pPr>
        <w:pStyle w:val="a4"/>
        <w:numPr>
          <w:ilvl w:val="0"/>
          <w:numId w:val="11"/>
        </w:numPr>
        <w:jc w:val="both"/>
        <w:rPr>
          <w:rFonts w:ascii="Times New Roman" w:hAnsi="Times New Roman" w:cs="Times New Roman"/>
          <w:b/>
          <w:sz w:val="24"/>
          <w:szCs w:val="24"/>
        </w:rPr>
      </w:pPr>
      <w:r w:rsidRPr="00E8011E">
        <w:rPr>
          <w:rFonts w:ascii="Times New Roman" w:hAnsi="Times New Roman" w:cs="Times New Roman"/>
          <w:b/>
          <w:sz w:val="24"/>
          <w:szCs w:val="24"/>
        </w:rPr>
        <w:t>____________________________________</w:t>
      </w:r>
    </w:p>
    <w:p w:rsidR="006577D9" w:rsidRPr="00E8011E" w:rsidRDefault="006577D9" w:rsidP="006577D9">
      <w:pPr>
        <w:pStyle w:val="a4"/>
        <w:numPr>
          <w:ilvl w:val="0"/>
          <w:numId w:val="11"/>
        </w:numPr>
        <w:jc w:val="both"/>
        <w:rPr>
          <w:rFonts w:ascii="Times New Roman" w:hAnsi="Times New Roman" w:cs="Times New Roman"/>
          <w:b/>
          <w:sz w:val="24"/>
          <w:szCs w:val="24"/>
        </w:rPr>
      </w:pPr>
      <w:r w:rsidRPr="00E8011E">
        <w:rPr>
          <w:rFonts w:ascii="Times New Roman" w:hAnsi="Times New Roman" w:cs="Times New Roman"/>
          <w:b/>
          <w:sz w:val="24"/>
          <w:szCs w:val="24"/>
        </w:rPr>
        <w:t>____________________________________</w:t>
      </w:r>
    </w:p>
    <w:p w:rsidR="006577D9" w:rsidRPr="00E8011E" w:rsidRDefault="006577D9" w:rsidP="006577D9">
      <w:pPr>
        <w:pStyle w:val="a4"/>
        <w:numPr>
          <w:ilvl w:val="0"/>
          <w:numId w:val="11"/>
        </w:numPr>
        <w:jc w:val="both"/>
        <w:rPr>
          <w:rFonts w:ascii="Times New Roman" w:hAnsi="Times New Roman" w:cs="Times New Roman"/>
          <w:b/>
          <w:sz w:val="24"/>
          <w:szCs w:val="24"/>
        </w:rPr>
      </w:pPr>
      <w:r w:rsidRPr="00E8011E">
        <w:rPr>
          <w:rFonts w:ascii="Times New Roman" w:hAnsi="Times New Roman" w:cs="Times New Roman"/>
          <w:b/>
          <w:sz w:val="24"/>
          <w:szCs w:val="24"/>
        </w:rPr>
        <w:t>____________________________________</w:t>
      </w:r>
    </w:p>
    <w:p w:rsidR="006577D9" w:rsidRPr="00E8011E" w:rsidRDefault="006577D9" w:rsidP="006577D9">
      <w:pPr>
        <w:pStyle w:val="a4"/>
        <w:numPr>
          <w:ilvl w:val="0"/>
          <w:numId w:val="11"/>
        </w:numPr>
        <w:jc w:val="both"/>
        <w:rPr>
          <w:rFonts w:ascii="Times New Roman" w:hAnsi="Times New Roman" w:cs="Times New Roman"/>
          <w:b/>
          <w:sz w:val="24"/>
          <w:szCs w:val="24"/>
        </w:rPr>
      </w:pPr>
      <w:r w:rsidRPr="00E8011E">
        <w:rPr>
          <w:rFonts w:ascii="Times New Roman" w:hAnsi="Times New Roman" w:cs="Times New Roman"/>
          <w:b/>
          <w:sz w:val="24"/>
          <w:szCs w:val="24"/>
        </w:rPr>
        <w:t>____________________________________</w:t>
      </w:r>
    </w:p>
    <w:p w:rsidR="006577D9" w:rsidRPr="00E8011E" w:rsidRDefault="006577D9" w:rsidP="006577D9">
      <w:pPr>
        <w:pStyle w:val="a4"/>
        <w:numPr>
          <w:ilvl w:val="0"/>
          <w:numId w:val="11"/>
        </w:numPr>
        <w:jc w:val="both"/>
        <w:rPr>
          <w:rFonts w:ascii="Times New Roman" w:hAnsi="Times New Roman" w:cs="Times New Roman"/>
          <w:b/>
          <w:sz w:val="24"/>
          <w:szCs w:val="24"/>
        </w:rPr>
      </w:pPr>
      <w:r w:rsidRPr="00E8011E">
        <w:rPr>
          <w:rFonts w:ascii="Times New Roman" w:hAnsi="Times New Roman" w:cs="Times New Roman"/>
          <w:b/>
          <w:sz w:val="24"/>
          <w:szCs w:val="24"/>
        </w:rPr>
        <w:t>____________________________________</w:t>
      </w:r>
    </w:p>
    <w:p w:rsidR="00E8011E" w:rsidRPr="00E8011E" w:rsidRDefault="00E8011E" w:rsidP="00E8011E">
      <w:pPr>
        <w:pStyle w:val="a4"/>
        <w:jc w:val="both"/>
        <w:rPr>
          <w:rFonts w:ascii="Times New Roman" w:hAnsi="Times New Roman" w:cs="Times New Roman"/>
          <w:b/>
          <w:sz w:val="24"/>
          <w:szCs w:val="24"/>
        </w:rPr>
      </w:pPr>
      <w:r w:rsidRPr="00E8011E">
        <w:rPr>
          <w:rFonts w:ascii="Times New Roman" w:hAnsi="Times New Roman" w:cs="Times New Roman"/>
          <w:b/>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896"/>
      </w:tblGrid>
      <w:tr w:rsidR="0090628B" w:rsidRPr="00E8011E" w:rsidTr="00C9309C">
        <w:tc>
          <w:tcPr>
            <w:tcW w:w="4785" w:type="dxa"/>
          </w:tcPr>
          <w:p w:rsidR="00C9309C" w:rsidRPr="00E8011E" w:rsidRDefault="00C9309C" w:rsidP="00BC7A71">
            <w:pPr>
              <w:spacing w:after="200"/>
              <w:jc w:val="both"/>
              <w:rPr>
                <w:rFonts w:ascii="Times New Roman" w:hAnsi="Times New Roman" w:cs="Times New Roman"/>
                <w:b/>
                <w:sz w:val="24"/>
                <w:szCs w:val="24"/>
              </w:rPr>
            </w:pPr>
          </w:p>
          <w:p w:rsidR="00C9309C" w:rsidRPr="00E8011E" w:rsidRDefault="00C9309C" w:rsidP="00BC7A71">
            <w:pPr>
              <w:spacing w:after="200"/>
              <w:jc w:val="both"/>
              <w:rPr>
                <w:rFonts w:ascii="Times New Roman" w:hAnsi="Times New Roman" w:cs="Times New Roman"/>
                <w:b/>
                <w:sz w:val="24"/>
                <w:szCs w:val="24"/>
              </w:rPr>
            </w:pPr>
          </w:p>
          <w:p w:rsidR="00BC7A71" w:rsidRPr="00E8011E" w:rsidRDefault="0090628B" w:rsidP="00BC7A71">
            <w:pPr>
              <w:spacing w:after="200"/>
              <w:jc w:val="both"/>
              <w:rPr>
                <w:rFonts w:ascii="Times New Roman" w:hAnsi="Times New Roman" w:cs="Times New Roman"/>
                <w:b/>
                <w:sz w:val="24"/>
                <w:szCs w:val="24"/>
              </w:rPr>
            </w:pPr>
            <w:r w:rsidRPr="00E8011E">
              <w:rPr>
                <w:rFonts w:ascii="Times New Roman" w:hAnsi="Times New Roman" w:cs="Times New Roman"/>
                <w:b/>
                <w:sz w:val="24"/>
                <w:szCs w:val="24"/>
              </w:rPr>
              <w:t>Арендодатель:</w:t>
            </w:r>
          </w:p>
          <w:p w:rsidR="00BC7A71" w:rsidRPr="00E8011E" w:rsidRDefault="006577D9" w:rsidP="00E334D7">
            <w:pPr>
              <w:spacing w:after="200"/>
              <w:jc w:val="both"/>
              <w:rPr>
                <w:rFonts w:ascii="Times New Roman" w:hAnsi="Times New Roman" w:cs="Times New Roman"/>
                <w:sz w:val="24"/>
                <w:szCs w:val="24"/>
              </w:rPr>
            </w:pPr>
            <w:r w:rsidRPr="00E8011E">
              <w:rPr>
                <w:rFonts w:ascii="Times New Roman" w:hAnsi="Times New Roman" w:cs="Times New Roman"/>
                <w:sz w:val="24"/>
                <w:szCs w:val="24"/>
              </w:rPr>
              <w:t>_________________________________</w:t>
            </w:r>
          </w:p>
          <w:p w:rsidR="006577D9" w:rsidRPr="00E8011E" w:rsidRDefault="006577D9" w:rsidP="00E334D7">
            <w:pPr>
              <w:spacing w:after="200"/>
              <w:jc w:val="both"/>
              <w:rPr>
                <w:rFonts w:ascii="Times New Roman" w:hAnsi="Times New Roman" w:cs="Times New Roman"/>
                <w:sz w:val="24"/>
                <w:szCs w:val="24"/>
              </w:rPr>
            </w:pPr>
          </w:p>
          <w:p w:rsidR="006577D9" w:rsidRPr="00E8011E" w:rsidRDefault="006577D9" w:rsidP="00E334D7">
            <w:pPr>
              <w:spacing w:after="200"/>
              <w:jc w:val="both"/>
              <w:rPr>
                <w:rFonts w:ascii="Times New Roman" w:hAnsi="Times New Roman" w:cs="Times New Roman"/>
                <w:sz w:val="24"/>
                <w:szCs w:val="24"/>
              </w:rPr>
            </w:pPr>
          </w:p>
          <w:p w:rsidR="0090628B" w:rsidRPr="00E8011E" w:rsidRDefault="0090628B" w:rsidP="00BC7A71">
            <w:pPr>
              <w:spacing w:after="200"/>
              <w:jc w:val="both"/>
              <w:rPr>
                <w:rFonts w:ascii="Times New Roman" w:hAnsi="Times New Roman" w:cs="Times New Roman"/>
                <w:sz w:val="24"/>
                <w:szCs w:val="24"/>
              </w:rPr>
            </w:pPr>
            <w:r w:rsidRPr="00E8011E">
              <w:rPr>
                <w:rFonts w:ascii="Times New Roman" w:hAnsi="Times New Roman" w:cs="Times New Roman"/>
                <w:sz w:val="24"/>
                <w:szCs w:val="24"/>
              </w:rPr>
              <w:t>_</w:t>
            </w:r>
            <w:r w:rsidR="00BC7A71" w:rsidRPr="00E8011E">
              <w:rPr>
                <w:rFonts w:ascii="Times New Roman" w:hAnsi="Times New Roman" w:cs="Times New Roman"/>
                <w:sz w:val="24"/>
                <w:szCs w:val="24"/>
              </w:rPr>
              <w:t>____________</w:t>
            </w:r>
            <w:r w:rsidRPr="00E8011E">
              <w:rPr>
                <w:rFonts w:ascii="Times New Roman" w:hAnsi="Times New Roman" w:cs="Times New Roman"/>
                <w:sz w:val="24"/>
                <w:szCs w:val="24"/>
              </w:rPr>
              <w:t>______/</w:t>
            </w:r>
            <w:r w:rsidR="00BC7A71" w:rsidRPr="00E8011E">
              <w:rPr>
                <w:rFonts w:ascii="Times New Roman" w:hAnsi="Times New Roman" w:cs="Times New Roman"/>
                <w:sz w:val="24"/>
                <w:szCs w:val="24"/>
              </w:rPr>
              <w:t>_________________</w:t>
            </w:r>
            <w:r w:rsidRPr="00E8011E">
              <w:rPr>
                <w:rFonts w:ascii="Times New Roman" w:hAnsi="Times New Roman" w:cs="Times New Roman"/>
                <w:sz w:val="24"/>
                <w:szCs w:val="24"/>
              </w:rPr>
              <w:t>/                      М.П.</w:t>
            </w:r>
          </w:p>
        </w:tc>
        <w:tc>
          <w:tcPr>
            <w:tcW w:w="4896" w:type="dxa"/>
          </w:tcPr>
          <w:p w:rsidR="00C9309C" w:rsidRPr="00E8011E" w:rsidRDefault="00C9309C" w:rsidP="00E334D7">
            <w:pPr>
              <w:spacing w:after="200"/>
              <w:jc w:val="both"/>
              <w:rPr>
                <w:rFonts w:ascii="Times New Roman" w:hAnsi="Times New Roman" w:cs="Times New Roman"/>
                <w:b/>
                <w:sz w:val="24"/>
                <w:szCs w:val="24"/>
              </w:rPr>
            </w:pPr>
          </w:p>
          <w:p w:rsidR="00C9309C" w:rsidRPr="00E8011E" w:rsidRDefault="00C9309C" w:rsidP="00E334D7">
            <w:pPr>
              <w:spacing w:after="200"/>
              <w:jc w:val="both"/>
              <w:rPr>
                <w:rFonts w:ascii="Times New Roman" w:hAnsi="Times New Roman" w:cs="Times New Roman"/>
                <w:b/>
                <w:sz w:val="24"/>
                <w:szCs w:val="24"/>
              </w:rPr>
            </w:pPr>
          </w:p>
          <w:p w:rsidR="0090628B" w:rsidRPr="00E8011E" w:rsidRDefault="0090628B" w:rsidP="00E334D7">
            <w:pPr>
              <w:spacing w:after="200"/>
              <w:jc w:val="both"/>
              <w:rPr>
                <w:rFonts w:ascii="Times New Roman" w:hAnsi="Times New Roman" w:cs="Times New Roman"/>
                <w:b/>
                <w:sz w:val="24"/>
                <w:szCs w:val="24"/>
              </w:rPr>
            </w:pPr>
            <w:r w:rsidRPr="00E8011E">
              <w:rPr>
                <w:rFonts w:ascii="Times New Roman" w:hAnsi="Times New Roman" w:cs="Times New Roman"/>
                <w:b/>
                <w:sz w:val="24"/>
                <w:szCs w:val="24"/>
              </w:rPr>
              <w:t>Арендатор:</w:t>
            </w:r>
          </w:p>
          <w:p w:rsidR="0090628B" w:rsidRPr="00E8011E" w:rsidRDefault="00BA30DE" w:rsidP="00E334D7">
            <w:pPr>
              <w:spacing w:after="200"/>
              <w:jc w:val="both"/>
              <w:rPr>
                <w:rFonts w:ascii="Times New Roman" w:hAnsi="Times New Roman" w:cs="Times New Roman"/>
                <w:b/>
                <w:sz w:val="24"/>
                <w:szCs w:val="24"/>
              </w:rPr>
            </w:pPr>
            <w:r w:rsidRPr="00E8011E">
              <w:rPr>
                <w:rFonts w:ascii="Times New Roman" w:hAnsi="Times New Roman" w:cs="Times New Roman"/>
                <w:b/>
                <w:sz w:val="24"/>
                <w:szCs w:val="24"/>
              </w:rPr>
              <w:t>_______________________________________</w:t>
            </w:r>
          </w:p>
          <w:p w:rsidR="00BC7A71" w:rsidRPr="00E8011E" w:rsidRDefault="00BC7A71" w:rsidP="00E334D7">
            <w:pPr>
              <w:spacing w:after="200"/>
              <w:jc w:val="both"/>
              <w:rPr>
                <w:rFonts w:ascii="Times New Roman" w:hAnsi="Times New Roman" w:cs="Times New Roman"/>
                <w:sz w:val="24"/>
                <w:szCs w:val="24"/>
              </w:rPr>
            </w:pPr>
          </w:p>
          <w:p w:rsidR="00BA30DE" w:rsidRPr="00E8011E" w:rsidRDefault="00BA30DE" w:rsidP="00E334D7">
            <w:pPr>
              <w:spacing w:after="200"/>
              <w:jc w:val="both"/>
              <w:rPr>
                <w:rFonts w:ascii="Times New Roman" w:hAnsi="Times New Roman" w:cs="Times New Roman"/>
                <w:sz w:val="24"/>
                <w:szCs w:val="24"/>
              </w:rPr>
            </w:pPr>
          </w:p>
          <w:p w:rsidR="0090628B" w:rsidRPr="00E8011E" w:rsidRDefault="0090628B" w:rsidP="00E334D7">
            <w:pPr>
              <w:spacing w:after="200"/>
              <w:jc w:val="both"/>
              <w:rPr>
                <w:rFonts w:ascii="Times New Roman" w:hAnsi="Times New Roman" w:cs="Times New Roman"/>
                <w:sz w:val="24"/>
                <w:szCs w:val="24"/>
              </w:rPr>
            </w:pPr>
            <w:r w:rsidRPr="00E8011E">
              <w:rPr>
                <w:rFonts w:ascii="Times New Roman" w:hAnsi="Times New Roman" w:cs="Times New Roman"/>
                <w:sz w:val="24"/>
                <w:szCs w:val="24"/>
              </w:rPr>
              <w:t>___________/ _________________ /</w:t>
            </w:r>
          </w:p>
          <w:p w:rsidR="0090628B" w:rsidRPr="00E8011E" w:rsidRDefault="0090628B" w:rsidP="00E334D7">
            <w:pPr>
              <w:spacing w:after="200"/>
              <w:jc w:val="both"/>
              <w:rPr>
                <w:rFonts w:ascii="Times New Roman" w:hAnsi="Times New Roman" w:cs="Times New Roman"/>
                <w:sz w:val="24"/>
                <w:szCs w:val="24"/>
              </w:rPr>
            </w:pPr>
            <w:r w:rsidRPr="00E8011E">
              <w:rPr>
                <w:rFonts w:ascii="Times New Roman" w:hAnsi="Times New Roman" w:cs="Times New Roman"/>
                <w:sz w:val="24"/>
                <w:szCs w:val="24"/>
              </w:rPr>
              <w:t xml:space="preserve">                   М.П.</w:t>
            </w:r>
          </w:p>
        </w:tc>
      </w:tr>
    </w:tbl>
    <w:p w:rsidR="005260FC" w:rsidRPr="00E8011E" w:rsidRDefault="00E977CE" w:rsidP="005260FC">
      <w:pPr>
        <w:spacing w:after="0"/>
        <w:jc w:val="right"/>
        <w:rPr>
          <w:rFonts w:ascii="Times New Roman" w:hAnsi="Times New Roman" w:cs="Times New Roman"/>
          <w:b/>
          <w:sz w:val="24"/>
          <w:szCs w:val="24"/>
        </w:rPr>
      </w:pPr>
      <w:r w:rsidRPr="00E8011E">
        <w:rPr>
          <w:rFonts w:ascii="Times New Roman" w:hAnsi="Times New Roman" w:cs="Times New Roman"/>
          <w:b/>
          <w:sz w:val="24"/>
          <w:szCs w:val="24"/>
        </w:rPr>
        <w:br w:type="page"/>
      </w:r>
      <w:r w:rsidRPr="00E8011E">
        <w:rPr>
          <w:rFonts w:ascii="Times New Roman" w:hAnsi="Times New Roman" w:cs="Times New Roman"/>
          <w:b/>
          <w:sz w:val="24"/>
          <w:szCs w:val="24"/>
        </w:rPr>
        <w:lastRenderedPageBreak/>
        <w:t xml:space="preserve">Приложение 2 </w:t>
      </w:r>
    </w:p>
    <w:p w:rsidR="00E977CE" w:rsidRPr="00E8011E" w:rsidRDefault="00E977CE" w:rsidP="005260FC">
      <w:pPr>
        <w:spacing w:after="0"/>
        <w:jc w:val="right"/>
        <w:rPr>
          <w:rFonts w:ascii="Times New Roman" w:hAnsi="Times New Roman" w:cs="Times New Roman"/>
          <w:b/>
          <w:sz w:val="24"/>
          <w:szCs w:val="24"/>
        </w:rPr>
      </w:pPr>
      <w:r w:rsidRPr="00E8011E">
        <w:rPr>
          <w:rFonts w:ascii="Times New Roman" w:hAnsi="Times New Roman" w:cs="Times New Roman"/>
          <w:b/>
          <w:sz w:val="24"/>
          <w:szCs w:val="24"/>
        </w:rPr>
        <w:t xml:space="preserve">к Договору аренды объектов водоснабжения </w:t>
      </w:r>
    </w:p>
    <w:p w:rsidR="00E977CE" w:rsidRPr="00E8011E" w:rsidRDefault="00E977CE" w:rsidP="005260FC">
      <w:pPr>
        <w:spacing w:after="0"/>
        <w:jc w:val="right"/>
        <w:rPr>
          <w:rFonts w:ascii="Times New Roman" w:hAnsi="Times New Roman" w:cs="Times New Roman"/>
          <w:b/>
          <w:sz w:val="24"/>
          <w:szCs w:val="24"/>
        </w:rPr>
      </w:pPr>
      <w:r w:rsidRPr="00E8011E">
        <w:rPr>
          <w:rFonts w:ascii="Times New Roman" w:hAnsi="Times New Roman" w:cs="Times New Roman"/>
          <w:b/>
          <w:sz w:val="24"/>
          <w:szCs w:val="24"/>
        </w:rPr>
        <w:t>№______ от «____» ________ 20 __ г.</w:t>
      </w:r>
    </w:p>
    <w:p w:rsidR="005260FC" w:rsidRPr="00E8011E" w:rsidRDefault="005260FC" w:rsidP="005260FC">
      <w:pPr>
        <w:spacing w:after="0"/>
        <w:jc w:val="right"/>
        <w:rPr>
          <w:rFonts w:ascii="Times New Roman" w:hAnsi="Times New Roman" w:cs="Times New Roman"/>
          <w:b/>
          <w:sz w:val="24"/>
          <w:szCs w:val="24"/>
        </w:rPr>
      </w:pPr>
    </w:p>
    <w:p w:rsidR="006E6CF7" w:rsidRPr="00E8011E" w:rsidRDefault="006E6CF7" w:rsidP="006E6CF7">
      <w:pPr>
        <w:jc w:val="center"/>
        <w:rPr>
          <w:rFonts w:ascii="Times New Roman" w:hAnsi="Times New Roman" w:cs="Times New Roman"/>
          <w:sz w:val="24"/>
          <w:szCs w:val="24"/>
        </w:rPr>
      </w:pPr>
      <w:r w:rsidRPr="00E8011E">
        <w:rPr>
          <w:rFonts w:ascii="Times New Roman" w:hAnsi="Times New Roman" w:cs="Times New Roman"/>
          <w:sz w:val="24"/>
          <w:szCs w:val="24"/>
        </w:rPr>
        <w:t>АКТ ПРИЕМА-ПЕРЕДАЧИ НЕДВИЖИМОГО ИМУЩЕСТВА В АРЕНДУ</w:t>
      </w:r>
    </w:p>
    <w:p w:rsidR="006E6CF7" w:rsidRPr="00E8011E" w:rsidRDefault="006E6CF7" w:rsidP="006E6CF7">
      <w:pPr>
        <w:jc w:val="both"/>
        <w:rPr>
          <w:rFonts w:ascii="Times New Roman" w:hAnsi="Times New Roman" w:cs="Times New Roman"/>
          <w:sz w:val="24"/>
          <w:szCs w:val="24"/>
        </w:rPr>
      </w:pPr>
      <w:r w:rsidRPr="00E8011E">
        <w:rPr>
          <w:rFonts w:ascii="Times New Roman" w:hAnsi="Times New Roman" w:cs="Times New Roman"/>
          <w:sz w:val="24"/>
          <w:szCs w:val="24"/>
        </w:rPr>
        <w:t xml:space="preserve">   (к договору от « ___» ___________  201</w:t>
      </w:r>
      <w:r w:rsidR="006308E2" w:rsidRPr="00E8011E">
        <w:rPr>
          <w:rFonts w:ascii="Times New Roman" w:hAnsi="Times New Roman" w:cs="Times New Roman"/>
          <w:sz w:val="24"/>
          <w:szCs w:val="24"/>
        </w:rPr>
        <w:t>__</w:t>
      </w:r>
      <w:r w:rsidRPr="00E8011E">
        <w:rPr>
          <w:rFonts w:ascii="Times New Roman" w:hAnsi="Times New Roman" w:cs="Times New Roman"/>
          <w:sz w:val="24"/>
          <w:szCs w:val="24"/>
        </w:rPr>
        <w:t xml:space="preserve"> г.   № ______)     </w:t>
      </w:r>
    </w:p>
    <w:p w:rsidR="006E6CF7" w:rsidRPr="00E8011E" w:rsidRDefault="006E6CF7" w:rsidP="006E6CF7">
      <w:pPr>
        <w:jc w:val="both"/>
        <w:rPr>
          <w:rFonts w:ascii="Times New Roman" w:hAnsi="Times New Roman" w:cs="Times New Roman"/>
          <w:sz w:val="24"/>
          <w:szCs w:val="24"/>
        </w:rPr>
      </w:pPr>
    </w:p>
    <w:p w:rsidR="006E6CF7" w:rsidRPr="00E8011E" w:rsidRDefault="00C9309C" w:rsidP="006E6CF7">
      <w:pPr>
        <w:jc w:val="both"/>
        <w:rPr>
          <w:rFonts w:ascii="Times New Roman" w:hAnsi="Times New Roman" w:cs="Times New Roman"/>
          <w:sz w:val="24"/>
          <w:szCs w:val="24"/>
        </w:rPr>
      </w:pPr>
      <w:r w:rsidRPr="00E8011E">
        <w:rPr>
          <w:rFonts w:ascii="Times New Roman" w:hAnsi="Times New Roman" w:cs="Times New Roman"/>
          <w:sz w:val="24"/>
          <w:szCs w:val="24"/>
        </w:rPr>
        <w:t>______________</w:t>
      </w:r>
      <w:r w:rsidR="006E6CF7" w:rsidRPr="00E8011E">
        <w:rPr>
          <w:rFonts w:ascii="Times New Roman" w:hAnsi="Times New Roman" w:cs="Times New Roman"/>
          <w:sz w:val="24"/>
          <w:szCs w:val="24"/>
        </w:rPr>
        <w:t xml:space="preserve">                                                                                      « ___ » ___________  201</w:t>
      </w:r>
      <w:r w:rsidR="006308E2" w:rsidRPr="00E8011E">
        <w:rPr>
          <w:rFonts w:ascii="Times New Roman" w:hAnsi="Times New Roman" w:cs="Times New Roman"/>
          <w:sz w:val="24"/>
          <w:szCs w:val="24"/>
        </w:rPr>
        <w:t>_</w:t>
      </w:r>
      <w:r w:rsidR="006E6CF7" w:rsidRPr="00E8011E">
        <w:rPr>
          <w:rFonts w:ascii="Times New Roman" w:hAnsi="Times New Roman" w:cs="Times New Roman"/>
          <w:sz w:val="24"/>
          <w:szCs w:val="24"/>
        </w:rPr>
        <w:t xml:space="preserve"> г.</w:t>
      </w:r>
    </w:p>
    <w:p w:rsidR="00D946BE" w:rsidRPr="00E8011E" w:rsidRDefault="006E6CF7" w:rsidP="00D946BE">
      <w:pPr>
        <w:pStyle w:val="3"/>
        <w:spacing w:after="0"/>
        <w:rPr>
          <w:sz w:val="24"/>
          <w:szCs w:val="24"/>
          <w:lang w:val="ru-RU" w:eastAsia="ru-RU"/>
        </w:rPr>
      </w:pPr>
      <w:r w:rsidRPr="00E8011E">
        <w:rPr>
          <w:b/>
          <w:sz w:val="24"/>
          <w:szCs w:val="24"/>
        </w:rPr>
        <w:t>Арендодатель</w:t>
      </w:r>
      <w:r w:rsidRPr="00E8011E">
        <w:rPr>
          <w:sz w:val="24"/>
          <w:szCs w:val="24"/>
        </w:rPr>
        <w:t xml:space="preserve">: </w:t>
      </w:r>
      <w:r w:rsidR="00AF1045" w:rsidRPr="00E8011E">
        <w:rPr>
          <w:sz w:val="24"/>
          <w:szCs w:val="24"/>
          <w:lang w:val="ru-RU" w:eastAsia="ru-RU"/>
        </w:rPr>
        <w:t>________________________________________________</w:t>
      </w:r>
      <w:r w:rsidR="00D946BE" w:rsidRPr="00E8011E">
        <w:rPr>
          <w:sz w:val="24"/>
          <w:szCs w:val="24"/>
          <w:lang w:val="ru-RU" w:eastAsia="ru-RU"/>
        </w:rPr>
        <w:t xml:space="preserve"> сельского поселения</w:t>
      </w:r>
    </w:p>
    <w:p w:rsidR="00D946BE" w:rsidRPr="00E8011E" w:rsidRDefault="00D946BE" w:rsidP="00D946BE">
      <w:pPr>
        <w:spacing w:after="0"/>
        <w:jc w:val="both"/>
        <w:rPr>
          <w:rFonts w:ascii="Times New Roman" w:hAnsi="Times New Roman" w:cs="Times New Roman"/>
          <w:sz w:val="24"/>
          <w:szCs w:val="24"/>
        </w:rPr>
      </w:pPr>
      <w:proofErr w:type="gramStart"/>
      <w:r w:rsidRPr="00E8011E">
        <w:rPr>
          <w:rFonts w:ascii="Times New Roman" w:hAnsi="Times New Roman" w:cs="Times New Roman"/>
          <w:sz w:val="24"/>
          <w:szCs w:val="24"/>
        </w:rPr>
        <w:t>Высокогорского муниципального района РТ</w:t>
      </w:r>
      <w:r w:rsidR="00E065A2" w:rsidRPr="00E8011E">
        <w:rPr>
          <w:rFonts w:ascii="Times New Roman" w:hAnsi="Times New Roman" w:cs="Times New Roman"/>
          <w:sz w:val="24"/>
          <w:szCs w:val="24"/>
        </w:rPr>
        <w:t>,</w:t>
      </w:r>
      <w:r w:rsidR="006E6CF7" w:rsidRPr="00E8011E">
        <w:rPr>
          <w:rFonts w:ascii="Times New Roman" w:hAnsi="Times New Roman" w:cs="Times New Roman"/>
          <w:sz w:val="24"/>
          <w:szCs w:val="24"/>
        </w:rPr>
        <w:t xml:space="preserve"> в лице </w:t>
      </w:r>
      <w:r w:rsidR="000A6683" w:rsidRPr="00E8011E">
        <w:rPr>
          <w:rFonts w:ascii="Times New Roman" w:hAnsi="Times New Roman" w:cs="Times New Roman"/>
          <w:sz w:val="24"/>
          <w:szCs w:val="24"/>
        </w:rPr>
        <w:t>_____________________________</w:t>
      </w:r>
      <w:r w:rsidR="006E6CF7" w:rsidRPr="00E8011E">
        <w:rPr>
          <w:rFonts w:ascii="Times New Roman" w:hAnsi="Times New Roman" w:cs="Times New Roman"/>
          <w:sz w:val="24"/>
          <w:szCs w:val="24"/>
        </w:rPr>
        <w:t>,</w:t>
      </w:r>
      <w:r w:rsidR="005260FC" w:rsidRPr="00E8011E">
        <w:rPr>
          <w:rFonts w:ascii="Times New Roman" w:hAnsi="Times New Roman" w:cs="Times New Roman"/>
          <w:sz w:val="24"/>
          <w:szCs w:val="24"/>
        </w:rPr>
        <w:t xml:space="preserve"> </w:t>
      </w:r>
      <w:r w:rsidR="006E6CF7" w:rsidRPr="00E8011E">
        <w:rPr>
          <w:rFonts w:ascii="Times New Roman" w:hAnsi="Times New Roman" w:cs="Times New Roman"/>
          <w:sz w:val="24"/>
          <w:szCs w:val="24"/>
        </w:rPr>
        <w:t xml:space="preserve">действующего на основании </w:t>
      </w:r>
      <w:r w:rsidR="00AF1045" w:rsidRPr="00E8011E">
        <w:rPr>
          <w:rFonts w:ascii="Times New Roman" w:hAnsi="Times New Roman" w:cs="Times New Roman"/>
          <w:sz w:val="24"/>
          <w:szCs w:val="24"/>
        </w:rPr>
        <w:t>________</w:t>
      </w:r>
      <w:r w:rsidR="006E6CF7" w:rsidRPr="00E8011E">
        <w:rPr>
          <w:rFonts w:ascii="Times New Roman" w:hAnsi="Times New Roman" w:cs="Times New Roman"/>
          <w:sz w:val="24"/>
          <w:szCs w:val="24"/>
        </w:rPr>
        <w:t xml:space="preserve">,  с  одной стороны передает,  а  </w:t>
      </w:r>
      <w:r w:rsidR="00E065A2" w:rsidRPr="00E8011E">
        <w:rPr>
          <w:rFonts w:ascii="Times New Roman" w:hAnsi="Times New Roman" w:cs="Times New Roman"/>
          <w:b/>
          <w:sz w:val="24"/>
          <w:szCs w:val="24"/>
        </w:rPr>
        <w:t>Арендатор:</w:t>
      </w:r>
      <w:r w:rsidR="006E6CF7" w:rsidRPr="00E8011E">
        <w:rPr>
          <w:rFonts w:ascii="Times New Roman" w:hAnsi="Times New Roman" w:cs="Times New Roman"/>
          <w:sz w:val="24"/>
          <w:szCs w:val="24"/>
        </w:rPr>
        <w:t xml:space="preserve"> _______</w:t>
      </w:r>
      <w:r w:rsidR="00E065A2" w:rsidRPr="00E8011E">
        <w:rPr>
          <w:rFonts w:ascii="Times New Roman" w:hAnsi="Times New Roman" w:cs="Times New Roman"/>
          <w:sz w:val="24"/>
          <w:szCs w:val="24"/>
        </w:rPr>
        <w:t xml:space="preserve">_______________________, </w:t>
      </w:r>
      <w:r w:rsidR="006E6CF7" w:rsidRPr="00E8011E">
        <w:rPr>
          <w:rFonts w:ascii="Times New Roman" w:hAnsi="Times New Roman" w:cs="Times New Roman"/>
          <w:sz w:val="24"/>
          <w:szCs w:val="24"/>
        </w:rPr>
        <w:t xml:space="preserve">действующий на основании  </w:t>
      </w:r>
      <w:r w:rsidR="00E065A2" w:rsidRPr="00E8011E">
        <w:rPr>
          <w:rFonts w:ascii="Times New Roman" w:hAnsi="Times New Roman" w:cs="Times New Roman"/>
          <w:sz w:val="24"/>
          <w:szCs w:val="24"/>
        </w:rPr>
        <w:t>_____________</w:t>
      </w:r>
      <w:r w:rsidR="006E6CF7" w:rsidRPr="00E8011E">
        <w:rPr>
          <w:rFonts w:ascii="Times New Roman" w:hAnsi="Times New Roman" w:cs="Times New Roman"/>
          <w:sz w:val="24"/>
          <w:szCs w:val="24"/>
        </w:rPr>
        <w:t xml:space="preserve">____,  с другой стороны,  принимает в аренду </w:t>
      </w:r>
      <w:r w:rsidR="00E065A2" w:rsidRPr="00E8011E">
        <w:rPr>
          <w:rFonts w:ascii="Times New Roman" w:hAnsi="Times New Roman" w:cs="Times New Roman"/>
          <w:sz w:val="24"/>
          <w:szCs w:val="24"/>
        </w:rPr>
        <w:t>недвижимого имущество</w:t>
      </w:r>
      <w:r w:rsidR="006E6CF7" w:rsidRPr="00E8011E">
        <w:rPr>
          <w:rFonts w:ascii="Times New Roman" w:hAnsi="Times New Roman" w:cs="Times New Roman"/>
          <w:sz w:val="24"/>
          <w:szCs w:val="24"/>
        </w:rPr>
        <w:t xml:space="preserve">, расположенного по адресу: </w:t>
      </w:r>
      <w:r w:rsidR="006577D9" w:rsidRPr="00E8011E">
        <w:rPr>
          <w:rFonts w:ascii="Times New Roman" w:hAnsi="Times New Roman" w:cs="Times New Roman"/>
          <w:sz w:val="24"/>
          <w:szCs w:val="24"/>
        </w:rPr>
        <w:t>_______________</w:t>
      </w:r>
      <w:r w:rsidR="00AF1045" w:rsidRPr="00E8011E">
        <w:rPr>
          <w:rFonts w:ascii="Times New Roman" w:hAnsi="Times New Roman" w:cs="Times New Roman"/>
          <w:sz w:val="24"/>
          <w:szCs w:val="24"/>
        </w:rPr>
        <w:t xml:space="preserve"> </w:t>
      </w:r>
      <w:r w:rsidRPr="00E8011E">
        <w:rPr>
          <w:rFonts w:ascii="Times New Roman" w:hAnsi="Times New Roman" w:cs="Times New Roman"/>
          <w:sz w:val="24"/>
          <w:szCs w:val="24"/>
        </w:rPr>
        <w:t>сельское поселения Высокогорского Республики Татарстан (д.</w:t>
      </w:r>
      <w:r w:rsidR="005F12B6" w:rsidRPr="00E8011E">
        <w:rPr>
          <w:rFonts w:ascii="Times New Roman" w:hAnsi="Times New Roman" w:cs="Times New Roman"/>
          <w:sz w:val="24"/>
          <w:szCs w:val="24"/>
        </w:rPr>
        <w:t>/с.</w:t>
      </w:r>
      <w:r w:rsidR="006A2B4B" w:rsidRPr="00E8011E">
        <w:rPr>
          <w:rFonts w:ascii="Times New Roman" w:hAnsi="Times New Roman" w:cs="Times New Roman"/>
          <w:sz w:val="24"/>
          <w:szCs w:val="24"/>
        </w:rPr>
        <w:t>/пос.</w:t>
      </w:r>
      <w:r w:rsidR="005F12B6" w:rsidRPr="00E8011E">
        <w:rPr>
          <w:rFonts w:ascii="Times New Roman" w:hAnsi="Times New Roman" w:cs="Times New Roman"/>
          <w:sz w:val="24"/>
          <w:szCs w:val="24"/>
        </w:rPr>
        <w:t>_________</w:t>
      </w:r>
      <w:r w:rsidRPr="00E8011E">
        <w:rPr>
          <w:rFonts w:ascii="Times New Roman" w:hAnsi="Times New Roman" w:cs="Times New Roman"/>
          <w:sz w:val="24"/>
          <w:szCs w:val="24"/>
        </w:rPr>
        <w:t>)</w:t>
      </w:r>
      <w:r w:rsidR="00E065A2" w:rsidRPr="00E8011E">
        <w:rPr>
          <w:rFonts w:ascii="Times New Roman" w:hAnsi="Times New Roman" w:cs="Times New Roman"/>
          <w:sz w:val="24"/>
          <w:szCs w:val="24"/>
        </w:rPr>
        <w:t>,</w:t>
      </w:r>
      <w:r w:rsidR="005260FC" w:rsidRPr="00E8011E">
        <w:rPr>
          <w:rFonts w:ascii="Times New Roman" w:hAnsi="Times New Roman" w:cs="Times New Roman"/>
          <w:sz w:val="24"/>
          <w:szCs w:val="24"/>
        </w:rPr>
        <w:t xml:space="preserve"> </w:t>
      </w:r>
      <w:r w:rsidR="00E065A2" w:rsidRPr="00E8011E">
        <w:rPr>
          <w:rFonts w:ascii="Times New Roman" w:hAnsi="Times New Roman" w:cs="Times New Roman"/>
          <w:sz w:val="24"/>
          <w:szCs w:val="24"/>
        </w:rPr>
        <w:t xml:space="preserve">являющимся собственностью </w:t>
      </w:r>
      <w:r w:rsidR="00AF1045" w:rsidRPr="00E8011E">
        <w:rPr>
          <w:rFonts w:ascii="Times New Roman" w:hAnsi="Times New Roman" w:cs="Times New Roman"/>
          <w:sz w:val="24"/>
          <w:szCs w:val="24"/>
        </w:rPr>
        <w:t>________________________________</w:t>
      </w:r>
      <w:r w:rsidRPr="00E8011E">
        <w:rPr>
          <w:rFonts w:ascii="Times New Roman" w:hAnsi="Times New Roman" w:cs="Times New Roman"/>
          <w:sz w:val="24"/>
          <w:szCs w:val="24"/>
        </w:rPr>
        <w:t xml:space="preserve"> сельского поселения Высокогорского муниципального </w:t>
      </w:r>
      <w:r w:rsidR="002C5B9C" w:rsidRPr="00E8011E">
        <w:rPr>
          <w:rFonts w:ascii="Times New Roman" w:hAnsi="Times New Roman" w:cs="Times New Roman"/>
          <w:sz w:val="24"/>
          <w:szCs w:val="24"/>
        </w:rPr>
        <w:t>района</w:t>
      </w:r>
      <w:r w:rsidRPr="00E8011E">
        <w:rPr>
          <w:rFonts w:ascii="Times New Roman" w:hAnsi="Times New Roman" w:cs="Times New Roman"/>
          <w:sz w:val="24"/>
          <w:szCs w:val="24"/>
        </w:rPr>
        <w:t xml:space="preserve"> Республики Татарстан </w:t>
      </w:r>
      <w:proofErr w:type="gramEnd"/>
    </w:p>
    <w:p w:rsidR="006E6CF7" w:rsidRPr="00E8011E" w:rsidRDefault="00E065A2" w:rsidP="00D946BE">
      <w:pPr>
        <w:spacing w:after="0"/>
        <w:jc w:val="both"/>
        <w:rPr>
          <w:rFonts w:ascii="Times New Roman" w:hAnsi="Times New Roman" w:cs="Times New Roman"/>
          <w:sz w:val="24"/>
          <w:szCs w:val="24"/>
        </w:rPr>
      </w:pPr>
      <w:r w:rsidRPr="00E8011E">
        <w:rPr>
          <w:rFonts w:ascii="Times New Roman" w:hAnsi="Times New Roman" w:cs="Times New Roman"/>
          <w:sz w:val="24"/>
          <w:szCs w:val="24"/>
        </w:rPr>
        <w:t>(далее – недвижимое имущество</w:t>
      </w:r>
      <w:proofErr w:type="gramStart"/>
      <w:r w:rsidRPr="00E8011E">
        <w:rPr>
          <w:rFonts w:ascii="Times New Roman" w:hAnsi="Times New Roman" w:cs="Times New Roman"/>
          <w:sz w:val="24"/>
          <w:szCs w:val="24"/>
        </w:rPr>
        <w:t>)з</w:t>
      </w:r>
      <w:proofErr w:type="gramEnd"/>
      <w:r w:rsidRPr="00E8011E">
        <w:rPr>
          <w:rFonts w:ascii="Times New Roman" w:hAnsi="Times New Roman" w:cs="Times New Roman"/>
          <w:sz w:val="24"/>
          <w:szCs w:val="24"/>
        </w:rPr>
        <w:t>а плату во временное владение и в пользование</w:t>
      </w:r>
      <w:r w:rsidR="009720D4" w:rsidRPr="00E8011E">
        <w:rPr>
          <w:rFonts w:ascii="Times New Roman" w:hAnsi="Times New Roman" w:cs="Times New Roman"/>
          <w:sz w:val="24"/>
          <w:szCs w:val="24"/>
        </w:rPr>
        <w:t>:</w:t>
      </w:r>
    </w:p>
    <w:p w:rsidR="00AF1045" w:rsidRPr="00E8011E" w:rsidRDefault="005F12B6" w:rsidP="00D946BE">
      <w:pPr>
        <w:spacing w:after="0"/>
        <w:jc w:val="both"/>
        <w:rPr>
          <w:rFonts w:ascii="Times New Roman" w:hAnsi="Times New Roman" w:cs="Times New Roman"/>
          <w:sz w:val="24"/>
          <w:szCs w:val="24"/>
        </w:rPr>
      </w:pPr>
      <w:r w:rsidRPr="00E8011E">
        <w:rPr>
          <w:rFonts w:ascii="Times New Roman" w:hAnsi="Times New Roman" w:cs="Times New Roman"/>
          <w:sz w:val="24"/>
          <w:szCs w:val="24"/>
        </w:rPr>
        <w:t>1) ______________</w:t>
      </w:r>
    </w:p>
    <w:p w:rsidR="005F12B6" w:rsidRPr="00E8011E" w:rsidRDefault="005F12B6" w:rsidP="00D946BE">
      <w:pPr>
        <w:spacing w:after="0"/>
        <w:jc w:val="both"/>
        <w:rPr>
          <w:rFonts w:ascii="Times New Roman" w:hAnsi="Times New Roman" w:cs="Times New Roman"/>
          <w:sz w:val="24"/>
          <w:szCs w:val="24"/>
        </w:rPr>
      </w:pPr>
      <w:r w:rsidRPr="00E8011E">
        <w:rPr>
          <w:rFonts w:ascii="Times New Roman" w:hAnsi="Times New Roman" w:cs="Times New Roman"/>
          <w:sz w:val="24"/>
          <w:szCs w:val="24"/>
        </w:rPr>
        <w:t>2) ______________</w:t>
      </w:r>
    </w:p>
    <w:p w:rsidR="005F12B6" w:rsidRPr="00E8011E" w:rsidRDefault="005F12B6" w:rsidP="00D946BE">
      <w:pPr>
        <w:spacing w:after="0"/>
        <w:jc w:val="both"/>
        <w:rPr>
          <w:rFonts w:ascii="Times New Roman" w:hAnsi="Times New Roman" w:cs="Times New Roman"/>
          <w:sz w:val="24"/>
          <w:szCs w:val="24"/>
        </w:rPr>
      </w:pPr>
      <w:r w:rsidRPr="00E8011E">
        <w:rPr>
          <w:rFonts w:ascii="Times New Roman" w:hAnsi="Times New Roman" w:cs="Times New Roman"/>
          <w:sz w:val="24"/>
          <w:szCs w:val="24"/>
        </w:rPr>
        <w:t>3) ______________</w:t>
      </w:r>
    </w:p>
    <w:p w:rsidR="005F12B6" w:rsidRPr="00E8011E" w:rsidRDefault="005F12B6" w:rsidP="00D946BE">
      <w:pPr>
        <w:spacing w:after="0"/>
        <w:jc w:val="both"/>
        <w:rPr>
          <w:rFonts w:ascii="Times New Roman" w:hAnsi="Times New Roman" w:cs="Times New Roman"/>
          <w:sz w:val="24"/>
          <w:szCs w:val="24"/>
        </w:rPr>
      </w:pPr>
      <w:r w:rsidRPr="00E8011E">
        <w:rPr>
          <w:rFonts w:ascii="Times New Roman" w:hAnsi="Times New Roman" w:cs="Times New Roman"/>
          <w:sz w:val="24"/>
          <w:szCs w:val="24"/>
        </w:rPr>
        <w:t>4) ______________</w:t>
      </w:r>
    </w:p>
    <w:p w:rsidR="005F12B6" w:rsidRPr="00E8011E" w:rsidRDefault="005F12B6" w:rsidP="00D946BE">
      <w:pPr>
        <w:spacing w:after="0"/>
        <w:jc w:val="both"/>
        <w:rPr>
          <w:rFonts w:ascii="Times New Roman" w:hAnsi="Times New Roman" w:cs="Times New Roman"/>
          <w:sz w:val="24"/>
          <w:szCs w:val="24"/>
        </w:rPr>
      </w:pPr>
      <w:r w:rsidRPr="00E8011E">
        <w:rPr>
          <w:rFonts w:ascii="Times New Roman" w:hAnsi="Times New Roman" w:cs="Times New Roman"/>
          <w:sz w:val="24"/>
          <w:szCs w:val="24"/>
        </w:rPr>
        <w:t>5) ______________</w:t>
      </w:r>
    </w:p>
    <w:p w:rsidR="00E8011E" w:rsidRPr="00E8011E" w:rsidRDefault="00E8011E" w:rsidP="00D946BE">
      <w:pPr>
        <w:spacing w:after="0"/>
        <w:jc w:val="both"/>
        <w:rPr>
          <w:rFonts w:ascii="Times New Roman" w:hAnsi="Times New Roman" w:cs="Times New Roman"/>
          <w:sz w:val="24"/>
          <w:szCs w:val="24"/>
        </w:rPr>
      </w:pPr>
      <w:r w:rsidRPr="00E8011E">
        <w:rPr>
          <w:rFonts w:ascii="Times New Roman" w:hAnsi="Times New Roman" w:cs="Times New Roman"/>
          <w:sz w:val="24"/>
          <w:szCs w:val="24"/>
        </w:rPr>
        <w:t>…………………….</w:t>
      </w:r>
    </w:p>
    <w:p w:rsidR="005F12B6" w:rsidRPr="00E8011E" w:rsidRDefault="005F12B6" w:rsidP="00D946BE">
      <w:pPr>
        <w:spacing w:after="0"/>
        <w:jc w:val="both"/>
        <w:rPr>
          <w:rFonts w:ascii="Times New Roman" w:hAnsi="Times New Roman" w:cs="Times New Roman"/>
          <w:sz w:val="24"/>
          <w:szCs w:val="24"/>
        </w:rPr>
      </w:pPr>
    </w:p>
    <w:p w:rsidR="007C4BB5" w:rsidRPr="00E8011E" w:rsidRDefault="007C4BB5" w:rsidP="007C4BB5">
      <w:pPr>
        <w:jc w:val="center"/>
        <w:rPr>
          <w:rFonts w:ascii="Times New Roman" w:hAnsi="Times New Roman" w:cs="Times New Roman"/>
          <w:b/>
          <w:sz w:val="24"/>
          <w:szCs w:val="24"/>
        </w:rPr>
      </w:pPr>
    </w:p>
    <w:p w:rsidR="00D946BE" w:rsidRPr="00E8011E" w:rsidRDefault="00D946BE" w:rsidP="00D946BE">
      <w:pPr>
        <w:spacing w:after="0"/>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A92FB3" w:rsidRPr="00E8011E" w:rsidTr="00A92FB3">
        <w:tc>
          <w:tcPr>
            <w:tcW w:w="4785" w:type="dxa"/>
          </w:tcPr>
          <w:p w:rsidR="00A92FB3" w:rsidRPr="00E8011E" w:rsidRDefault="00A92FB3" w:rsidP="00E42BC0">
            <w:pPr>
              <w:spacing w:after="200"/>
              <w:jc w:val="both"/>
              <w:rPr>
                <w:rFonts w:ascii="Times New Roman" w:hAnsi="Times New Roman" w:cs="Times New Roman"/>
                <w:b/>
                <w:sz w:val="24"/>
                <w:szCs w:val="24"/>
              </w:rPr>
            </w:pPr>
            <w:r w:rsidRPr="00E8011E">
              <w:rPr>
                <w:rFonts w:ascii="Times New Roman" w:hAnsi="Times New Roman" w:cs="Times New Roman"/>
                <w:b/>
                <w:sz w:val="24"/>
                <w:szCs w:val="24"/>
              </w:rPr>
              <w:t>Арендодатель:</w:t>
            </w:r>
          </w:p>
          <w:p w:rsidR="009720D4" w:rsidRPr="00E8011E" w:rsidRDefault="005F12B6" w:rsidP="009720D4">
            <w:pPr>
              <w:jc w:val="both"/>
              <w:rPr>
                <w:rFonts w:ascii="Times New Roman" w:hAnsi="Times New Roman" w:cs="Times New Roman"/>
                <w:sz w:val="24"/>
                <w:szCs w:val="24"/>
              </w:rPr>
            </w:pPr>
            <w:r w:rsidRPr="00E8011E">
              <w:rPr>
                <w:rFonts w:ascii="Times New Roman" w:hAnsi="Times New Roman" w:cs="Times New Roman"/>
                <w:sz w:val="24"/>
                <w:szCs w:val="24"/>
              </w:rPr>
              <w:t>________________________________</w:t>
            </w:r>
          </w:p>
          <w:p w:rsidR="00A92FB3" w:rsidRPr="00E8011E" w:rsidRDefault="00A92FB3" w:rsidP="00E42BC0">
            <w:pPr>
              <w:spacing w:after="200"/>
              <w:jc w:val="both"/>
              <w:rPr>
                <w:rFonts w:ascii="Times New Roman" w:hAnsi="Times New Roman" w:cs="Times New Roman"/>
                <w:sz w:val="24"/>
                <w:szCs w:val="24"/>
              </w:rPr>
            </w:pPr>
          </w:p>
          <w:p w:rsidR="00A92FB3" w:rsidRPr="00E8011E" w:rsidRDefault="00A92FB3" w:rsidP="00E42BC0">
            <w:pPr>
              <w:spacing w:after="200"/>
              <w:jc w:val="both"/>
              <w:rPr>
                <w:rFonts w:ascii="Times New Roman" w:hAnsi="Times New Roman" w:cs="Times New Roman"/>
                <w:sz w:val="24"/>
                <w:szCs w:val="24"/>
              </w:rPr>
            </w:pPr>
            <w:r w:rsidRPr="00E8011E">
              <w:rPr>
                <w:rFonts w:ascii="Times New Roman" w:hAnsi="Times New Roman" w:cs="Times New Roman"/>
                <w:sz w:val="24"/>
                <w:szCs w:val="24"/>
              </w:rPr>
              <w:t>___________________/_________________/                      М.П.</w:t>
            </w:r>
          </w:p>
        </w:tc>
        <w:tc>
          <w:tcPr>
            <w:tcW w:w="4785" w:type="dxa"/>
          </w:tcPr>
          <w:p w:rsidR="00A92FB3" w:rsidRPr="00E8011E" w:rsidRDefault="00A92FB3" w:rsidP="00E42BC0">
            <w:pPr>
              <w:spacing w:after="200"/>
              <w:jc w:val="both"/>
              <w:rPr>
                <w:rFonts w:ascii="Times New Roman" w:hAnsi="Times New Roman" w:cs="Times New Roman"/>
                <w:b/>
                <w:sz w:val="24"/>
                <w:szCs w:val="24"/>
              </w:rPr>
            </w:pPr>
            <w:r w:rsidRPr="00E8011E">
              <w:rPr>
                <w:rFonts w:ascii="Times New Roman" w:hAnsi="Times New Roman" w:cs="Times New Roman"/>
                <w:b/>
                <w:sz w:val="24"/>
                <w:szCs w:val="24"/>
              </w:rPr>
              <w:t>Арендатор:</w:t>
            </w:r>
          </w:p>
          <w:p w:rsidR="00A92FB3" w:rsidRPr="00E8011E" w:rsidRDefault="005F0F33" w:rsidP="00E42BC0">
            <w:pPr>
              <w:spacing w:after="200"/>
              <w:jc w:val="both"/>
              <w:rPr>
                <w:rFonts w:ascii="Times New Roman" w:hAnsi="Times New Roman" w:cs="Times New Roman"/>
                <w:b/>
                <w:sz w:val="24"/>
                <w:szCs w:val="24"/>
              </w:rPr>
            </w:pPr>
            <w:r w:rsidRPr="00E8011E">
              <w:rPr>
                <w:rFonts w:ascii="Times New Roman" w:hAnsi="Times New Roman" w:cs="Times New Roman"/>
                <w:b/>
                <w:sz w:val="24"/>
                <w:szCs w:val="24"/>
              </w:rPr>
              <w:t>__________________________________</w:t>
            </w:r>
          </w:p>
          <w:p w:rsidR="00A92FB3" w:rsidRPr="00E8011E" w:rsidRDefault="00A92FB3" w:rsidP="00E42BC0">
            <w:pPr>
              <w:spacing w:after="200"/>
              <w:jc w:val="both"/>
              <w:rPr>
                <w:rFonts w:ascii="Times New Roman" w:hAnsi="Times New Roman" w:cs="Times New Roman"/>
                <w:sz w:val="24"/>
                <w:szCs w:val="24"/>
              </w:rPr>
            </w:pPr>
          </w:p>
          <w:p w:rsidR="00A92FB3" w:rsidRPr="00E8011E" w:rsidRDefault="00A92FB3" w:rsidP="00E42BC0">
            <w:pPr>
              <w:spacing w:after="200"/>
              <w:jc w:val="both"/>
              <w:rPr>
                <w:rFonts w:ascii="Times New Roman" w:hAnsi="Times New Roman" w:cs="Times New Roman"/>
                <w:sz w:val="24"/>
                <w:szCs w:val="24"/>
              </w:rPr>
            </w:pPr>
          </w:p>
          <w:p w:rsidR="00A92FB3" w:rsidRPr="00E8011E" w:rsidRDefault="00A92FB3" w:rsidP="00E42BC0">
            <w:pPr>
              <w:spacing w:after="200"/>
              <w:jc w:val="both"/>
              <w:rPr>
                <w:rFonts w:ascii="Times New Roman" w:hAnsi="Times New Roman" w:cs="Times New Roman"/>
                <w:sz w:val="24"/>
                <w:szCs w:val="24"/>
              </w:rPr>
            </w:pPr>
            <w:r w:rsidRPr="00E8011E">
              <w:rPr>
                <w:rFonts w:ascii="Times New Roman" w:hAnsi="Times New Roman" w:cs="Times New Roman"/>
                <w:sz w:val="24"/>
                <w:szCs w:val="24"/>
              </w:rPr>
              <w:t>___________/ _________________ /</w:t>
            </w:r>
          </w:p>
          <w:p w:rsidR="00A92FB3" w:rsidRPr="00E8011E" w:rsidRDefault="00A92FB3" w:rsidP="00E42BC0">
            <w:pPr>
              <w:spacing w:after="200"/>
              <w:jc w:val="both"/>
              <w:rPr>
                <w:rFonts w:ascii="Times New Roman" w:hAnsi="Times New Roman" w:cs="Times New Roman"/>
                <w:sz w:val="24"/>
                <w:szCs w:val="24"/>
              </w:rPr>
            </w:pPr>
            <w:r w:rsidRPr="00E8011E">
              <w:rPr>
                <w:rFonts w:ascii="Times New Roman" w:hAnsi="Times New Roman" w:cs="Times New Roman"/>
                <w:sz w:val="24"/>
                <w:szCs w:val="24"/>
              </w:rPr>
              <w:t xml:space="preserve">                   М.П.</w:t>
            </w:r>
          </w:p>
        </w:tc>
      </w:tr>
      <w:tr w:rsidR="0090628B" w:rsidRPr="00E8011E" w:rsidTr="00A92FB3">
        <w:tc>
          <w:tcPr>
            <w:tcW w:w="4785" w:type="dxa"/>
          </w:tcPr>
          <w:p w:rsidR="0090628B" w:rsidRPr="00E8011E" w:rsidRDefault="0090628B" w:rsidP="0090628B">
            <w:pPr>
              <w:spacing w:after="200"/>
              <w:jc w:val="both"/>
              <w:rPr>
                <w:rFonts w:ascii="Times New Roman" w:hAnsi="Times New Roman" w:cs="Times New Roman"/>
                <w:sz w:val="24"/>
                <w:szCs w:val="24"/>
              </w:rPr>
            </w:pPr>
          </w:p>
        </w:tc>
        <w:tc>
          <w:tcPr>
            <w:tcW w:w="4785" w:type="dxa"/>
          </w:tcPr>
          <w:p w:rsidR="0090628B" w:rsidRPr="00E8011E" w:rsidRDefault="0090628B" w:rsidP="0090628B">
            <w:pPr>
              <w:spacing w:after="200"/>
              <w:jc w:val="both"/>
              <w:rPr>
                <w:rFonts w:ascii="Times New Roman" w:hAnsi="Times New Roman" w:cs="Times New Roman"/>
                <w:sz w:val="24"/>
                <w:szCs w:val="24"/>
              </w:rPr>
            </w:pPr>
          </w:p>
        </w:tc>
      </w:tr>
    </w:tbl>
    <w:p w:rsidR="00E8011E" w:rsidRPr="00E8011E" w:rsidRDefault="00E8011E" w:rsidP="006D785F">
      <w:pPr>
        <w:jc w:val="right"/>
        <w:rPr>
          <w:rFonts w:ascii="Times New Roman" w:hAnsi="Times New Roman" w:cs="Times New Roman"/>
          <w:b/>
          <w:sz w:val="24"/>
          <w:szCs w:val="24"/>
          <w:u w:val="single"/>
        </w:rPr>
      </w:pPr>
      <w:r w:rsidRPr="00E8011E">
        <w:rPr>
          <w:rFonts w:ascii="Times New Roman" w:hAnsi="Times New Roman" w:cs="Times New Roman"/>
          <w:b/>
          <w:sz w:val="24"/>
          <w:szCs w:val="24"/>
          <w:u w:val="single"/>
        </w:rPr>
        <w:br w:type="page"/>
      </w:r>
    </w:p>
    <w:p w:rsidR="005260FC" w:rsidRPr="00E8011E" w:rsidRDefault="005260FC" w:rsidP="005260FC">
      <w:pPr>
        <w:spacing w:after="0"/>
        <w:jc w:val="right"/>
        <w:rPr>
          <w:rFonts w:ascii="Times New Roman" w:hAnsi="Times New Roman" w:cs="Times New Roman"/>
          <w:b/>
          <w:sz w:val="24"/>
          <w:szCs w:val="24"/>
        </w:rPr>
      </w:pPr>
      <w:r w:rsidRPr="00E8011E">
        <w:rPr>
          <w:rFonts w:ascii="Times New Roman" w:hAnsi="Times New Roman" w:cs="Times New Roman"/>
          <w:b/>
          <w:sz w:val="24"/>
          <w:szCs w:val="24"/>
        </w:rPr>
        <w:lastRenderedPageBreak/>
        <w:t>Приложение 3</w:t>
      </w:r>
    </w:p>
    <w:p w:rsidR="00C978FD" w:rsidRPr="00E8011E" w:rsidRDefault="00C978FD" w:rsidP="005260FC">
      <w:pPr>
        <w:spacing w:after="0"/>
        <w:jc w:val="right"/>
        <w:rPr>
          <w:rFonts w:ascii="Times New Roman" w:hAnsi="Times New Roman" w:cs="Times New Roman"/>
          <w:b/>
          <w:sz w:val="24"/>
          <w:szCs w:val="24"/>
        </w:rPr>
      </w:pPr>
      <w:r w:rsidRPr="00E8011E">
        <w:rPr>
          <w:rFonts w:ascii="Times New Roman" w:hAnsi="Times New Roman" w:cs="Times New Roman"/>
          <w:b/>
          <w:sz w:val="24"/>
          <w:szCs w:val="24"/>
        </w:rPr>
        <w:t xml:space="preserve">к Договору аренды объектов водоснабжения </w:t>
      </w:r>
    </w:p>
    <w:p w:rsidR="00C978FD" w:rsidRPr="00E8011E" w:rsidRDefault="00C978FD" w:rsidP="005260FC">
      <w:pPr>
        <w:spacing w:after="0"/>
        <w:jc w:val="right"/>
        <w:rPr>
          <w:rFonts w:ascii="Times New Roman" w:hAnsi="Times New Roman" w:cs="Times New Roman"/>
          <w:b/>
          <w:sz w:val="24"/>
          <w:szCs w:val="24"/>
        </w:rPr>
      </w:pPr>
      <w:r w:rsidRPr="00E8011E">
        <w:rPr>
          <w:rFonts w:ascii="Times New Roman" w:hAnsi="Times New Roman" w:cs="Times New Roman"/>
          <w:b/>
          <w:sz w:val="24"/>
          <w:szCs w:val="24"/>
        </w:rPr>
        <w:t>№______ от «____» ________ 20 __ г.</w:t>
      </w:r>
    </w:p>
    <w:p w:rsidR="00C978FD" w:rsidRPr="00E8011E" w:rsidRDefault="00C978FD" w:rsidP="00C978FD">
      <w:pPr>
        <w:jc w:val="center"/>
        <w:rPr>
          <w:rFonts w:ascii="Times New Roman" w:hAnsi="Times New Roman" w:cs="Times New Roman"/>
          <w:b/>
          <w:sz w:val="24"/>
          <w:szCs w:val="24"/>
          <w:u w:val="single"/>
        </w:rPr>
      </w:pPr>
    </w:p>
    <w:p w:rsidR="005260FC" w:rsidRPr="00E8011E" w:rsidRDefault="005260FC" w:rsidP="005260FC">
      <w:pPr>
        <w:spacing w:after="0"/>
        <w:jc w:val="center"/>
        <w:rPr>
          <w:rFonts w:ascii="Times New Roman" w:hAnsi="Times New Roman"/>
          <w:sz w:val="24"/>
          <w:szCs w:val="24"/>
        </w:rPr>
      </w:pPr>
      <w:r w:rsidRPr="00E8011E">
        <w:rPr>
          <w:rFonts w:ascii="Times New Roman" w:hAnsi="Times New Roman"/>
          <w:b/>
          <w:sz w:val="24"/>
          <w:szCs w:val="24"/>
        </w:rPr>
        <w:t>Технико-экономические показатели</w:t>
      </w:r>
    </w:p>
    <w:p w:rsidR="005260FC" w:rsidRPr="00E8011E" w:rsidRDefault="005260FC" w:rsidP="005260FC">
      <w:pPr>
        <w:spacing w:after="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3"/>
        <w:gridCol w:w="1314"/>
        <w:gridCol w:w="2179"/>
        <w:gridCol w:w="2045"/>
        <w:gridCol w:w="1829"/>
      </w:tblGrid>
      <w:tr w:rsidR="005260FC" w:rsidRPr="00E8011E" w:rsidTr="005260FC">
        <w:tc>
          <w:tcPr>
            <w:tcW w:w="2203" w:type="dxa"/>
            <w:shd w:val="clear" w:color="auto" w:fill="auto"/>
          </w:tcPr>
          <w:p w:rsidR="005260FC" w:rsidRPr="00E8011E" w:rsidRDefault="005260FC" w:rsidP="007E75DE">
            <w:pPr>
              <w:spacing w:after="0"/>
              <w:jc w:val="both"/>
              <w:rPr>
                <w:rFonts w:ascii="Times New Roman" w:hAnsi="Times New Roman"/>
                <w:sz w:val="24"/>
                <w:szCs w:val="24"/>
              </w:rPr>
            </w:pPr>
            <w:r w:rsidRPr="00E8011E">
              <w:rPr>
                <w:rFonts w:ascii="Times New Roman" w:hAnsi="Times New Roman"/>
                <w:sz w:val="24"/>
                <w:szCs w:val="24"/>
              </w:rPr>
              <w:t>Показатели</w:t>
            </w:r>
          </w:p>
        </w:tc>
        <w:tc>
          <w:tcPr>
            <w:tcW w:w="1314" w:type="dxa"/>
            <w:shd w:val="clear" w:color="auto" w:fill="auto"/>
          </w:tcPr>
          <w:p w:rsidR="005260FC" w:rsidRPr="00E8011E" w:rsidRDefault="005260FC" w:rsidP="007E75DE">
            <w:pPr>
              <w:spacing w:after="0"/>
              <w:jc w:val="center"/>
              <w:rPr>
                <w:rFonts w:ascii="Times New Roman" w:hAnsi="Times New Roman"/>
                <w:sz w:val="24"/>
                <w:szCs w:val="24"/>
              </w:rPr>
            </w:pPr>
            <w:r w:rsidRPr="00E8011E">
              <w:rPr>
                <w:rFonts w:ascii="Times New Roman" w:hAnsi="Times New Roman"/>
                <w:sz w:val="24"/>
                <w:szCs w:val="24"/>
              </w:rPr>
              <w:t>Единица измерения</w:t>
            </w:r>
          </w:p>
        </w:tc>
        <w:tc>
          <w:tcPr>
            <w:tcW w:w="2179" w:type="dxa"/>
            <w:shd w:val="clear" w:color="auto" w:fill="auto"/>
          </w:tcPr>
          <w:p w:rsidR="005260FC" w:rsidRPr="00E8011E" w:rsidRDefault="005260FC" w:rsidP="007E75DE">
            <w:pPr>
              <w:spacing w:after="0"/>
              <w:jc w:val="center"/>
              <w:rPr>
                <w:rFonts w:ascii="Times New Roman" w:hAnsi="Times New Roman"/>
                <w:sz w:val="24"/>
                <w:szCs w:val="24"/>
              </w:rPr>
            </w:pPr>
            <w:r w:rsidRPr="00E8011E">
              <w:rPr>
                <w:rFonts w:ascii="Times New Roman" w:hAnsi="Times New Roman"/>
                <w:sz w:val="24"/>
                <w:szCs w:val="24"/>
              </w:rPr>
              <w:t>Максимальное значение</w:t>
            </w:r>
          </w:p>
        </w:tc>
        <w:tc>
          <w:tcPr>
            <w:tcW w:w="2045" w:type="dxa"/>
            <w:shd w:val="clear" w:color="auto" w:fill="auto"/>
          </w:tcPr>
          <w:p w:rsidR="005260FC" w:rsidRPr="00E8011E" w:rsidRDefault="005260FC" w:rsidP="007E75DE">
            <w:pPr>
              <w:spacing w:after="0"/>
              <w:jc w:val="center"/>
              <w:rPr>
                <w:rFonts w:ascii="Times New Roman" w:hAnsi="Times New Roman"/>
                <w:sz w:val="24"/>
                <w:szCs w:val="24"/>
              </w:rPr>
            </w:pPr>
            <w:r w:rsidRPr="00E8011E">
              <w:rPr>
                <w:rFonts w:ascii="Times New Roman" w:hAnsi="Times New Roman"/>
                <w:sz w:val="24"/>
                <w:szCs w:val="24"/>
              </w:rPr>
              <w:t>Величина ежегодного изменения показателя</w:t>
            </w:r>
          </w:p>
        </w:tc>
        <w:tc>
          <w:tcPr>
            <w:tcW w:w="1829" w:type="dxa"/>
            <w:shd w:val="clear" w:color="auto" w:fill="auto"/>
          </w:tcPr>
          <w:p w:rsidR="005260FC" w:rsidRPr="00E8011E" w:rsidRDefault="005260FC" w:rsidP="001E2BEF">
            <w:pPr>
              <w:spacing w:after="0"/>
              <w:jc w:val="center"/>
              <w:rPr>
                <w:rFonts w:ascii="Times New Roman" w:hAnsi="Times New Roman"/>
                <w:sz w:val="24"/>
                <w:szCs w:val="24"/>
              </w:rPr>
            </w:pPr>
            <w:r w:rsidRPr="00E8011E">
              <w:rPr>
                <w:rFonts w:ascii="Times New Roman" w:hAnsi="Times New Roman"/>
                <w:sz w:val="24"/>
                <w:szCs w:val="24"/>
              </w:rPr>
              <w:t>Значение по состоянию на 201</w:t>
            </w:r>
            <w:r w:rsidR="001E2BEF" w:rsidRPr="00E8011E">
              <w:rPr>
                <w:rFonts w:ascii="Times New Roman" w:hAnsi="Times New Roman"/>
                <w:sz w:val="24"/>
                <w:szCs w:val="24"/>
              </w:rPr>
              <w:t>8</w:t>
            </w:r>
            <w:r w:rsidRPr="00E8011E">
              <w:rPr>
                <w:rFonts w:ascii="Times New Roman" w:hAnsi="Times New Roman"/>
                <w:sz w:val="24"/>
                <w:szCs w:val="24"/>
              </w:rPr>
              <w:t>г. (в соответствии с конкурсным предложением)</w:t>
            </w:r>
          </w:p>
        </w:tc>
      </w:tr>
      <w:tr w:rsidR="009B09B0" w:rsidRPr="00E8011E" w:rsidTr="005260FC">
        <w:tc>
          <w:tcPr>
            <w:tcW w:w="2203" w:type="dxa"/>
            <w:shd w:val="clear" w:color="auto" w:fill="auto"/>
          </w:tcPr>
          <w:p w:rsidR="009B09B0" w:rsidRPr="00E8011E" w:rsidRDefault="009B09B0" w:rsidP="00430EB7">
            <w:pPr>
              <w:spacing w:after="0"/>
              <w:jc w:val="both"/>
              <w:rPr>
                <w:rFonts w:ascii="Times New Roman" w:hAnsi="Times New Roman"/>
                <w:sz w:val="24"/>
                <w:szCs w:val="24"/>
                <w:highlight w:val="cyan"/>
              </w:rPr>
            </w:pPr>
            <w:r w:rsidRPr="00E8011E">
              <w:rPr>
                <w:rFonts w:ascii="Times New Roman" w:hAnsi="Times New Roman"/>
                <w:sz w:val="24"/>
                <w:szCs w:val="24"/>
              </w:rPr>
              <w:t>Удельный расход электрической энергии</w:t>
            </w:r>
          </w:p>
        </w:tc>
        <w:tc>
          <w:tcPr>
            <w:tcW w:w="1314" w:type="dxa"/>
            <w:shd w:val="clear" w:color="auto" w:fill="auto"/>
          </w:tcPr>
          <w:p w:rsidR="009B09B0" w:rsidRPr="00E8011E" w:rsidRDefault="009B09B0" w:rsidP="00430EB7">
            <w:pPr>
              <w:spacing w:after="0"/>
              <w:jc w:val="both"/>
              <w:rPr>
                <w:rFonts w:ascii="Times New Roman" w:hAnsi="Times New Roman"/>
                <w:sz w:val="24"/>
                <w:szCs w:val="24"/>
                <w:highlight w:val="cyan"/>
              </w:rPr>
            </w:pPr>
            <w:proofErr w:type="spellStart"/>
            <w:r w:rsidRPr="00E8011E">
              <w:rPr>
                <w:rFonts w:ascii="Times New Roman" w:hAnsi="Times New Roman"/>
                <w:sz w:val="24"/>
                <w:szCs w:val="24"/>
              </w:rPr>
              <w:t>кВ.ч</w:t>
            </w:r>
            <w:proofErr w:type="spellEnd"/>
            <w:r w:rsidRPr="00E8011E">
              <w:rPr>
                <w:rFonts w:ascii="Times New Roman" w:hAnsi="Times New Roman"/>
                <w:sz w:val="24"/>
                <w:szCs w:val="24"/>
              </w:rPr>
              <w:t>./м3</w:t>
            </w:r>
          </w:p>
        </w:tc>
        <w:tc>
          <w:tcPr>
            <w:tcW w:w="2179" w:type="dxa"/>
            <w:shd w:val="clear" w:color="auto" w:fill="auto"/>
          </w:tcPr>
          <w:p w:rsidR="009B09B0" w:rsidRPr="00E8011E" w:rsidRDefault="009B09B0" w:rsidP="007E75DE">
            <w:pPr>
              <w:spacing w:after="0"/>
              <w:jc w:val="center"/>
              <w:rPr>
                <w:rFonts w:ascii="Times New Roman" w:hAnsi="Times New Roman"/>
                <w:sz w:val="24"/>
                <w:szCs w:val="24"/>
                <w:highlight w:val="cyan"/>
              </w:rPr>
            </w:pPr>
          </w:p>
        </w:tc>
        <w:tc>
          <w:tcPr>
            <w:tcW w:w="2045" w:type="dxa"/>
            <w:shd w:val="clear" w:color="auto" w:fill="auto"/>
          </w:tcPr>
          <w:p w:rsidR="009B09B0" w:rsidRPr="00E8011E" w:rsidRDefault="009B09B0" w:rsidP="007E75DE">
            <w:pPr>
              <w:spacing w:after="0"/>
              <w:jc w:val="center"/>
              <w:rPr>
                <w:rFonts w:ascii="Times New Roman" w:hAnsi="Times New Roman"/>
                <w:sz w:val="24"/>
                <w:szCs w:val="24"/>
                <w:highlight w:val="cyan"/>
              </w:rPr>
            </w:pPr>
          </w:p>
        </w:tc>
        <w:tc>
          <w:tcPr>
            <w:tcW w:w="1829" w:type="dxa"/>
            <w:shd w:val="clear" w:color="auto" w:fill="auto"/>
          </w:tcPr>
          <w:p w:rsidR="009B09B0" w:rsidRPr="00E8011E" w:rsidRDefault="009B09B0" w:rsidP="007E75DE">
            <w:pPr>
              <w:spacing w:after="0"/>
              <w:jc w:val="center"/>
              <w:rPr>
                <w:rFonts w:ascii="Times New Roman" w:hAnsi="Times New Roman"/>
                <w:sz w:val="24"/>
                <w:szCs w:val="24"/>
                <w:highlight w:val="cyan"/>
              </w:rPr>
            </w:pPr>
          </w:p>
        </w:tc>
      </w:tr>
      <w:tr w:rsidR="009B09B0" w:rsidRPr="00E8011E" w:rsidTr="005260FC">
        <w:tc>
          <w:tcPr>
            <w:tcW w:w="2203" w:type="dxa"/>
            <w:shd w:val="clear" w:color="auto" w:fill="auto"/>
          </w:tcPr>
          <w:p w:rsidR="009B09B0" w:rsidRPr="00E8011E" w:rsidRDefault="009B09B0" w:rsidP="00430EB7">
            <w:pPr>
              <w:spacing w:after="0"/>
              <w:jc w:val="both"/>
              <w:rPr>
                <w:rFonts w:ascii="Times New Roman" w:hAnsi="Times New Roman"/>
                <w:sz w:val="24"/>
                <w:szCs w:val="24"/>
                <w:highlight w:val="cyan"/>
              </w:rPr>
            </w:pPr>
            <w:r w:rsidRPr="00E8011E">
              <w:rPr>
                <w:rFonts w:ascii="Times New Roman" w:hAnsi="Times New Roman"/>
                <w:sz w:val="24"/>
                <w:szCs w:val="24"/>
              </w:rPr>
              <w:t xml:space="preserve">Потери холодной воды, </w:t>
            </w:r>
            <w:proofErr w:type="gramStart"/>
            <w:r w:rsidRPr="00E8011E">
              <w:rPr>
                <w:rFonts w:ascii="Times New Roman" w:hAnsi="Times New Roman"/>
                <w:sz w:val="24"/>
                <w:szCs w:val="24"/>
              </w:rPr>
              <w:t>в</w:t>
            </w:r>
            <w:proofErr w:type="gramEnd"/>
            <w:r w:rsidRPr="00E8011E">
              <w:rPr>
                <w:rFonts w:ascii="Times New Roman" w:hAnsi="Times New Roman"/>
                <w:sz w:val="24"/>
                <w:szCs w:val="24"/>
              </w:rPr>
              <w:t xml:space="preserve"> % </w:t>
            </w:r>
            <w:proofErr w:type="gramStart"/>
            <w:r w:rsidRPr="00E8011E">
              <w:rPr>
                <w:rFonts w:ascii="Times New Roman" w:hAnsi="Times New Roman"/>
                <w:sz w:val="24"/>
                <w:szCs w:val="24"/>
              </w:rPr>
              <w:t>от</w:t>
            </w:r>
            <w:proofErr w:type="gramEnd"/>
            <w:r w:rsidRPr="00E8011E">
              <w:rPr>
                <w:rFonts w:ascii="Times New Roman" w:hAnsi="Times New Roman"/>
                <w:sz w:val="24"/>
                <w:szCs w:val="24"/>
              </w:rPr>
              <w:t xml:space="preserve"> объема забора (водоподготовки) и покупки  воды</w:t>
            </w:r>
          </w:p>
        </w:tc>
        <w:tc>
          <w:tcPr>
            <w:tcW w:w="1314" w:type="dxa"/>
            <w:shd w:val="clear" w:color="auto" w:fill="auto"/>
          </w:tcPr>
          <w:p w:rsidR="009B09B0" w:rsidRPr="00E8011E" w:rsidRDefault="009B09B0" w:rsidP="00430EB7">
            <w:pPr>
              <w:spacing w:after="0"/>
              <w:jc w:val="both"/>
              <w:rPr>
                <w:rFonts w:ascii="Times New Roman" w:hAnsi="Times New Roman"/>
                <w:sz w:val="24"/>
                <w:szCs w:val="24"/>
                <w:highlight w:val="cyan"/>
              </w:rPr>
            </w:pPr>
            <w:r w:rsidRPr="00E8011E">
              <w:rPr>
                <w:rFonts w:ascii="Times New Roman" w:hAnsi="Times New Roman"/>
                <w:sz w:val="24"/>
                <w:szCs w:val="24"/>
              </w:rPr>
              <w:t>%</w:t>
            </w:r>
          </w:p>
        </w:tc>
        <w:tc>
          <w:tcPr>
            <w:tcW w:w="2179" w:type="dxa"/>
            <w:shd w:val="clear" w:color="auto" w:fill="auto"/>
          </w:tcPr>
          <w:p w:rsidR="009B09B0" w:rsidRPr="00E8011E" w:rsidRDefault="009B09B0" w:rsidP="005260FC">
            <w:pPr>
              <w:spacing w:after="0"/>
              <w:jc w:val="center"/>
              <w:rPr>
                <w:rFonts w:ascii="Times New Roman" w:hAnsi="Times New Roman"/>
                <w:sz w:val="24"/>
                <w:szCs w:val="24"/>
                <w:highlight w:val="cyan"/>
              </w:rPr>
            </w:pPr>
          </w:p>
        </w:tc>
        <w:tc>
          <w:tcPr>
            <w:tcW w:w="2045" w:type="dxa"/>
            <w:shd w:val="clear" w:color="auto" w:fill="auto"/>
          </w:tcPr>
          <w:p w:rsidR="009B09B0" w:rsidRPr="00E8011E" w:rsidRDefault="009B09B0" w:rsidP="007E75DE">
            <w:pPr>
              <w:spacing w:after="0"/>
              <w:jc w:val="center"/>
              <w:rPr>
                <w:rFonts w:ascii="Times New Roman" w:hAnsi="Times New Roman"/>
                <w:sz w:val="24"/>
                <w:szCs w:val="24"/>
              </w:rPr>
            </w:pPr>
          </w:p>
        </w:tc>
        <w:tc>
          <w:tcPr>
            <w:tcW w:w="1829" w:type="dxa"/>
            <w:shd w:val="clear" w:color="auto" w:fill="auto"/>
          </w:tcPr>
          <w:p w:rsidR="009B09B0" w:rsidRPr="00E8011E" w:rsidRDefault="009B09B0" w:rsidP="007E75DE">
            <w:pPr>
              <w:spacing w:after="0"/>
              <w:jc w:val="center"/>
              <w:rPr>
                <w:rFonts w:ascii="Times New Roman" w:hAnsi="Times New Roman"/>
                <w:sz w:val="24"/>
                <w:szCs w:val="24"/>
              </w:rPr>
            </w:pPr>
          </w:p>
        </w:tc>
      </w:tr>
      <w:tr w:rsidR="009B09B0" w:rsidRPr="00E8011E" w:rsidTr="005260FC">
        <w:tc>
          <w:tcPr>
            <w:tcW w:w="2203" w:type="dxa"/>
            <w:shd w:val="clear" w:color="auto" w:fill="auto"/>
          </w:tcPr>
          <w:p w:rsidR="009B09B0" w:rsidRPr="00E8011E" w:rsidRDefault="009B09B0" w:rsidP="00430EB7">
            <w:pPr>
              <w:spacing w:after="0"/>
              <w:jc w:val="both"/>
              <w:rPr>
                <w:rFonts w:ascii="Times New Roman" w:hAnsi="Times New Roman"/>
                <w:sz w:val="24"/>
                <w:szCs w:val="24"/>
                <w:highlight w:val="cyan"/>
              </w:rPr>
            </w:pPr>
            <w:r w:rsidRPr="00E8011E">
              <w:rPr>
                <w:rFonts w:ascii="Times New Roman" w:hAnsi="Times New Roman" w:cs="Times New Roman"/>
                <w:sz w:val="24"/>
                <w:szCs w:val="24"/>
              </w:rPr>
              <w:t>Срок, в течение которого будет достигнуто улучшение технико-экономических параметров предмета договора аренды, но не более  чем на срок действия договора</w:t>
            </w:r>
          </w:p>
        </w:tc>
        <w:tc>
          <w:tcPr>
            <w:tcW w:w="1314" w:type="dxa"/>
            <w:shd w:val="clear" w:color="auto" w:fill="auto"/>
          </w:tcPr>
          <w:p w:rsidR="009B09B0" w:rsidRPr="00E8011E" w:rsidRDefault="009B09B0" w:rsidP="00430EB7">
            <w:pPr>
              <w:spacing w:after="0"/>
              <w:jc w:val="both"/>
              <w:rPr>
                <w:rFonts w:ascii="Times New Roman" w:hAnsi="Times New Roman"/>
                <w:sz w:val="24"/>
                <w:szCs w:val="24"/>
                <w:highlight w:val="cyan"/>
              </w:rPr>
            </w:pPr>
            <w:r w:rsidRPr="00E8011E">
              <w:rPr>
                <w:rFonts w:ascii="Times New Roman" w:hAnsi="Times New Roman"/>
                <w:sz w:val="24"/>
                <w:szCs w:val="24"/>
              </w:rPr>
              <w:t>год аренды</w:t>
            </w:r>
          </w:p>
        </w:tc>
        <w:tc>
          <w:tcPr>
            <w:tcW w:w="2179" w:type="dxa"/>
            <w:shd w:val="clear" w:color="auto" w:fill="auto"/>
          </w:tcPr>
          <w:p w:rsidR="00692716" w:rsidRPr="00E8011E" w:rsidRDefault="00692716" w:rsidP="005260FC">
            <w:pPr>
              <w:spacing w:after="0"/>
              <w:jc w:val="center"/>
              <w:rPr>
                <w:rFonts w:ascii="Times New Roman" w:hAnsi="Times New Roman"/>
                <w:sz w:val="24"/>
                <w:szCs w:val="24"/>
                <w:highlight w:val="cyan"/>
              </w:rPr>
            </w:pPr>
          </w:p>
        </w:tc>
        <w:tc>
          <w:tcPr>
            <w:tcW w:w="2045" w:type="dxa"/>
            <w:shd w:val="clear" w:color="auto" w:fill="auto"/>
          </w:tcPr>
          <w:p w:rsidR="009B09B0" w:rsidRPr="00E8011E" w:rsidRDefault="009B09B0" w:rsidP="007E75DE">
            <w:pPr>
              <w:spacing w:after="0"/>
              <w:jc w:val="center"/>
              <w:rPr>
                <w:rFonts w:ascii="Times New Roman" w:hAnsi="Times New Roman"/>
                <w:sz w:val="24"/>
                <w:szCs w:val="24"/>
              </w:rPr>
            </w:pPr>
          </w:p>
        </w:tc>
        <w:tc>
          <w:tcPr>
            <w:tcW w:w="1829" w:type="dxa"/>
            <w:shd w:val="clear" w:color="auto" w:fill="auto"/>
          </w:tcPr>
          <w:p w:rsidR="009B09B0" w:rsidRPr="00E8011E" w:rsidRDefault="009B09B0" w:rsidP="007E75DE">
            <w:pPr>
              <w:spacing w:after="0"/>
              <w:jc w:val="center"/>
              <w:rPr>
                <w:rFonts w:ascii="Times New Roman" w:hAnsi="Times New Roman"/>
                <w:sz w:val="24"/>
                <w:szCs w:val="24"/>
              </w:rPr>
            </w:pPr>
          </w:p>
        </w:tc>
      </w:tr>
    </w:tbl>
    <w:p w:rsidR="00C978FD" w:rsidRPr="00E8011E" w:rsidRDefault="00C978FD" w:rsidP="006D785F">
      <w:pPr>
        <w:jc w:val="right"/>
        <w:rPr>
          <w:rFonts w:ascii="Times New Roman" w:hAnsi="Times New Roman" w:cs="Times New Roman"/>
          <w:b/>
          <w:sz w:val="24"/>
          <w:szCs w:val="24"/>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36355" w:rsidRPr="00E8011E" w:rsidTr="007E75DE">
        <w:tc>
          <w:tcPr>
            <w:tcW w:w="4785" w:type="dxa"/>
          </w:tcPr>
          <w:p w:rsidR="00636355" w:rsidRPr="00E8011E" w:rsidRDefault="00636355" w:rsidP="007E75DE">
            <w:pPr>
              <w:spacing w:after="200"/>
              <w:jc w:val="both"/>
              <w:rPr>
                <w:rFonts w:ascii="Times New Roman" w:hAnsi="Times New Roman" w:cs="Times New Roman"/>
                <w:b/>
                <w:sz w:val="24"/>
                <w:szCs w:val="24"/>
              </w:rPr>
            </w:pPr>
            <w:r w:rsidRPr="00E8011E">
              <w:rPr>
                <w:rFonts w:ascii="Times New Roman" w:hAnsi="Times New Roman" w:cs="Times New Roman"/>
                <w:b/>
                <w:sz w:val="24"/>
                <w:szCs w:val="24"/>
              </w:rPr>
              <w:t>Арендодатель:</w:t>
            </w:r>
          </w:p>
          <w:p w:rsidR="005F12B6" w:rsidRPr="00E8011E" w:rsidRDefault="005F12B6" w:rsidP="007E75DE">
            <w:pPr>
              <w:spacing w:after="200"/>
              <w:jc w:val="both"/>
              <w:rPr>
                <w:rFonts w:ascii="Times New Roman" w:hAnsi="Times New Roman" w:cs="Times New Roman"/>
                <w:sz w:val="24"/>
                <w:szCs w:val="24"/>
              </w:rPr>
            </w:pPr>
            <w:r w:rsidRPr="00E8011E">
              <w:rPr>
                <w:rFonts w:ascii="Times New Roman" w:hAnsi="Times New Roman" w:cs="Times New Roman"/>
                <w:sz w:val="24"/>
                <w:szCs w:val="24"/>
              </w:rPr>
              <w:t>____________________________________</w:t>
            </w:r>
          </w:p>
          <w:p w:rsidR="005F12B6" w:rsidRPr="00E8011E" w:rsidRDefault="005F12B6" w:rsidP="007E75DE">
            <w:pPr>
              <w:spacing w:after="200"/>
              <w:jc w:val="both"/>
              <w:rPr>
                <w:rFonts w:ascii="Times New Roman" w:hAnsi="Times New Roman" w:cs="Times New Roman"/>
                <w:sz w:val="24"/>
                <w:szCs w:val="24"/>
              </w:rPr>
            </w:pPr>
          </w:p>
          <w:p w:rsidR="00636355" w:rsidRPr="00E8011E" w:rsidRDefault="00636355" w:rsidP="007E75DE">
            <w:pPr>
              <w:spacing w:after="200"/>
              <w:jc w:val="both"/>
              <w:rPr>
                <w:rFonts w:ascii="Times New Roman" w:hAnsi="Times New Roman" w:cs="Times New Roman"/>
                <w:sz w:val="24"/>
                <w:szCs w:val="24"/>
              </w:rPr>
            </w:pPr>
            <w:r w:rsidRPr="00E8011E">
              <w:rPr>
                <w:rFonts w:ascii="Times New Roman" w:hAnsi="Times New Roman" w:cs="Times New Roman"/>
                <w:sz w:val="24"/>
                <w:szCs w:val="24"/>
              </w:rPr>
              <w:t>___________________/_________________/                      М.П.</w:t>
            </w:r>
          </w:p>
        </w:tc>
        <w:tc>
          <w:tcPr>
            <w:tcW w:w="4785" w:type="dxa"/>
          </w:tcPr>
          <w:p w:rsidR="00636355" w:rsidRPr="00E8011E" w:rsidRDefault="00636355" w:rsidP="007E75DE">
            <w:pPr>
              <w:spacing w:after="200"/>
              <w:jc w:val="both"/>
              <w:rPr>
                <w:rFonts w:ascii="Times New Roman" w:hAnsi="Times New Roman" w:cs="Times New Roman"/>
                <w:b/>
                <w:sz w:val="24"/>
                <w:szCs w:val="24"/>
              </w:rPr>
            </w:pPr>
            <w:r w:rsidRPr="00E8011E">
              <w:rPr>
                <w:rFonts w:ascii="Times New Roman" w:hAnsi="Times New Roman" w:cs="Times New Roman"/>
                <w:b/>
                <w:sz w:val="24"/>
                <w:szCs w:val="24"/>
              </w:rPr>
              <w:t>Арендатор:</w:t>
            </w:r>
          </w:p>
          <w:p w:rsidR="00636355" w:rsidRPr="00E8011E" w:rsidRDefault="00636355" w:rsidP="007E75DE">
            <w:pPr>
              <w:spacing w:after="200"/>
              <w:jc w:val="both"/>
              <w:rPr>
                <w:rFonts w:ascii="Times New Roman" w:hAnsi="Times New Roman" w:cs="Times New Roman"/>
                <w:b/>
                <w:sz w:val="24"/>
                <w:szCs w:val="24"/>
              </w:rPr>
            </w:pPr>
            <w:r w:rsidRPr="00E8011E">
              <w:rPr>
                <w:rFonts w:ascii="Times New Roman" w:hAnsi="Times New Roman" w:cs="Times New Roman"/>
                <w:b/>
                <w:sz w:val="24"/>
                <w:szCs w:val="24"/>
              </w:rPr>
              <w:t>__________________________________</w:t>
            </w:r>
          </w:p>
          <w:p w:rsidR="00636355" w:rsidRPr="00E8011E" w:rsidRDefault="00636355" w:rsidP="007E75DE">
            <w:pPr>
              <w:spacing w:after="200"/>
              <w:jc w:val="both"/>
              <w:rPr>
                <w:rFonts w:ascii="Times New Roman" w:hAnsi="Times New Roman" w:cs="Times New Roman"/>
                <w:sz w:val="24"/>
                <w:szCs w:val="24"/>
              </w:rPr>
            </w:pPr>
          </w:p>
          <w:p w:rsidR="00636355" w:rsidRPr="00E8011E" w:rsidRDefault="00636355" w:rsidP="007E75DE">
            <w:pPr>
              <w:spacing w:after="200"/>
              <w:jc w:val="both"/>
              <w:rPr>
                <w:rFonts w:ascii="Times New Roman" w:hAnsi="Times New Roman" w:cs="Times New Roman"/>
                <w:sz w:val="24"/>
                <w:szCs w:val="24"/>
              </w:rPr>
            </w:pPr>
            <w:r w:rsidRPr="00E8011E">
              <w:rPr>
                <w:rFonts w:ascii="Times New Roman" w:hAnsi="Times New Roman" w:cs="Times New Roman"/>
                <w:sz w:val="24"/>
                <w:szCs w:val="24"/>
              </w:rPr>
              <w:t>___________/ _________________ /</w:t>
            </w:r>
          </w:p>
          <w:p w:rsidR="00636355" w:rsidRPr="00E8011E" w:rsidRDefault="00636355" w:rsidP="007E75DE">
            <w:pPr>
              <w:spacing w:after="200"/>
              <w:jc w:val="both"/>
              <w:rPr>
                <w:rFonts w:ascii="Times New Roman" w:hAnsi="Times New Roman" w:cs="Times New Roman"/>
                <w:sz w:val="24"/>
                <w:szCs w:val="24"/>
              </w:rPr>
            </w:pPr>
            <w:r w:rsidRPr="00E8011E">
              <w:rPr>
                <w:rFonts w:ascii="Times New Roman" w:hAnsi="Times New Roman" w:cs="Times New Roman"/>
                <w:sz w:val="24"/>
                <w:szCs w:val="24"/>
              </w:rPr>
              <w:t xml:space="preserve">                   М.П.</w:t>
            </w:r>
          </w:p>
        </w:tc>
      </w:tr>
    </w:tbl>
    <w:p w:rsidR="00E8011E" w:rsidRPr="00E8011E" w:rsidRDefault="00E8011E" w:rsidP="00E8011E">
      <w:pPr>
        <w:rPr>
          <w:rFonts w:ascii="Times New Roman" w:hAnsi="Times New Roman" w:cs="Times New Roman"/>
          <w:b/>
          <w:sz w:val="24"/>
          <w:szCs w:val="24"/>
          <w:u w:val="single"/>
        </w:rPr>
      </w:pPr>
    </w:p>
    <w:sectPr w:rsidR="00E8011E" w:rsidRPr="00E8011E" w:rsidSect="008038D4">
      <w:pgSz w:w="11906" w:h="16838"/>
      <w:pgMar w:top="567" w:right="851" w:bottom="28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92F" w:rsidRDefault="00C2792F" w:rsidP="00087509">
      <w:pPr>
        <w:spacing w:after="0"/>
      </w:pPr>
      <w:r>
        <w:separator/>
      </w:r>
    </w:p>
  </w:endnote>
  <w:endnote w:type="continuationSeparator" w:id="0">
    <w:p w:rsidR="00C2792F" w:rsidRDefault="00C2792F" w:rsidP="000875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92F" w:rsidRDefault="00C2792F" w:rsidP="00087509">
      <w:pPr>
        <w:spacing w:after="0"/>
      </w:pPr>
      <w:r>
        <w:separator/>
      </w:r>
    </w:p>
  </w:footnote>
  <w:footnote w:type="continuationSeparator" w:id="0">
    <w:p w:rsidR="00C2792F" w:rsidRDefault="00C2792F" w:rsidP="0008750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83F4F"/>
    <w:multiLevelType w:val="hybridMultilevel"/>
    <w:tmpl w:val="FDC4F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AD6BAC"/>
    <w:multiLevelType w:val="hybridMultilevel"/>
    <w:tmpl w:val="4986F4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8E1393"/>
    <w:multiLevelType w:val="hybridMultilevel"/>
    <w:tmpl w:val="15A6F1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9F1DAF"/>
    <w:multiLevelType w:val="hybridMultilevel"/>
    <w:tmpl w:val="FDC4F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011DEE"/>
    <w:multiLevelType w:val="hybridMultilevel"/>
    <w:tmpl w:val="7C682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815E8F"/>
    <w:multiLevelType w:val="hybridMultilevel"/>
    <w:tmpl w:val="FDC4F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D47DB6"/>
    <w:multiLevelType w:val="hybridMultilevel"/>
    <w:tmpl w:val="60F8858A"/>
    <w:lvl w:ilvl="0" w:tplc="4A3C317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914676D"/>
    <w:multiLevelType w:val="hybridMultilevel"/>
    <w:tmpl w:val="23829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D80537"/>
    <w:multiLevelType w:val="hybridMultilevel"/>
    <w:tmpl w:val="7C682E2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2A672C"/>
    <w:multiLevelType w:val="hybridMultilevel"/>
    <w:tmpl w:val="B4AE01C8"/>
    <w:lvl w:ilvl="0" w:tplc="FE50F7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5DF3FF3"/>
    <w:multiLevelType w:val="hybridMultilevel"/>
    <w:tmpl w:val="86AE6C52"/>
    <w:lvl w:ilvl="0" w:tplc="E44E22C0">
      <w:start w:val="9"/>
      <w:numFmt w:val="decimal"/>
      <w:lvlText w:val="%1."/>
      <w:lvlJc w:val="left"/>
      <w:pPr>
        <w:ind w:left="1743" w:hanging="1035"/>
      </w:pPr>
      <w:rPr>
        <w:rFonts w:ascii="Times New Roman CYR" w:hAnsi="Times New Roman CYR" w:cstheme="minorBidi"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10"/>
  </w:num>
  <w:num w:numId="3">
    <w:abstractNumId w:val="8"/>
  </w:num>
  <w:num w:numId="4">
    <w:abstractNumId w:val="4"/>
  </w:num>
  <w:num w:numId="5">
    <w:abstractNumId w:val="9"/>
  </w:num>
  <w:num w:numId="6">
    <w:abstractNumId w:val="5"/>
  </w:num>
  <w:num w:numId="7">
    <w:abstractNumId w:val="6"/>
  </w:num>
  <w:num w:numId="8">
    <w:abstractNumId w:val="1"/>
  </w:num>
  <w:num w:numId="9">
    <w:abstractNumId w:val="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0319"/>
    <w:rsid w:val="000006A1"/>
    <w:rsid w:val="00001D72"/>
    <w:rsid w:val="00005FFD"/>
    <w:rsid w:val="000151E7"/>
    <w:rsid w:val="00016DAC"/>
    <w:rsid w:val="0001776E"/>
    <w:rsid w:val="00023F7C"/>
    <w:rsid w:val="00025C73"/>
    <w:rsid w:val="000266BC"/>
    <w:rsid w:val="000371AF"/>
    <w:rsid w:val="00037676"/>
    <w:rsid w:val="00044745"/>
    <w:rsid w:val="00056681"/>
    <w:rsid w:val="0005699C"/>
    <w:rsid w:val="00063550"/>
    <w:rsid w:val="00064DEC"/>
    <w:rsid w:val="00065F3F"/>
    <w:rsid w:val="00066B58"/>
    <w:rsid w:val="000704EE"/>
    <w:rsid w:val="00070DE0"/>
    <w:rsid w:val="00071218"/>
    <w:rsid w:val="00073082"/>
    <w:rsid w:val="00074B6F"/>
    <w:rsid w:val="000852D9"/>
    <w:rsid w:val="00087509"/>
    <w:rsid w:val="000878EF"/>
    <w:rsid w:val="000901A5"/>
    <w:rsid w:val="00096AED"/>
    <w:rsid w:val="000A074E"/>
    <w:rsid w:val="000A2B69"/>
    <w:rsid w:val="000A4297"/>
    <w:rsid w:val="000A6020"/>
    <w:rsid w:val="000A6683"/>
    <w:rsid w:val="000A6B45"/>
    <w:rsid w:val="000A6EC0"/>
    <w:rsid w:val="000B1919"/>
    <w:rsid w:val="000B1E9A"/>
    <w:rsid w:val="000C31A6"/>
    <w:rsid w:val="000C3F55"/>
    <w:rsid w:val="000C505F"/>
    <w:rsid w:val="000C7F5C"/>
    <w:rsid w:val="000D1148"/>
    <w:rsid w:val="000E2229"/>
    <w:rsid w:val="000E2CF0"/>
    <w:rsid w:val="000E33F5"/>
    <w:rsid w:val="000E36B2"/>
    <w:rsid w:val="000F42BB"/>
    <w:rsid w:val="000F48CD"/>
    <w:rsid w:val="000F5567"/>
    <w:rsid w:val="000F5976"/>
    <w:rsid w:val="00100571"/>
    <w:rsid w:val="00100C86"/>
    <w:rsid w:val="00104190"/>
    <w:rsid w:val="001042FC"/>
    <w:rsid w:val="001044DE"/>
    <w:rsid w:val="0010637D"/>
    <w:rsid w:val="00117634"/>
    <w:rsid w:val="00123FB8"/>
    <w:rsid w:val="00131948"/>
    <w:rsid w:val="00131F7D"/>
    <w:rsid w:val="00133064"/>
    <w:rsid w:val="001357EA"/>
    <w:rsid w:val="00144CDF"/>
    <w:rsid w:val="001458A7"/>
    <w:rsid w:val="001509B4"/>
    <w:rsid w:val="00150FC2"/>
    <w:rsid w:val="00153073"/>
    <w:rsid w:val="00157253"/>
    <w:rsid w:val="001605C0"/>
    <w:rsid w:val="001624B9"/>
    <w:rsid w:val="001625DB"/>
    <w:rsid w:val="00162DEF"/>
    <w:rsid w:val="001639C8"/>
    <w:rsid w:val="00165BAC"/>
    <w:rsid w:val="00166FD8"/>
    <w:rsid w:val="00170D64"/>
    <w:rsid w:val="00171BDF"/>
    <w:rsid w:val="00175C07"/>
    <w:rsid w:val="00181284"/>
    <w:rsid w:val="001830AF"/>
    <w:rsid w:val="00187197"/>
    <w:rsid w:val="0019385C"/>
    <w:rsid w:val="001957AB"/>
    <w:rsid w:val="001A3960"/>
    <w:rsid w:val="001A3AA9"/>
    <w:rsid w:val="001A6968"/>
    <w:rsid w:val="001B1BDA"/>
    <w:rsid w:val="001B2636"/>
    <w:rsid w:val="001B5CF8"/>
    <w:rsid w:val="001B613E"/>
    <w:rsid w:val="001B6A80"/>
    <w:rsid w:val="001B722B"/>
    <w:rsid w:val="001C2A4D"/>
    <w:rsid w:val="001C4896"/>
    <w:rsid w:val="001C4A98"/>
    <w:rsid w:val="001C6269"/>
    <w:rsid w:val="001E2BEF"/>
    <w:rsid w:val="001E5D64"/>
    <w:rsid w:val="001E6133"/>
    <w:rsid w:val="001F5213"/>
    <w:rsid w:val="002010DA"/>
    <w:rsid w:val="002011D8"/>
    <w:rsid w:val="0020235B"/>
    <w:rsid w:val="002044A1"/>
    <w:rsid w:val="00204B6E"/>
    <w:rsid w:val="0021075E"/>
    <w:rsid w:val="002160A9"/>
    <w:rsid w:val="00216A5E"/>
    <w:rsid w:val="0022251A"/>
    <w:rsid w:val="00224BB5"/>
    <w:rsid w:val="002256B9"/>
    <w:rsid w:val="00227361"/>
    <w:rsid w:val="00227B13"/>
    <w:rsid w:val="00230B17"/>
    <w:rsid w:val="0024017C"/>
    <w:rsid w:val="00242739"/>
    <w:rsid w:val="002445F6"/>
    <w:rsid w:val="002463A1"/>
    <w:rsid w:val="00251643"/>
    <w:rsid w:val="00252B9C"/>
    <w:rsid w:val="00254686"/>
    <w:rsid w:val="0026080D"/>
    <w:rsid w:val="002621D9"/>
    <w:rsid w:val="00265AFC"/>
    <w:rsid w:val="00266F1E"/>
    <w:rsid w:val="0026702D"/>
    <w:rsid w:val="0026782B"/>
    <w:rsid w:val="00267FDF"/>
    <w:rsid w:val="00283408"/>
    <w:rsid w:val="002837B3"/>
    <w:rsid w:val="002845EB"/>
    <w:rsid w:val="00287B2B"/>
    <w:rsid w:val="00290463"/>
    <w:rsid w:val="00290932"/>
    <w:rsid w:val="00290D68"/>
    <w:rsid w:val="00293F51"/>
    <w:rsid w:val="002967E2"/>
    <w:rsid w:val="002979CF"/>
    <w:rsid w:val="002A1BA0"/>
    <w:rsid w:val="002A3386"/>
    <w:rsid w:val="002A5793"/>
    <w:rsid w:val="002A678A"/>
    <w:rsid w:val="002A67C8"/>
    <w:rsid w:val="002A7C06"/>
    <w:rsid w:val="002A7D46"/>
    <w:rsid w:val="002B19A7"/>
    <w:rsid w:val="002C3A96"/>
    <w:rsid w:val="002C44A7"/>
    <w:rsid w:val="002C5B9C"/>
    <w:rsid w:val="002C73BA"/>
    <w:rsid w:val="002C7699"/>
    <w:rsid w:val="002D13F3"/>
    <w:rsid w:val="002D1A0D"/>
    <w:rsid w:val="002D1ED7"/>
    <w:rsid w:val="002D3628"/>
    <w:rsid w:val="002D549D"/>
    <w:rsid w:val="002D6AB8"/>
    <w:rsid w:val="002D7D9B"/>
    <w:rsid w:val="002E36E8"/>
    <w:rsid w:val="002E52FA"/>
    <w:rsid w:val="002E57FE"/>
    <w:rsid w:val="002E7FD3"/>
    <w:rsid w:val="002F131B"/>
    <w:rsid w:val="002F6EA6"/>
    <w:rsid w:val="0030525A"/>
    <w:rsid w:val="003075C3"/>
    <w:rsid w:val="00310C91"/>
    <w:rsid w:val="00313EF2"/>
    <w:rsid w:val="00314073"/>
    <w:rsid w:val="00321CE6"/>
    <w:rsid w:val="00323407"/>
    <w:rsid w:val="003236C7"/>
    <w:rsid w:val="0032587D"/>
    <w:rsid w:val="003273B7"/>
    <w:rsid w:val="003316F2"/>
    <w:rsid w:val="003325E6"/>
    <w:rsid w:val="003349CA"/>
    <w:rsid w:val="00335F6B"/>
    <w:rsid w:val="00337E72"/>
    <w:rsid w:val="0034038C"/>
    <w:rsid w:val="0034124C"/>
    <w:rsid w:val="003418C8"/>
    <w:rsid w:val="0034590F"/>
    <w:rsid w:val="0034709D"/>
    <w:rsid w:val="003523C3"/>
    <w:rsid w:val="00352CA2"/>
    <w:rsid w:val="003568BB"/>
    <w:rsid w:val="00360362"/>
    <w:rsid w:val="0036218C"/>
    <w:rsid w:val="00362BB7"/>
    <w:rsid w:val="00364AB0"/>
    <w:rsid w:val="0036563A"/>
    <w:rsid w:val="003662C9"/>
    <w:rsid w:val="003665DD"/>
    <w:rsid w:val="00367D19"/>
    <w:rsid w:val="003703AA"/>
    <w:rsid w:val="003718D0"/>
    <w:rsid w:val="003738A0"/>
    <w:rsid w:val="00373ECB"/>
    <w:rsid w:val="00374EC1"/>
    <w:rsid w:val="00376558"/>
    <w:rsid w:val="003779F8"/>
    <w:rsid w:val="00390DD9"/>
    <w:rsid w:val="0039481A"/>
    <w:rsid w:val="0039489F"/>
    <w:rsid w:val="00395BF4"/>
    <w:rsid w:val="00395FE3"/>
    <w:rsid w:val="0039606D"/>
    <w:rsid w:val="003973F9"/>
    <w:rsid w:val="003B600E"/>
    <w:rsid w:val="003C4FCA"/>
    <w:rsid w:val="003C60E9"/>
    <w:rsid w:val="003D3FDF"/>
    <w:rsid w:val="003E1D54"/>
    <w:rsid w:val="003F16B5"/>
    <w:rsid w:val="003F22D6"/>
    <w:rsid w:val="003F4AE1"/>
    <w:rsid w:val="0040392D"/>
    <w:rsid w:val="0041068B"/>
    <w:rsid w:val="00410DA5"/>
    <w:rsid w:val="00414725"/>
    <w:rsid w:val="00422EAC"/>
    <w:rsid w:val="004264B9"/>
    <w:rsid w:val="00430233"/>
    <w:rsid w:val="00430EB7"/>
    <w:rsid w:val="00432C3D"/>
    <w:rsid w:val="00433464"/>
    <w:rsid w:val="00435876"/>
    <w:rsid w:val="00436B06"/>
    <w:rsid w:val="0043733C"/>
    <w:rsid w:val="004437A7"/>
    <w:rsid w:val="00445335"/>
    <w:rsid w:val="0044707A"/>
    <w:rsid w:val="00447AAF"/>
    <w:rsid w:val="0045018A"/>
    <w:rsid w:val="00451BBF"/>
    <w:rsid w:val="0045599B"/>
    <w:rsid w:val="0045707A"/>
    <w:rsid w:val="00464665"/>
    <w:rsid w:val="00466B5B"/>
    <w:rsid w:val="00467D00"/>
    <w:rsid w:val="0047067A"/>
    <w:rsid w:val="00471DEF"/>
    <w:rsid w:val="00476C5F"/>
    <w:rsid w:val="00476C85"/>
    <w:rsid w:val="00477B53"/>
    <w:rsid w:val="004820CB"/>
    <w:rsid w:val="00483AD7"/>
    <w:rsid w:val="00487B11"/>
    <w:rsid w:val="00487EEF"/>
    <w:rsid w:val="00493CF2"/>
    <w:rsid w:val="004A1268"/>
    <w:rsid w:val="004A4E5C"/>
    <w:rsid w:val="004A5577"/>
    <w:rsid w:val="004B12FD"/>
    <w:rsid w:val="004C108E"/>
    <w:rsid w:val="004C1FB7"/>
    <w:rsid w:val="004C5ADF"/>
    <w:rsid w:val="004C7D11"/>
    <w:rsid w:val="004D1BC9"/>
    <w:rsid w:val="004D36EA"/>
    <w:rsid w:val="004E2618"/>
    <w:rsid w:val="004E408D"/>
    <w:rsid w:val="004E68F0"/>
    <w:rsid w:val="004E7C8A"/>
    <w:rsid w:val="004F4534"/>
    <w:rsid w:val="004F7429"/>
    <w:rsid w:val="00503A1B"/>
    <w:rsid w:val="00511A5A"/>
    <w:rsid w:val="00514EC6"/>
    <w:rsid w:val="00515754"/>
    <w:rsid w:val="00520AD2"/>
    <w:rsid w:val="00522716"/>
    <w:rsid w:val="0052386C"/>
    <w:rsid w:val="00524828"/>
    <w:rsid w:val="00524BD7"/>
    <w:rsid w:val="005260FC"/>
    <w:rsid w:val="00530AAE"/>
    <w:rsid w:val="00531686"/>
    <w:rsid w:val="00536D88"/>
    <w:rsid w:val="00541C10"/>
    <w:rsid w:val="00545E45"/>
    <w:rsid w:val="0054710E"/>
    <w:rsid w:val="00561B1E"/>
    <w:rsid w:val="00562133"/>
    <w:rsid w:val="0056477C"/>
    <w:rsid w:val="005652F1"/>
    <w:rsid w:val="00565A09"/>
    <w:rsid w:val="00565A62"/>
    <w:rsid w:val="00566A9E"/>
    <w:rsid w:val="00574A6B"/>
    <w:rsid w:val="00576B58"/>
    <w:rsid w:val="00581238"/>
    <w:rsid w:val="0058146F"/>
    <w:rsid w:val="005826A3"/>
    <w:rsid w:val="00582B69"/>
    <w:rsid w:val="00583F61"/>
    <w:rsid w:val="00584173"/>
    <w:rsid w:val="005846C0"/>
    <w:rsid w:val="00585DDA"/>
    <w:rsid w:val="00590F3E"/>
    <w:rsid w:val="00592976"/>
    <w:rsid w:val="00593414"/>
    <w:rsid w:val="00597B68"/>
    <w:rsid w:val="005A1E9D"/>
    <w:rsid w:val="005A2E12"/>
    <w:rsid w:val="005A34B9"/>
    <w:rsid w:val="005A5272"/>
    <w:rsid w:val="005A7BD0"/>
    <w:rsid w:val="005B0EF0"/>
    <w:rsid w:val="005D2314"/>
    <w:rsid w:val="005D451C"/>
    <w:rsid w:val="005E003C"/>
    <w:rsid w:val="005E32B0"/>
    <w:rsid w:val="005E6447"/>
    <w:rsid w:val="005E6563"/>
    <w:rsid w:val="005E75EC"/>
    <w:rsid w:val="005F0F33"/>
    <w:rsid w:val="005F12B6"/>
    <w:rsid w:val="005F387D"/>
    <w:rsid w:val="005F6995"/>
    <w:rsid w:val="005F7B63"/>
    <w:rsid w:val="006000C0"/>
    <w:rsid w:val="006018E3"/>
    <w:rsid w:val="00601AE1"/>
    <w:rsid w:val="00601F38"/>
    <w:rsid w:val="00604F63"/>
    <w:rsid w:val="00612F0E"/>
    <w:rsid w:val="006169DF"/>
    <w:rsid w:val="00620EC3"/>
    <w:rsid w:val="00622303"/>
    <w:rsid w:val="006308E2"/>
    <w:rsid w:val="00631879"/>
    <w:rsid w:val="00632137"/>
    <w:rsid w:val="00632C70"/>
    <w:rsid w:val="00636355"/>
    <w:rsid w:val="00636A60"/>
    <w:rsid w:val="00643CE6"/>
    <w:rsid w:val="0064587A"/>
    <w:rsid w:val="00650A9F"/>
    <w:rsid w:val="006526D6"/>
    <w:rsid w:val="006543EA"/>
    <w:rsid w:val="0065495E"/>
    <w:rsid w:val="00656553"/>
    <w:rsid w:val="006577D9"/>
    <w:rsid w:val="006600D5"/>
    <w:rsid w:val="00664A98"/>
    <w:rsid w:val="006652F8"/>
    <w:rsid w:val="00666CCF"/>
    <w:rsid w:val="006766E8"/>
    <w:rsid w:val="00677722"/>
    <w:rsid w:val="0068479D"/>
    <w:rsid w:val="00684E34"/>
    <w:rsid w:val="0069141E"/>
    <w:rsid w:val="00692716"/>
    <w:rsid w:val="006A0948"/>
    <w:rsid w:val="006A2577"/>
    <w:rsid w:val="006A2B4B"/>
    <w:rsid w:val="006A416A"/>
    <w:rsid w:val="006A7271"/>
    <w:rsid w:val="006B4AA8"/>
    <w:rsid w:val="006C140D"/>
    <w:rsid w:val="006C323E"/>
    <w:rsid w:val="006C461D"/>
    <w:rsid w:val="006C4F6C"/>
    <w:rsid w:val="006C53A5"/>
    <w:rsid w:val="006C7989"/>
    <w:rsid w:val="006D2D62"/>
    <w:rsid w:val="006D53A3"/>
    <w:rsid w:val="006D5728"/>
    <w:rsid w:val="006D785F"/>
    <w:rsid w:val="006E4699"/>
    <w:rsid w:val="006E6478"/>
    <w:rsid w:val="006E6CF7"/>
    <w:rsid w:val="006F1070"/>
    <w:rsid w:val="006F34EA"/>
    <w:rsid w:val="006F6F50"/>
    <w:rsid w:val="006F7AAA"/>
    <w:rsid w:val="007055BC"/>
    <w:rsid w:val="00705683"/>
    <w:rsid w:val="00710319"/>
    <w:rsid w:val="00711EF8"/>
    <w:rsid w:val="0071412C"/>
    <w:rsid w:val="007205A2"/>
    <w:rsid w:val="0072133A"/>
    <w:rsid w:val="007232C9"/>
    <w:rsid w:val="0072671E"/>
    <w:rsid w:val="00727907"/>
    <w:rsid w:val="00736366"/>
    <w:rsid w:val="00737B60"/>
    <w:rsid w:val="00742A5C"/>
    <w:rsid w:val="00742B92"/>
    <w:rsid w:val="007431EC"/>
    <w:rsid w:val="00747BF5"/>
    <w:rsid w:val="00751587"/>
    <w:rsid w:val="007518A6"/>
    <w:rsid w:val="00755859"/>
    <w:rsid w:val="00760B7C"/>
    <w:rsid w:val="00760E5C"/>
    <w:rsid w:val="0076693B"/>
    <w:rsid w:val="0077077D"/>
    <w:rsid w:val="0077288B"/>
    <w:rsid w:val="00780685"/>
    <w:rsid w:val="00782050"/>
    <w:rsid w:val="0079598D"/>
    <w:rsid w:val="007973EA"/>
    <w:rsid w:val="007B1BF5"/>
    <w:rsid w:val="007B2085"/>
    <w:rsid w:val="007B6C2B"/>
    <w:rsid w:val="007B7505"/>
    <w:rsid w:val="007B7ACC"/>
    <w:rsid w:val="007C2E7B"/>
    <w:rsid w:val="007C2EE6"/>
    <w:rsid w:val="007C4BB5"/>
    <w:rsid w:val="007C6BE8"/>
    <w:rsid w:val="007D371A"/>
    <w:rsid w:val="007D5580"/>
    <w:rsid w:val="007D614D"/>
    <w:rsid w:val="007E28E8"/>
    <w:rsid w:val="007E724A"/>
    <w:rsid w:val="007E75DE"/>
    <w:rsid w:val="007F0BA5"/>
    <w:rsid w:val="007F18BF"/>
    <w:rsid w:val="007F3002"/>
    <w:rsid w:val="007F5E0C"/>
    <w:rsid w:val="007F7EC4"/>
    <w:rsid w:val="00801024"/>
    <w:rsid w:val="00801FC5"/>
    <w:rsid w:val="008038D4"/>
    <w:rsid w:val="00803C99"/>
    <w:rsid w:val="00804410"/>
    <w:rsid w:val="00805981"/>
    <w:rsid w:val="00806665"/>
    <w:rsid w:val="008066A3"/>
    <w:rsid w:val="0081710F"/>
    <w:rsid w:val="00817227"/>
    <w:rsid w:val="00823016"/>
    <w:rsid w:val="0082423A"/>
    <w:rsid w:val="008279A1"/>
    <w:rsid w:val="0083008A"/>
    <w:rsid w:val="00831132"/>
    <w:rsid w:val="00831814"/>
    <w:rsid w:val="008408AE"/>
    <w:rsid w:val="00843A49"/>
    <w:rsid w:val="00843DD1"/>
    <w:rsid w:val="00846168"/>
    <w:rsid w:val="00846E4E"/>
    <w:rsid w:val="00850508"/>
    <w:rsid w:val="00851B29"/>
    <w:rsid w:val="00853C14"/>
    <w:rsid w:val="00855A53"/>
    <w:rsid w:val="00855EB3"/>
    <w:rsid w:val="00856E33"/>
    <w:rsid w:val="008600F4"/>
    <w:rsid w:val="00862F00"/>
    <w:rsid w:val="00864EAA"/>
    <w:rsid w:val="008657CA"/>
    <w:rsid w:val="00865E07"/>
    <w:rsid w:val="00875355"/>
    <w:rsid w:val="008757FC"/>
    <w:rsid w:val="00875A5E"/>
    <w:rsid w:val="008779B8"/>
    <w:rsid w:val="00880060"/>
    <w:rsid w:val="00880626"/>
    <w:rsid w:val="00880742"/>
    <w:rsid w:val="008819AF"/>
    <w:rsid w:val="00881DFA"/>
    <w:rsid w:val="00895210"/>
    <w:rsid w:val="008A20A6"/>
    <w:rsid w:val="008A2A28"/>
    <w:rsid w:val="008A40DB"/>
    <w:rsid w:val="008A590E"/>
    <w:rsid w:val="008A7BED"/>
    <w:rsid w:val="008B4CD3"/>
    <w:rsid w:val="008C1032"/>
    <w:rsid w:val="008C1535"/>
    <w:rsid w:val="008C18FE"/>
    <w:rsid w:val="008C274A"/>
    <w:rsid w:val="008C288F"/>
    <w:rsid w:val="008C4D48"/>
    <w:rsid w:val="008D1023"/>
    <w:rsid w:val="008D2F31"/>
    <w:rsid w:val="008E6E50"/>
    <w:rsid w:val="008F0B97"/>
    <w:rsid w:val="008F2AE3"/>
    <w:rsid w:val="008F4032"/>
    <w:rsid w:val="008F40B0"/>
    <w:rsid w:val="008F4742"/>
    <w:rsid w:val="009008FE"/>
    <w:rsid w:val="00900DA7"/>
    <w:rsid w:val="009016E2"/>
    <w:rsid w:val="009017FE"/>
    <w:rsid w:val="009054F5"/>
    <w:rsid w:val="0090628B"/>
    <w:rsid w:val="00906CA8"/>
    <w:rsid w:val="00907EDE"/>
    <w:rsid w:val="0091052C"/>
    <w:rsid w:val="009114CF"/>
    <w:rsid w:val="00914B0B"/>
    <w:rsid w:val="00914B24"/>
    <w:rsid w:val="00921A5F"/>
    <w:rsid w:val="0093345F"/>
    <w:rsid w:val="009401D8"/>
    <w:rsid w:val="00951847"/>
    <w:rsid w:val="009518F5"/>
    <w:rsid w:val="00952550"/>
    <w:rsid w:val="00955E5C"/>
    <w:rsid w:val="0096063E"/>
    <w:rsid w:val="00961CD9"/>
    <w:rsid w:val="009625BB"/>
    <w:rsid w:val="00962CC3"/>
    <w:rsid w:val="009660B7"/>
    <w:rsid w:val="009700F8"/>
    <w:rsid w:val="009720D4"/>
    <w:rsid w:val="00973EDE"/>
    <w:rsid w:val="00975C45"/>
    <w:rsid w:val="009761A7"/>
    <w:rsid w:val="0098009A"/>
    <w:rsid w:val="009837B2"/>
    <w:rsid w:val="00984407"/>
    <w:rsid w:val="00991B81"/>
    <w:rsid w:val="009A11CB"/>
    <w:rsid w:val="009A1C2A"/>
    <w:rsid w:val="009A409B"/>
    <w:rsid w:val="009A523B"/>
    <w:rsid w:val="009B0734"/>
    <w:rsid w:val="009B09B0"/>
    <w:rsid w:val="009B2DD8"/>
    <w:rsid w:val="009B2F05"/>
    <w:rsid w:val="009B3DD2"/>
    <w:rsid w:val="009B5157"/>
    <w:rsid w:val="009C3DEF"/>
    <w:rsid w:val="009C7214"/>
    <w:rsid w:val="009C7566"/>
    <w:rsid w:val="009D2459"/>
    <w:rsid w:val="009D295E"/>
    <w:rsid w:val="009D7570"/>
    <w:rsid w:val="009E114F"/>
    <w:rsid w:val="009E1A63"/>
    <w:rsid w:val="009E3897"/>
    <w:rsid w:val="009E5FEC"/>
    <w:rsid w:val="009E660A"/>
    <w:rsid w:val="009F4280"/>
    <w:rsid w:val="009F573D"/>
    <w:rsid w:val="009F7E3D"/>
    <w:rsid w:val="00A01336"/>
    <w:rsid w:val="00A02C16"/>
    <w:rsid w:val="00A05682"/>
    <w:rsid w:val="00A06D1D"/>
    <w:rsid w:val="00A070F2"/>
    <w:rsid w:val="00A1127B"/>
    <w:rsid w:val="00A11975"/>
    <w:rsid w:val="00A11C37"/>
    <w:rsid w:val="00A16202"/>
    <w:rsid w:val="00A237C8"/>
    <w:rsid w:val="00A24ED0"/>
    <w:rsid w:val="00A31448"/>
    <w:rsid w:val="00A3182D"/>
    <w:rsid w:val="00A332D0"/>
    <w:rsid w:val="00A33D0E"/>
    <w:rsid w:val="00A342CC"/>
    <w:rsid w:val="00A41CEA"/>
    <w:rsid w:val="00A50DEF"/>
    <w:rsid w:val="00A51821"/>
    <w:rsid w:val="00A52023"/>
    <w:rsid w:val="00A5394A"/>
    <w:rsid w:val="00A55018"/>
    <w:rsid w:val="00A56449"/>
    <w:rsid w:val="00A5645B"/>
    <w:rsid w:val="00A578CA"/>
    <w:rsid w:val="00A67C82"/>
    <w:rsid w:val="00A733C1"/>
    <w:rsid w:val="00A75F3A"/>
    <w:rsid w:val="00A86353"/>
    <w:rsid w:val="00A87E52"/>
    <w:rsid w:val="00A92FB3"/>
    <w:rsid w:val="00A943C5"/>
    <w:rsid w:val="00A970D1"/>
    <w:rsid w:val="00AA1EF8"/>
    <w:rsid w:val="00AB02E2"/>
    <w:rsid w:val="00AB0F0E"/>
    <w:rsid w:val="00AB2369"/>
    <w:rsid w:val="00AB2828"/>
    <w:rsid w:val="00AB2ACA"/>
    <w:rsid w:val="00AB6E9D"/>
    <w:rsid w:val="00AB6FBD"/>
    <w:rsid w:val="00AC40FE"/>
    <w:rsid w:val="00AC4512"/>
    <w:rsid w:val="00AC70B2"/>
    <w:rsid w:val="00AD0930"/>
    <w:rsid w:val="00AD2EF3"/>
    <w:rsid w:val="00AD526B"/>
    <w:rsid w:val="00AE3CA1"/>
    <w:rsid w:val="00AE675F"/>
    <w:rsid w:val="00AF1045"/>
    <w:rsid w:val="00AF19AF"/>
    <w:rsid w:val="00AF318E"/>
    <w:rsid w:val="00B0186D"/>
    <w:rsid w:val="00B05A8C"/>
    <w:rsid w:val="00B06B74"/>
    <w:rsid w:val="00B127D7"/>
    <w:rsid w:val="00B132E4"/>
    <w:rsid w:val="00B1428B"/>
    <w:rsid w:val="00B16004"/>
    <w:rsid w:val="00B16450"/>
    <w:rsid w:val="00B25661"/>
    <w:rsid w:val="00B2712C"/>
    <w:rsid w:val="00B3233B"/>
    <w:rsid w:val="00B3278F"/>
    <w:rsid w:val="00B36771"/>
    <w:rsid w:val="00B373D4"/>
    <w:rsid w:val="00B4112C"/>
    <w:rsid w:val="00B4137D"/>
    <w:rsid w:val="00B46704"/>
    <w:rsid w:val="00B51414"/>
    <w:rsid w:val="00B53621"/>
    <w:rsid w:val="00B540CA"/>
    <w:rsid w:val="00B6019B"/>
    <w:rsid w:val="00B60FFD"/>
    <w:rsid w:val="00B632E0"/>
    <w:rsid w:val="00B70B9B"/>
    <w:rsid w:val="00B726A8"/>
    <w:rsid w:val="00B73530"/>
    <w:rsid w:val="00B7495E"/>
    <w:rsid w:val="00B75D2C"/>
    <w:rsid w:val="00B80A75"/>
    <w:rsid w:val="00B81677"/>
    <w:rsid w:val="00B827D5"/>
    <w:rsid w:val="00B83CA6"/>
    <w:rsid w:val="00B847C5"/>
    <w:rsid w:val="00B862E8"/>
    <w:rsid w:val="00B932AE"/>
    <w:rsid w:val="00B95A21"/>
    <w:rsid w:val="00B971B4"/>
    <w:rsid w:val="00BA0C3B"/>
    <w:rsid w:val="00BA30DE"/>
    <w:rsid w:val="00BA371A"/>
    <w:rsid w:val="00BA5D71"/>
    <w:rsid w:val="00BA5FB1"/>
    <w:rsid w:val="00BA638A"/>
    <w:rsid w:val="00BA7981"/>
    <w:rsid w:val="00BA7CBC"/>
    <w:rsid w:val="00BB086A"/>
    <w:rsid w:val="00BB2EC4"/>
    <w:rsid w:val="00BC0BE4"/>
    <w:rsid w:val="00BC1702"/>
    <w:rsid w:val="00BC267F"/>
    <w:rsid w:val="00BC51BB"/>
    <w:rsid w:val="00BC5BB0"/>
    <w:rsid w:val="00BC728B"/>
    <w:rsid w:val="00BC7A71"/>
    <w:rsid w:val="00BD2D7B"/>
    <w:rsid w:val="00BD31C4"/>
    <w:rsid w:val="00BD365F"/>
    <w:rsid w:val="00BE2632"/>
    <w:rsid w:val="00BE2D31"/>
    <w:rsid w:val="00BE78A8"/>
    <w:rsid w:val="00BF4E00"/>
    <w:rsid w:val="00C0267B"/>
    <w:rsid w:val="00C06445"/>
    <w:rsid w:val="00C11699"/>
    <w:rsid w:val="00C1380D"/>
    <w:rsid w:val="00C17346"/>
    <w:rsid w:val="00C21DD1"/>
    <w:rsid w:val="00C23CBB"/>
    <w:rsid w:val="00C240F0"/>
    <w:rsid w:val="00C2411E"/>
    <w:rsid w:val="00C2792F"/>
    <w:rsid w:val="00C279A5"/>
    <w:rsid w:val="00C30703"/>
    <w:rsid w:val="00C35962"/>
    <w:rsid w:val="00C36CCA"/>
    <w:rsid w:val="00C46C10"/>
    <w:rsid w:val="00C5557E"/>
    <w:rsid w:val="00C56C90"/>
    <w:rsid w:val="00C60331"/>
    <w:rsid w:val="00C61977"/>
    <w:rsid w:val="00C63020"/>
    <w:rsid w:val="00C6389A"/>
    <w:rsid w:val="00C63E05"/>
    <w:rsid w:val="00C63E59"/>
    <w:rsid w:val="00C64DB7"/>
    <w:rsid w:val="00C73C34"/>
    <w:rsid w:val="00C75718"/>
    <w:rsid w:val="00C778C5"/>
    <w:rsid w:val="00C809B1"/>
    <w:rsid w:val="00C82735"/>
    <w:rsid w:val="00C83C6C"/>
    <w:rsid w:val="00C86C9A"/>
    <w:rsid w:val="00C91419"/>
    <w:rsid w:val="00C9309C"/>
    <w:rsid w:val="00C93D92"/>
    <w:rsid w:val="00C978FD"/>
    <w:rsid w:val="00CA055F"/>
    <w:rsid w:val="00CA25ED"/>
    <w:rsid w:val="00CA4F69"/>
    <w:rsid w:val="00CB4552"/>
    <w:rsid w:val="00CB45AF"/>
    <w:rsid w:val="00CB5663"/>
    <w:rsid w:val="00CC27A8"/>
    <w:rsid w:val="00CC2CA1"/>
    <w:rsid w:val="00CC2D7F"/>
    <w:rsid w:val="00CC6839"/>
    <w:rsid w:val="00CC6996"/>
    <w:rsid w:val="00CD0863"/>
    <w:rsid w:val="00CD4FB5"/>
    <w:rsid w:val="00CE0A7F"/>
    <w:rsid w:val="00CE6474"/>
    <w:rsid w:val="00CF1F10"/>
    <w:rsid w:val="00CF6A7F"/>
    <w:rsid w:val="00D000CA"/>
    <w:rsid w:val="00D02D32"/>
    <w:rsid w:val="00D0799C"/>
    <w:rsid w:val="00D11DC7"/>
    <w:rsid w:val="00D120F7"/>
    <w:rsid w:val="00D146E4"/>
    <w:rsid w:val="00D218F7"/>
    <w:rsid w:val="00D4027A"/>
    <w:rsid w:val="00D404DE"/>
    <w:rsid w:val="00D41B8D"/>
    <w:rsid w:val="00D4383E"/>
    <w:rsid w:val="00D4402F"/>
    <w:rsid w:val="00D44157"/>
    <w:rsid w:val="00D46307"/>
    <w:rsid w:val="00D47646"/>
    <w:rsid w:val="00D47BC8"/>
    <w:rsid w:val="00D5159F"/>
    <w:rsid w:val="00D53248"/>
    <w:rsid w:val="00D5353D"/>
    <w:rsid w:val="00D5582F"/>
    <w:rsid w:val="00D561CA"/>
    <w:rsid w:val="00D64C83"/>
    <w:rsid w:val="00D65B27"/>
    <w:rsid w:val="00D66292"/>
    <w:rsid w:val="00D6702E"/>
    <w:rsid w:val="00D730D2"/>
    <w:rsid w:val="00D7325A"/>
    <w:rsid w:val="00D7632B"/>
    <w:rsid w:val="00D8253B"/>
    <w:rsid w:val="00D83CCF"/>
    <w:rsid w:val="00D94033"/>
    <w:rsid w:val="00D946BE"/>
    <w:rsid w:val="00DA15D8"/>
    <w:rsid w:val="00DA1DE9"/>
    <w:rsid w:val="00DA269E"/>
    <w:rsid w:val="00DA4778"/>
    <w:rsid w:val="00DA4813"/>
    <w:rsid w:val="00DA5EB9"/>
    <w:rsid w:val="00DA7C13"/>
    <w:rsid w:val="00DB540A"/>
    <w:rsid w:val="00DB616C"/>
    <w:rsid w:val="00DC001F"/>
    <w:rsid w:val="00DC07F8"/>
    <w:rsid w:val="00DC3596"/>
    <w:rsid w:val="00DD58BA"/>
    <w:rsid w:val="00DE12F6"/>
    <w:rsid w:val="00DE5123"/>
    <w:rsid w:val="00DF21F6"/>
    <w:rsid w:val="00DF5396"/>
    <w:rsid w:val="00DF56CB"/>
    <w:rsid w:val="00DF5D2F"/>
    <w:rsid w:val="00DF634D"/>
    <w:rsid w:val="00E00400"/>
    <w:rsid w:val="00E0157A"/>
    <w:rsid w:val="00E065A2"/>
    <w:rsid w:val="00E126EB"/>
    <w:rsid w:val="00E1345F"/>
    <w:rsid w:val="00E16B38"/>
    <w:rsid w:val="00E22CAD"/>
    <w:rsid w:val="00E22F82"/>
    <w:rsid w:val="00E27B11"/>
    <w:rsid w:val="00E31FB3"/>
    <w:rsid w:val="00E334D7"/>
    <w:rsid w:val="00E363D1"/>
    <w:rsid w:val="00E418DF"/>
    <w:rsid w:val="00E41932"/>
    <w:rsid w:val="00E42BC0"/>
    <w:rsid w:val="00E42F42"/>
    <w:rsid w:val="00E4597F"/>
    <w:rsid w:val="00E463E0"/>
    <w:rsid w:val="00E51516"/>
    <w:rsid w:val="00E52B79"/>
    <w:rsid w:val="00E5544B"/>
    <w:rsid w:val="00E56C4D"/>
    <w:rsid w:val="00E630CA"/>
    <w:rsid w:val="00E72C2B"/>
    <w:rsid w:val="00E8011E"/>
    <w:rsid w:val="00E82263"/>
    <w:rsid w:val="00E82AA5"/>
    <w:rsid w:val="00E9055A"/>
    <w:rsid w:val="00E90F3F"/>
    <w:rsid w:val="00E93803"/>
    <w:rsid w:val="00E977CE"/>
    <w:rsid w:val="00E97B28"/>
    <w:rsid w:val="00EA1123"/>
    <w:rsid w:val="00EA2202"/>
    <w:rsid w:val="00EA44F6"/>
    <w:rsid w:val="00EA4B67"/>
    <w:rsid w:val="00EA6262"/>
    <w:rsid w:val="00EB0A55"/>
    <w:rsid w:val="00EB23A8"/>
    <w:rsid w:val="00EB2936"/>
    <w:rsid w:val="00EB396D"/>
    <w:rsid w:val="00EB7A1A"/>
    <w:rsid w:val="00EC2A49"/>
    <w:rsid w:val="00EC5154"/>
    <w:rsid w:val="00ED2424"/>
    <w:rsid w:val="00ED5A07"/>
    <w:rsid w:val="00EE432F"/>
    <w:rsid w:val="00EE4759"/>
    <w:rsid w:val="00EE58E6"/>
    <w:rsid w:val="00EF02A3"/>
    <w:rsid w:val="00EF0C7C"/>
    <w:rsid w:val="00EF43FA"/>
    <w:rsid w:val="00EF4803"/>
    <w:rsid w:val="00EF4B32"/>
    <w:rsid w:val="00EF5836"/>
    <w:rsid w:val="00F003C6"/>
    <w:rsid w:val="00F0340F"/>
    <w:rsid w:val="00F061F9"/>
    <w:rsid w:val="00F06CDA"/>
    <w:rsid w:val="00F17AA0"/>
    <w:rsid w:val="00F23340"/>
    <w:rsid w:val="00F238CA"/>
    <w:rsid w:val="00F25892"/>
    <w:rsid w:val="00F27024"/>
    <w:rsid w:val="00F32A41"/>
    <w:rsid w:val="00F3323E"/>
    <w:rsid w:val="00F3557A"/>
    <w:rsid w:val="00F410E9"/>
    <w:rsid w:val="00F4119C"/>
    <w:rsid w:val="00F44E84"/>
    <w:rsid w:val="00F47B2F"/>
    <w:rsid w:val="00F51679"/>
    <w:rsid w:val="00F53DAA"/>
    <w:rsid w:val="00F55AB4"/>
    <w:rsid w:val="00F6118B"/>
    <w:rsid w:val="00F62713"/>
    <w:rsid w:val="00F63031"/>
    <w:rsid w:val="00F71EDE"/>
    <w:rsid w:val="00F72BC8"/>
    <w:rsid w:val="00F73332"/>
    <w:rsid w:val="00F760C0"/>
    <w:rsid w:val="00F845C3"/>
    <w:rsid w:val="00F85100"/>
    <w:rsid w:val="00F85D07"/>
    <w:rsid w:val="00F86E8D"/>
    <w:rsid w:val="00F873AB"/>
    <w:rsid w:val="00F90FBD"/>
    <w:rsid w:val="00F92CB7"/>
    <w:rsid w:val="00F93992"/>
    <w:rsid w:val="00F95674"/>
    <w:rsid w:val="00F96B00"/>
    <w:rsid w:val="00FA4157"/>
    <w:rsid w:val="00FA59C2"/>
    <w:rsid w:val="00FB2B9D"/>
    <w:rsid w:val="00FB2F6D"/>
    <w:rsid w:val="00FB4755"/>
    <w:rsid w:val="00FB4DD0"/>
    <w:rsid w:val="00FB5E53"/>
    <w:rsid w:val="00FB7AF7"/>
    <w:rsid w:val="00FC10B5"/>
    <w:rsid w:val="00FD0CC7"/>
    <w:rsid w:val="00FD1E92"/>
    <w:rsid w:val="00FD2ADA"/>
    <w:rsid w:val="00FD4685"/>
    <w:rsid w:val="00FD624B"/>
    <w:rsid w:val="00FD694B"/>
    <w:rsid w:val="00FE1ED6"/>
    <w:rsid w:val="00FE59F2"/>
    <w:rsid w:val="00FF2743"/>
    <w:rsid w:val="00FF3FB8"/>
    <w:rsid w:val="00FF52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A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7B1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227B13"/>
    <w:pPr>
      <w:ind w:left="720"/>
      <w:contextualSpacing/>
    </w:pPr>
  </w:style>
  <w:style w:type="paragraph" w:customStyle="1" w:styleId="ConsPlusNormal">
    <w:name w:val="ConsPlusNormal"/>
    <w:rsid w:val="008D1023"/>
    <w:pPr>
      <w:widowControl w:val="0"/>
      <w:autoSpaceDE w:val="0"/>
      <w:autoSpaceDN w:val="0"/>
      <w:adjustRightInd w:val="0"/>
      <w:spacing w:after="0"/>
      <w:ind w:firstLine="720"/>
    </w:pPr>
    <w:rPr>
      <w:rFonts w:ascii="Arial" w:eastAsia="Times New Roman" w:hAnsi="Arial" w:cs="Arial"/>
      <w:sz w:val="20"/>
      <w:szCs w:val="20"/>
    </w:rPr>
  </w:style>
  <w:style w:type="character" w:styleId="a5">
    <w:name w:val="Hyperlink"/>
    <w:basedOn w:val="a0"/>
    <w:uiPriority w:val="99"/>
    <w:unhideWhenUsed/>
    <w:rsid w:val="00B81677"/>
    <w:rPr>
      <w:color w:val="0000FF" w:themeColor="hyperlink"/>
      <w:u w:val="single"/>
    </w:rPr>
  </w:style>
  <w:style w:type="paragraph" w:styleId="a6">
    <w:name w:val="header"/>
    <w:basedOn w:val="a"/>
    <w:link w:val="a7"/>
    <w:uiPriority w:val="99"/>
    <w:semiHidden/>
    <w:unhideWhenUsed/>
    <w:rsid w:val="00087509"/>
    <w:pPr>
      <w:tabs>
        <w:tab w:val="center" w:pos="4677"/>
        <w:tab w:val="right" w:pos="9355"/>
      </w:tabs>
      <w:spacing w:after="0"/>
    </w:pPr>
  </w:style>
  <w:style w:type="character" w:customStyle="1" w:styleId="a7">
    <w:name w:val="Верхний колонтитул Знак"/>
    <w:basedOn w:val="a0"/>
    <w:link w:val="a6"/>
    <w:uiPriority w:val="99"/>
    <w:semiHidden/>
    <w:rsid w:val="00087509"/>
  </w:style>
  <w:style w:type="paragraph" w:styleId="a8">
    <w:name w:val="footer"/>
    <w:basedOn w:val="a"/>
    <w:link w:val="a9"/>
    <w:uiPriority w:val="99"/>
    <w:semiHidden/>
    <w:unhideWhenUsed/>
    <w:rsid w:val="00087509"/>
    <w:pPr>
      <w:tabs>
        <w:tab w:val="center" w:pos="4677"/>
        <w:tab w:val="right" w:pos="9355"/>
      </w:tabs>
      <w:spacing w:after="0"/>
    </w:pPr>
  </w:style>
  <w:style w:type="character" w:customStyle="1" w:styleId="a9">
    <w:name w:val="Нижний колонтитул Знак"/>
    <w:basedOn w:val="a0"/>
    <w:link w:val="a8"/>
    <w:uiPriority w:val="99"/>
    <w:semiHidden/>
    <w:rsid w:val="00087509"/>
  </w:style>
  <w:style w:type="paragraph" w:styleId="aa">
    <w:name w:val="Balloon Text"/>
    <w:basedOn w:val="a"/>
    <w:link w:val="ab"/>
    <w:uiPriority w:val="99"/>
    <w:semiHidden/>
    <w:unhideWhenUsed/>
    <w:rsid w:val="00E1345F"/>
    <w:pPr>
      <w:spacing w:after="0"/>
    </w:pPr>
    <w:rPr>
      <w:rFonts w:ascii="Tahoma" w:hAnsi="Tahoma" w:cs="Tahoma"/>
      <w:sz w:val="16"/>
      <w:szCs w:val="16"/>
    </w:rPr>
  </w:style>
  <w:style w:type="character" w:customStyle="1" w:styleId="ab">
    <w:name w:val="Текст выноски Знак"/>
    <w:basedOn w:val="a0"/>
    <w:link w:val="aa"/>
    <w:uiPriority w:val="99"/>
    <w:semiHidden/>
    <w:rsid w:val="00E1345F"/>
    <w:rPr>
      <w:rFonts w:ascii="Tahoma" w:hAnsi="Tahoma" w:cs="Tahoma"/>
      <w:sz w:val="16"/>
      <w:szCs w:val="16"/>
    </w:rPr>
  </w:style>
  <w:style w:type="character" w:styleId="ac">
    <w:name w:val="footnote reference"/>
    <w:aliases w:val="Знак сноски-FN,сноска,Знак сноски 1,вески,fr,Used by Word for Help footnote symbols"/>
    <w:basedOn w:val="a0"/>
    <w:uiPriority w:val="99"/>
    <w:rsid w:val="00224BB5"/>
    <w:rPr>
      <w:vertAlign w:val="superscript"/>
    </w:rPr>
  </w:style>
  <w:style w:type="paragraph" w:styleId="ad">
    <w:name w:val="footnote text"/>
    <w:aliases w:val="Текст сноски Знак Знак,Текст сноски Знак1 Знак,Текст сноски Знак Знак1 Знак,Текст сноски Знак1,Текст сноски Знак3 Знак,Текст сноски Знак1 Знак2 Знак,Текст сноски Знак1 Знак Знак2 Знак,Знак Знак Знак Зн,З"/>
    <w:basedOn w:val="a"/>
    <w:link w:val="ae"/>
    <w:unhideWhenUsed/>
    <w:qFormat/>
    <w:rsid w:val="00224BB5"/>
    <w:pPr>
      <w:spacing w:after="0"/>
    </w:pPr>
    <w:rPr>
      <w:rFonts w:ascii="Times New Roman" w:eastAsia="Times New Roman" w:hAnsi="Times New Roman" w:cs="Times New Roman"/>
      <w:sz w:val="20"/>
      <w:szCs w:val="20"/>
    </w:rPr>
  </w:style>
  <w:style w:type="character" w:customStyle="1" w:styleId="ae">
    <w:name w:val="Текст сноски Знак"/>
    <w:aliases w:val="Текст сноски Знак Знак Знак,Текст сноски Знак1 Знак Знак,Текст сноски Знак Знак1 Знак Знак,Текст сноски Знак1 Знак1,Текст сноски Знак3 Знак Знак,Текст сноски Знак1 Знак2 Знак Знак,Текст сноски Знак1 Знак Знак2 Знак Знак,З Знак"/>
    <w:basedOn w:val="a0"/>
    <w:link w:val="ad"/>
    <w:rsid w:val="00224BB5"/>
    <w:rPr>
      <w:rFonts w:ascii="Times New Roman" w:eastAsia="Times New Roman" w:hAnsi="Times New Roman" w:cs="Times New Roman"/>
      <w:sz w:val="20"/>
      <w:szCs w:val="20"/>
    </w:rPr>
  </w:style>
  <w:style w:type="character" w:customStyle="1" w:styleId="blk">
    <w:name w:val="blk"/>
    <w:basedOn w:val="a0"/>
    <w:rsid w:val="00B16004"/>
  </w:style>
  <w:style w:type="character" w:customStyle="1" w:styleId="r">
    <w:name w:val="r"/>
    <w:basedOn w:val="a0"/>
    <w:rsid w:val="001E6133"/>
  </w:style>
  <w:style w:type="character" w:customStyle="1" w:styleId="w-mailboxuserinfoemailinner">
    <w:name w:val="w-mailbox__userinfo__email_inner"/>
    <w:basedOn w:val="a0"/>
    <w:rsid w:val="00F17AA0"/>
  </w:style>
  <w:style w:type="paragraph" w:styleId="3">
    <w:name w:val="Body Text 3"/>
    <w:basedOn w:val="a"/>
    <w:link w:val="30"/>
    <w:uiPriority w:val="99"/>
    <w:unhideWhenUsed/>
    <w:rsid w:val="00C93D92"/>
    <w:pPr>
      <w:widowControl w:val="0"/>
      <w:autoSpaceDE w:val="0"/>
      <w:autoSpaceDN w:val="0"/>
      <w:adjustRightInd w:val="0"/>
      <w:spacing w:after="120"/>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0"/>
    <w:link w:val="3"/>
    <w:uiPriority w:val="99"/>
    <w:rsid w:val="00C93D92"/>
    <w:rPr>
      <w:rFonts w:ascii="Times New Roman" w:eastAsia="Times New Roman" w:hAnsi="Times New Roman" w:cs="Times New Roman"/>
      <w:sz w:val="16"/>
      <w:szCs w:val="16"/>
      <w:lang w:val="x-none" w:eastAsia="x-none"/>
    </w:rPr>
  </w:style>
  <w:style w:type="paragraph" w:styleId="af">
    <w:name w:val="Normal (Web)"/>
    <w:basedOn w:val="a"/>
    <w:uiPriority w:val="99"/>
    <w:unhideWhenUsed/>
    <w:rsid w:val="00E56C4D"/>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3539">
      <w:bodyDiv w:val="1"/>
      <w:marLeft w:val="0"/>
      <w:marRight w:val="0"/>
      <w:marTop w:val="0"/>
      <w:marBottom w:val="0"/>
      <w:divBdr>
        <w:top w:val="none" w:sz="0" w:space="0" w:color="auto"/>
        <w:left w:val="none" w:sz="0" w:space="0" w:color="auto"/>
        <w:bottom w:val="none" w:sz="0" w:space="0" w:color="auto"/>
        <w:right w:val="none" w:sz="0" w:space="0" w:color="auto"/>
      </w:divBdr>
    </w:div>
    <w:div w:id="618072959">
      <w:bodyDiv w:val="1"/>
      <w:marLeft w:val="0"/>
      <w:marRight w:val="0"/>
      <w:marTop w:val="0"/>
      <w:marBottom w:val="0"/>
      <w:divBdr>
        <w:top w:val="none" w:sz="0" w:space="0" w:color="auto"/>
        <w:left w:val="none" w:sz="0" w:space="0" w:color="auto"/>
        <w:bottom w:val="none" w:sz="0" w:space="0" w:color="auto"/>
        <w:right w:val="none" w:sz="0" w:space="0" w:color="auto"/>
      </w:divBdr>
    </w:div>
    <w:div w:id="1281377380">
      <w:bodyDiv w:val="1"/>
      <w:marLeft w:val="0"/>
      <w:marRight w:val="0"/>
      <w:marTop w:val="0"/>
      <w:marBottom w:val="0"/>
      <w:divBdr>
        <w:top w:val="none" w:sz="0" w:space="0" w:color="auto"/>
        <w:left w:val="none" w:sz="0" w:space="0" w:color="auto"/>
        <w:bottom w:val="none" w:sz="0" w:space="0" w:color="auto"/>
        <w:right w:val="none" w:sz="0" w:space="0" w:color="auto"/>
      </w:divBdr>
    </w:div>
    <w:div w:id="1293710429">
      <w:bodyDiv w:val="1"/>
      <w:marLeft w:val="0"/>
      <w:marRight w:val="0"/>
      <w:marTop w:val="0"/>
      <w:marBottom w:val="0"/>
      <w:divBdr>
        <w:top w:val="none" w:sz="0" w:space="0" w:color="auto"/>
        <w:left w:val="none" w:sz="0" w:space="0" w:color="auto"/>
        <w:bottom w:val="none" w:sz="0" w:space="0" w:color="auto"/>
        <w:right w:val="none" w:sz="0" w:space="0" w:color="auto"/>
      </w:divBdr>
    </w:div>
    <w:div w:id="1310327316">
      <w:bodyDiv w:val="1"/>
      <w:marLeft w:val="0"/>
      <w:marRight w:val="0"/>
      <w:marTop w:val="0"/>
      <w:marBottom w:val="0"/>
      <w:divBdr>
        <w:top w:val="none" w:sz="0" w:space="0" w:color="auto"/>
        <w:left w:val="none" w:sz="0" w:space="0" w:color="auto"/>
        <w:bottom w:val="none" w:sz="0" w:space="0" w:color="auto"/>
        <w:right w:val="none" w:sz="0" w:space="0" w:color="auto"/>
      </w:divBdr>
    </w:div>
    <w:div w:id="1320881951">
      <w:bodyDiv w:val="1"/>
      <w:marLeft w:val="0"/>
      <w:marRight w:val="0"/>
      <w:marTop w:val="0"/>
      <w:marBottom w:val="0"/>
      <w:divBdr>
        <w:top w:val="none" w:sz="0" w:space="0" w:color="auto"/>
        <w:left w:val="none" w:sz="0" w:space="0" w:color="auto"/>
        <w:bottom w:val="none" w:sz="0" w:space="0" w:color="auto"/>
        <w:right w:val="none" w:sz="0" w:space="0" w:color="auto"/>
      </w:divBdr>
    </w:div>
    <w:div w:id="1380519332">
      <w:bodyDiv w:val="1"/>
      <w:marLeft w:val="0"/>
      <w:marRight w:val="0"/>
      <w:marTop w:val="0"/>
      <w:marBottom w:val="0"/>
      <w:divBdr>
        <w:top w:val="none" w:sz="0" w:space="0" w:color="auto"/>
        <w:left w:val="none" w:sz="0" w:space="0" w:color="auto"/>
        <w:bottom w:val="none" w:sz="0" w:space="0" w:color="auto"/>
        <w:right w:val="none" w:sz="0" w:space="0" w:color="auto"/>
      </w:divBdr>
    </w:div>
    <w:div w:id="1382024366">
      <w:bodyDiv w:val="1"/>
      <w:marLeft w:val="0"/>
      <w:marRight w:val="0"/>
      <w:marTop w:val="0"/>
      <w:marBottom w:val="0"/>
      <w:divBdr>
        <w:top w:val="none" w:sz="0" w:space="0" w:color="auto"/>
        <w:left w:val="none" w:sz="0" w:space="0" w:color="auto"/>
        <w:bottom w:val="none" w:sz="0" w:space="0" w:color="auto"/>
        <w:right w:val="none" w:sz="0" w:space="0" w:color="auto"/>
      </w:divBdr>
    </w:div>
    <w:div w:id="1494755378">
      <w:bodyDiv w:val="1"/>
      <w:marLeft w:val="0"/>
      <w:marRight w:val="0"/>
      <w:marTop w:val="0"/>
      <w:marBottom w:val="0"/>
      <w:divBdr>
        <w:top w:val="none" w:sz="0" w:space="0" w:color="auto"/>
        <w:left w:val="none" w:sz="0" w:space="0" w:color="auto"/>
        <w:bottom w:val="none" w:sz="0" w:space="0" w:color="auto"/>
        <w:right w:val="none" w:sz="0" w:space="0" w:color="auto"/>
      </w:divBdr>
    </w:div>
    <w:div w:id="1630014727">
      <w:bodyDiv w:val="1"/>
      <w:marLeft w:val="0"/>
      <w:marRight w:val="0"/>
      <w:marTop w:val="0"/>
      <w:marBottom w:val="0"/>
      <w:divBdr>
        <w:top w:val="none" w:sz="0" w:space="0" w:color="auto"/>
        <w:left w:val="none" w:sz="0" w:space="0" w:color="auto"/>
        <w:bottom w:val="none" w:sz="0" w:space="0" w:color="auto"/>
        <w:right w:val="none" w:sz="0" w:space="0" w:color="auto"/>
      </w:divBdr>
    </w:div>
    <w:div w:id="1721856468">
      <w:bodyDiv w:val="1"/>
      <w:marLeft w:val="0"/>
      <w:marRight w:val="0"/>
      <w:marTop w:val="0"/>
      <w:marBottom w:val="0"/>
      <w:divBdr>
        <w:top w:val="none" w:sz="0" w:space="0" w:color="auto"/>
        <w:left w:val="none" w:sz="0" w:space="0" w:color="auto"/>
        <w:bottom w:val="none" w:sz="0" w:space="0" w:color="auto"/>
        <w:right w:val="none" w:sz="0" w:space="0" w:color="auto"/>
      </w:divBdr>
      <w:divsChild>
        <w:div w:id="1930575799">
          <w:marLeft w:val="0"/>
          <w:marRight w:val="0"/>
          <w:marTop w:val="0"/>
          <w:marBottom w:val="0"/>
          <w:divBdr>
            <w:top w:val="none" w:sz="0" w:space="0" w:color="auto"/>
            <w:left w:val="none" w:sz="0" w:space="0" w:color="auto"/>
            <w:bottom w:val="none" w:sz="0" w:space="0" w:color="auto"/>
            <w:right w:val="none" w:sz="0" w:space="0" w:color="auto"/>
          </w:divBdr>
        </w:div>
      </w:divsChild>
    </w:div>
    <w:div w:id="1810902601">
      <w:bodyDiv w:val="1"/>
      <w:marLeft w:val="0"/>
      <w:marRight w:val="0"/>
      <w:marTop w:val="0"/>
      <w:marBottom w:val="0"/>
      <w:divBdr>
        <w:top w:val="none" w:sz="0" w:space="0" w:color="auto"/>
        <w:left w:val="none" w:sz="0" w:space="0" w:color="auto"/>
        <w:bottom w:val="none" w:sz="0" w:space="0" w:color="auto"/>
        <w:right w:val="none" w:sz="0" w:space="0" w:color="auto"/>
      </w:divBdr>
    </w:div>
    <w:div w:id="184235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consultantplus://offline/ref=AF378528C4043F768D342E321E09D6E72085E610C39449E4D4D098934A3B7706334C516C10a9k7V" TargetMode="External"/><Relationship Id="rId4" Type="http://schemas.microsoft.com/office/2007/relationships/stylesWithEffects" Target="stylesWithEffects.xml"/><Relationship Id="rId9" Type="http://schemas.openxmlformats.org/officeDocument/2006/relationships/hyperlink" Target="consultantplus://offline/ref=F825D4D8769259CB19FD0F61711DDD23422DA6C4C5215B610FBCA30E4270794D619704B8190Fu5r4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8BAAF-0C18-471F-8813-B572BA16A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38</Pages>
  <Words>11810</Words>
  <Characters>67322</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Максат</cp:lastModifiedBy>
  <cp:revision>77</cp:revision>
  <cp:lastPrinted>2015-12-07T18:46:00Z</cp:lastPrinted>
  <dcterms:created xsi:type="dcterms:W3CDTF">2015-01-29T18:03:00Z</dcterms:created>
  <dcterms:modified xsi:type="dcterms:W3CDTF">2015-12-07T18:57:00Z</dcterms:modified>
</cp:coreProperties>
</file>