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17D0" w14:textId="77777777" w:rsidR="000D0363" w:rsidRPr="00216C47" w:rsidRDefault="000E24C5" w:rsidP="00216C47">
      <w:pPr>
        <w:rPr>
          <w:color w:val="auto"/>
          <w:sz w:val="2"/>
          <w:szCs w:val="2"/>
        </w:rPr>
      </w:pPr>
      <w:r>
        <w:rPr>
          <w:noProof/>
        </w:rPr>
        <w:drawing>
          <wp:anchor distT="0" distB="0" distL="309880" distR="283210" simplePos="0" relativeHeight="251657728" behindDoc="0" locked="0" layoutInCell="1" allowOverlap="1" wp14:anchorId="11D1770F" wp14:editId="2BD125E9">
            <wp:simplePos x="0" y="0"/>
            <wp:positionH relativeFrom="margin">
              <wp:posOffset>2937510</wp:posOffset>
            </wp:positionH>
            <wp:positionV relativeFrom="paragraph">
              <wp:posOffset>-120015</wp:posOffset>
            </wp:positionV>
            <wp:extent cx="568960" cy="7054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42B35" w14:textId="5B3B7902" w:rsidR="000D0363" w:rsidRPr="0094381E" w:rsidRDefault="0084050F" w:rsidP="008252BD">
      <w:pPr>
        <w:pStyle w:val="32"/>
        <w:shd w:val="clear" w:color="auto" w:fill="auto"/>
        <w:rPr>
          <w:rFonts w:ascii="Arial" w:hAnsi="Arial" w:cs="Arial"/>
          <w:b w:val="0"/>
          <w:sz w:val="21"/>
          <w:szCs w:val="21"/>
        </w:rPr>
      </w:pPr>
      <w:r w:rsidRPr="0094381E">
        <w:rPr>
          <w:rFonts w:ascii="Arial" w:hAnsi="Arial" w:cs="Arial"/>
          <w:b w:val="0"/>
          <w:sz w:val="21"/>
          <w:szCs w:val="21"/>
        </w:rPr>
        <w:t xml:space="preserve">СОВЕТ </w:t>
      </w:r>
      <w:r w:rsidR="0047471B" w:rsidRPr="0094381E">
        <w:rPr>
          <w:rFonts w:ascii="Arial" w:hAnsi="Arial" w:cs="Arial"/>
          <w:b w:val="0"/>
          <w:sz w:val="21"/>
          <w:szCs w:val="21"/>
        </w:rPr>
        <w:t>ДУБЪЯЗ</w:t>
      </w:r>
      <w:r w:rsidR="000D0363" w:rsidRPr="0094381E">
        <w:rPr>
          <w:rFonts w:ascii="Arial" w:hAnsi="Arial" w:cs="Arial"/>
          <w:b w:val="0"/>
          <w:sz w:val="21"/>
          <w:szCs w:val="21"/>
        </w:rPr>
        <w:t>СКОГО</w:t>
      </w:r>
    </w:p>
    <w:p w14:paraId="069A3CEB" w14:textId="77777777" w:rsidR="000D0363" w:rsidRPr="0094381E" w:rsidRDefault="000D0363" w:rsidP="008252BD">
      <w:pPr>
        <w:pStyle w:val="32"/>
        <w:shd w:val="clear" w:color="auto" w:fill="auto"/>
        <w:rPr>
          <w:rFonts w:ascii="Arial" w:hAnsi="Arial" w:cs="Arial"/>
          <w:b w:val="0"/>
          <w:sz w:val="21"/>
          <w:szCs w:val="21"/>
        </w:rPr>
      </w:pPr>
      <w:r w:rsidRPr="0094381E">
        <w:rPr>
          <w:rFonts w:ascii="Arial" w:hAnsi="Arial" w:cs="Arial"/>
          <w:b w:val="0"/>
          <w:sz w:val="21"/>
          <w:szCs w:val="21"/>
        </w:rPr>
        <w:t>СЕЛЬСКОГО ПОСЕЛЕНИЯ</w:t>
      </w:r>
    </w:p>
    <w:p w14:paraId="661FB15F" w14:textId="77777777" w:rsidR="000D0363" w:rsidRPr="0094381E" w:rsidRDefault="000D0363" w:rsidP="0018126F">
      <w:pPr>
        <w:pStyle w:val="32"/>
        <w:shd w:val="clear" w:color="auto" w:fill="auto"/>
        <w:rPr>
          <w:rFonts w:ascii="Arial" w:hAnsi="Arial" w:cs="Arial"/>
          <w:b w:val="0"/>
          <w:sz w:val="21"/>
          <w:szCs w:val="21"/>
        </w:rPr>
      </w:pPr>
      <w:r w:rsidRPr="0094381E">
        <w:rPr>
          <w:rFonts w:ascii="Arial" w:hAnsi="Arial" w:cs="Arial"/>
          <w:b w:val="0"/>
          <w:sz w:val="21"/>
          <w:szCs w:val="21"/>
        </w:rPr>
        <w:t>ВЫСОКОГОРСКОГО</w:t>
      </w:r>
      <w:r w:rsidRPr="0094381E">
        <w:rPr>
          <w:rFonts w:ascii="Arial" w:hAnsi="Arial" w:cs="Arial"/>
          <w:b w:val="0"/>
          <w:sz w:val="21"/>
          <w:szCs w:val="21"/>
        </w:rPr>
        <w:br/>
        <w:t>МУНИЦИПАЛЬНОГО РАЙОНА</w:t>
      </w:r>
    </w:p>
    <w:p w14:paraId="68E46754" w14:textId="77777777" w:rsidR="000D0363" w:rsidRPr="0094381E" w:rsidRDefault="000D0363" w:rsidP="00A55558">
      <w:pPr>
        <w:pStyle w:val="32"/>
        <w:shd w:val="clear" w:color="auto" w:fill="auto"/>
        <w:rPr>
          <w:rFonts w:ascii="Arial" w:hAnsi="Arial" w:cs="Arial"/>
          <w:b w:val="0"/>
          <w:sz w:val="21"/>
          <w:szCs w:val="21"/>
        </w:rPr>
      </w:pPr>
      <w:r w:rsidRPr="0094381E">
        <w:rPr>
          <w:rFonts w:ascii="Arial" w:hAnsi="Arial" w:cs="Arial"/>
          <w:b w:val="0"/>
          <w:sz w:val="21"/>
          <w:szCs w:val="21"/>
        </w:rPr>
        <w:t>РЕСПУБЛИКИ ТАТАРСТАН</w:t>
      </w:r>
    </w:p>
    <w:p w14:paraId="1D5CFA87" w14:textId="77777777" w:rsidR="000D0363" w:rsidRPr="0094381E" w:rsidRDefault="000D0363" w:rsidP="00B37B76">
      <w:pPr>
        <w:pStyle w:val="32"/>
        <w:shd w:val="clear" w:color="auto" w:fill="auto"/>
        <w:rPr>
          <w:rFonts w:ascii="Arial" w:hAnsi="Arial" w:cs="Arial"/>
          <w:b w:val="0"/>
          <w:sz w:val="21"/>
          <w:szCs w:val="21"/>
        </w:rPr>
      </w:pPr>
      <w:r w:rsidRPr="0094381E">
        <w:rPr>
          <w:rFonts w:ascii="Arial" w:hAnsi="Arial" w:cs="Arial"/>
          <w:b w:val="0"/>
          <w:sz w:val="21"/>
          <w:szCs w:val="21"/>
        </w:rPr>
        <w:lastRenderedPageBreak/>
        <w:t>ТАТАРСТАН РЕСПУБЛИКАСЫ</w:t>
      </w:r>
    </w:p>
    <w:p w14:paraId="1303CDEF" w14:textId="77777777" w:rsidR="000D0363" w:rsidRPr="0094381E" w:rsidRDefault="000D0363" w:rsidP="00B37B76">
      <w:pPr>
        <w:pStyle w:val="32"/>
        <w:shd w:val="clear" w:color="auto" w:fill="auto"/>
        <w:rPr>
          <w:rFonts w:ascii="Arial" w:hAnsi="Arial" w:cs="Arial"/>
          <w:b w:val="0"/>
          <w:sz w:val="21"/>
          <w:szCs w:val="21"/>
        </w:rPr>
      </w:pPr>
      <w:r w:rsidRPr="0094381E">
        <w:rPr>
          <w:rFonts w:ascii="Arial" w:hAnsi="Arial" w:cs="Arial"/>
          <w:b w:val="0"/>
          <w:sz w:val="21"/>
          <w:szCs w:val="21"/>
        </w:rPr>
        <w:t>БИЕКТАУ</w:t>
      </w:r>
    </w:p>
    <w:p w14:paraId="140008D8" w14:textId="77777777" w:rsidR="000D0363" w:rsidRPr="0094381E" w:rsidRDefault="000D0363" w:rsidP="00B37B76">
      <w:pPr>
        <w:pStyle w:val="32"/>
        <w:shd w:val="clear" w:color="auto" w:fill="auto"/>
        <w:rPr>
          <w:rFonts w:ascii="Arial" w:hAnsi="Arial" w:cs="Arial"/>
          <w:b w:val="0"/>
          <w:sz w:val="21"/>
          <w:szCs w:val="21"/>
        </w:rPr>
      </w:pPr>
      <w:r w:rsidRPr="0094381E">
        <w:rPr>
          <w:rFonts w:ascii="Arial" w:hAnsi="Arial" w:cs="Arial"/>
          <w:b w:val="0"/>
          <w:sz w:val="21"/>
          <w:szCs w:val="21"/>
        </w:rPr>
        <w:t>МУНИЦИПАЛЬ РАЙОНЫ</w:t>
      </w:r>
    </w:p>
    <w:p w14:paraId="605FF0BA" w14:textId="0639A117" w:rsidR="000D0363" w:rsidRPr="0094381E" w:rsidRDefault="0047471B" w:rsidP="00B37B76">
      <w:pPr>
        <w:pStyle w:val="32"/>
        <w:shd w:val="clear" w:color="auto" w:fill="auto"/>
        <w:rPr>
          <w:rFonts w:ascii="Arial" w:hAnsi="Arial" w:cs="Arial"/>
          <w:b w:val="0"/>
          <w:sz w:val="21"/>
          <w:szCs w:val="21"/>
        </w:rPr>
      </w:pPr>
      <w:r w:rsidRPr="0094381E">
        <w:rPr>
          <w:rFonts w:ascii="Arial" w:hAnsi="Arial" w:cs="Arial"/>
          <w:b w:val="0"/>
          <w:sz w:val="21"/>
          <w:szCs w:val="21"/>
          <w:lang w:val="tt-RU" w:eastAsia="x-none"/>
        </w:rPr>
        <w:t>ДӨБ</w:t>
      </w:r>
      <w:r w:rsidRPr="0094381E">
        <w:rPr>
          <w:rFonts w:ascii="Arial" w:hAnsi="Arial" w:cs="Arial"/>
          <w:b w:val="0"/>
          <w:sz w:val="21"/>
          <w:szCs w:val="21"/>
          <w:lang w:eastAsia="x-none"/>
        </w:rPr>
        <w:t>ЪЯЗ</w:t>
      </w:r>
      <w:r w:rsidR="000D0363" w:rsidRPr="0094381E">
        <w:rPr>
          <w:rFonts w:ascii="Arial" w:hAnsi="Arial" w:cs="Arial"/>
          <w:b w:val="0"/>
          <w:sz w:val="21"/>
          <w:szCs w:val="21"/>
        </w:rPr>
        <w:t xml:space="preserve"> АВЫЛ</w:t>
      </w:r>
    </w:p>
    <w:p w14:paraId="5BA2FA7E" w14:textId="77777777" w:rsidR="000D0363" w:rsidRPr="0094381E" w:rsidRDefault="000D0363" w:rsidP="00B37B76">
      <w:pPr>
        <w:pStyle w:val="32"/>
        <w:shd w:val="clear" w:color="auto" w:fill="auto"/>
        <w:rPr>
          <w:rFonts w:ascii="Arial" w:hAnsi="Arial" w:cs="Arial"/>
          <w:b w:val="0"/>
          <w:bCs w:val="0"/>
          <w:sz w:val="21"/>
          <w:szCs w:val="21"/>
          <w:lang w:val="tt-RU" w:eastAsia="x-none"/>
        </w:rPr>
        <w:sectPr w:rsidR="000D0363" w:rsidRPr="0094381E" w:rsidSect="00EA71CE">
          <w:headerReference w:type="default" r:id="rId9"/>
          <w:pgSz w:w="11900" w:h="16840"/>
          <w:pgMar w:top="1134" w:right="567" w:bottom="1134" w:left="1134" w:header="0" w:footer="6" w:gutter="0"/>
          <w:cols w:num="2" w:space="859"/>
          <w:noEndnote/>
          <w:docGrid w:linePitch="360"/>
        </w:sectPr>
      </w:pPr>
      <w:r w:rsidRPr="0094381E">
        <w:rPr>
          <w:rFonts w:ascii="Arial" w:hAnsi="Arial" w:cs="Arial"/>
          <w:b w:val="0"/>
          <w:sz w:val="22"/>
          <w:szCs w:val="22"/>
        </w:rPr>
        <w:t>ҖИРЛЕГЕ СОВЕТЫ</w:t>
      </w:r>
    </w:p>
    <w:p w14:paraId="16709555" w14:textId="2F567BE6" w:rsidR="000D0363" w:rsidRPr="0094381E" w:rsidRDefault="0047471B" w:rsidP="00FA4A2E">
      <w:pPr>
        <w:tabs>
          <w:tab w:val="left" w:pos="5448"/>
        </w:tabs>
        <w:spacing w:line="216" w:lineRule="exact"/>
        <w:ind w:right="-316"/>
        <w:rPr>
          <w:rFonts w:ascii="Arial" w:hAnsi="Arial" w:cs="Arial"/>
          <w:color w:val="auto"/>
          <w:sz w:val="19"/>
          <w:szCs w:val="19"/>
        </w:rPr>
      </w:pPr>
      <w:r w:rsidRPr="0094381E">
        <w:rPr>
          <w:rFonts w:ascii="Arial" w:hAnsi="Arial" w:cs="Arial"/>
          <w:color w:val="auto"/>
          <w:sz w:val="19"/>
          <w:szCs w:val="19"/>
        </w:rPr>
        <w:lastRenderedPageBreak/>
        <w:t xml:space="preserve">  422720</w:t>
      </w:r>
      <w:r w:rsidR="000D0363" w:rsidRPr="0094381E">
        <w:rPr>
          <w:rFonts w:ascii="Arial" w:hAnsi="Arial" w:cs="Arial"/>
          <w:color w:val="auto"/>
          <w:sz w:val="19"/>
          <w:szCs w:val="19"/>
        </w:rPr>
        <w:t>, Республика Татарстан, Высокогорский район,</w:t>
      </w:r>
      <w:r w:rsidR="000D0363" w:rsidRPr="0094381E">
        <w:rPr>
          <w:rFonts w:ascii="Arial" w:hAnsi="Arial" w:cs="Arial"/>
          <w:color w:val="auto"/>
          <w:sz w:val="19"/>
          <w:szCs w:val="19"/>
        </w:rPr>
        <w:tab/>
        <w:t xml:space="preserve">      </w:t>
      </w:r>
      <w:r w:rsidR="0084050F" w:rsidRPr="0094381E">
        <w:rPr>
          <w:rFonts w:ascii="Arial" w:hAnsi="Arial" w:cs="Arial"/>
          <w:color w:val="auto"/>
          <w:sz w:val="19"/>
          <w:szCs w:val="19"/>
        </w:rPr>
        <w:t xml:space="preserve">  42272</w:t>
      </w:r>
      <w:r w:rsidRPr="0094381E">
        <w:rPr>
          <w:rFonts w:ascii="Arial" w:hAnsi="Arial" w:cs="Arial"/>
          <w:color w:val="auto"/>
          <w:sz w:val="19"/>
          <w:szCs w:val="19"/>
        </w:rPr>
        <w:t>0</w:t>
      </w:r>
      <w:r w:rsidR="000D0363" w:rsidRPr="0094381E">
        <w:rPr>
          <w:rFonts w:ascii="Arial" w:hAnsi="Arial" w:cs="Arial"/>
          <w:color w:val="auto"/>
          <w:sz w:val="19"/>
          <w:szCs w:val="19"/>
        </w:rPr>
        <w:t xml:space="preserve">, Татарстан </w:t>
      </w:r>
      <w:proofErr w:type="spellStart"/>
      <w:r w:rsidR="000D0363" w:rsidRPr="0094381E">
        <w:rPr>
          <w:rFonts w:ascii="Arial" w:hAnsi="Arial" w:cs="Arial"/>
          <w:color w:val="auto"/>
          <w:sz w:val="19"/>
          <w:szCs w:val="19"/>
        </w:rPr>
        <w:t>Республикасы</w:t>
      </w:r>
      <w:proofErr w:type="spellEnd"/>
      <w:r w:rsidR="000D0363" w:rsidRPr="0094381E">
        <w:rPr>
          <w:rFonts w:ascii="Arial" w:hAnsi="Arial" w:cs="Arial"/>
          <w:color w:val="auto"/>
          <w:sz w:val="19"/>
          <w:szCs w:val="19"/>
        </w:rPr>
        <w:t xml:space="preserve">, </w:t>
      </w:r>
      <w:proofErr w:type="spellStart"/>
      <w:r w:rsidR="000D0363" w:rsidRPr="0094381E">
        <w:rPr>
          <w:rFonts w:ascii="Arial" w:hAnsi="Arial" w:cs="Arial"/>
          <w:color w:val="auto"/>
          <w:sz w:val="19"/>
          <w:szCs w:val="19"/>
        </w:rPr>
        <w:t>Биектау</w:t>
      </w:r>
      <w:proofErr w:type="spellEnd"/>
      <w:r w:rsidR="000D0363" w:rsidRPr="0094381E">
        <w:rPr>
          <w:rFonts w:ascii="Arial" w:hAnsi="Arial" w:cs="Arial"/>
          <w:color w:val="auto"/>
          <w:sz w:val="19"/>
          <w:szCs w:val="19"/>
        </w:rPr>
        <w:t xml:space="preserve"> районы,</w:t>
      </w:r>
    </w:p>
    <w:p w14:paraId="781DA462" w14:textId="01F43D01" w:rsidR="000D0363" w:rsidRPr="0094381E" w:rsidRDefault="0084050F" w:rsidP="00AE3087">
      <w:pPr>
        <w:tabs>
          <w:tab w:val="left" w:pos="5448"/>
        </w:tabs>
        <w:spacing w:line="216" w:lineRule="exact"/>
        <w:ind w:right="-316"/>
        <w:rPr>
          <w:rFonts w:ascii="Arial" w:hAnsi="Arial" w:cs="Arial"/>
          <w:color w:val="auto"/>
          <w:sz w:val="19"/>
          <w:szCs w:val="19"/>
          <w:lang w:val="tt-RU"/>
        </w:rPr>
      </w:pPr>
      <w:r w:rsidRPr="0094381E">
        <w:rPr>
          <w:rFonts w:ascii="Arial" w:hAnsi="Arial" w:cs="Arial"/>
          <w:color w:val="auto"/>
          <w:sz w:val="19"/>
          <w:szCs w:val="19"/>
        </w:rPr>
        <w:t xml:space="preserve">               </w:t>
      </w:r>
      <w:r w:rsidR="002F4032" w:rsidRPr="0094381E">
        <w:rPr>
          <w:rFonts w:ascii="Arial" w:hAnsi="Arial" w:cs="Arial"/>
          <w:color w:val="auto"/>
          <w:sz w:val="19"/>
          <w:szCs w:val="19"/>
        </w:rPr>
        <w:t xml:space="preserve">      </w:t>
      </w:r>
      <w:r w:rsidRPr="0094381E">
        <w:rPr>
          <w:rFonts w:ascii="Arial" w:hAnsi="Arial" w:cs="Arial"/>
          <w:color w:val="auto"/>
          <w:sz w:val="19"/>
          <w:szCs w:val="19"/>
        </w:rPr>
        <w:t xml:space="preserve">  с. </w:t>
      </w:r>
      <w:r w:rsidR="0047471B" w:rsidRPr="0094381E">
        <w:rPr>
          <w:rFonts w:ascii="Arial" w:hAnsi="Arial" w:cs="Arial"/>
          <w:color w:val="auto"/>
          <w:sz w:val="19"/>
          <w:szCs w:val="19"/>
        </w:rPr>
        <w:t>Дубъязы</w:t>
      </w:r>
      <w:r w:rsidR="000D0363" w:rsidRPr="0094381E">
        <w:rPr>
          <w:rFonts w:ascii="Arial" w:hAnsi="Arial" w:cs="Arial"/>
          <w:color w:val="auto"/>
          <w:sz w:val="19"/>
          <w:szCs w:val="19"/>
          <w:lang w:val="tt-RU"/>
        </w:rPr>
        <w:t xml:space="preserve">, ул. </w:t>
      </w:r>
      <w:r w:rsidR="0047471B" w:rsidRPr="0094381E">
        <w:rPr>
          <w:rFonts w:ascii="Arial" w:hAnsi="Arial" w:cs="Arial"/>
          <w:color w:val="auto"/>
          <w:sz w:val="19"/>
          <w:szCs w:val="19"/>
          <w:lang w:val="tt-RU"/>
        </w:rPr>
        <w:t>Ленина</w:t>
      </w:r>
      <w:r w:rsidRPr="0094381E">
        <w:rPr>
          <w:rFonts w:ascii="Arial" w:hAnsi="Arial" w:cs="Arial"/>
          <w:color w:val="auto"/>
          <w:sz w:val="19"/>
          <w:szCs w:val="19"/>
          <w:lang w:val="tt-RU"/>
        </w:rPr>
        <w:t xml:space="preserve">, </w:t>
      </w:r>
      <w:r w:rsidR="0047471B" w:rsidRPr="0094381E">
        <w:rPr>
          <w:rFonts w:ascii="Arial" w:hAnsi="Arial" w:cs="Arial"/>
          <w:color w:val="auto"/>
          <w:sz w:val="19"/>
          <w:szCs w:val="19"/>
          <w:lang w:val="tt-RU"/>
        </w:rPr>
        <w:t>28</w:t>
      </w:r>
      <w:r w:rsidR="000D0363" w:rsidRPr="0094381E">
        <w:rPr>
          <w:rFonts w:ascii="Arial" w:hAnsi="Arial" w:cs="Arial"/>
          <w:color w:val="auto"/>
          <w:sz w:val="19"/>
          <w:szCs w:val="19"/>
          <w:lang w:val="tt-RU"/>
        </w:rPr>
        <w:t xml:space="preserve">                                                             </w:t>
      </w:r>
      <w:r w:rsidRPr="0094381E">
        <w:rPr>
          <w:rFonts w:ascii="Arial" w:hAnsi="Arial" w:cs="Arial"/>
          <w:color w:val="auto"/>
          <w:sz w:val="19"/>
          <w:szCs w:val="19"/>
          <w:lang w:val="tt-RU"/>
        </w:rPr>
        <w:t xml:space="preserve">   </w:t>
      </w:r>
      <w:r w:rsidR="00A55558" w:rsidRPr="0094381E">
        <w:rPr>
          <w:rFonts w:ascii="Arial" w:hAnsi="Arial" w:cs="Arial"/>
          <w:color w:val="auto"/>
          <w:sz w:val="19"/>
          <w:szCs w:val="19"/>
          <w:lang w:val="tt-RU"/>
        </w:rPr>
        <w:t xml:space="preserve">       </w:t>
      </w:r>
      <w:r w:rsidRPr="0094381E">
        <w:rPr>
          <w:rFonts w:ascii="Arial" w:hAnsi="Arial" w:cs="Arial"/>
          <w:color w:val="auto"/>
          <w:sz w:val="19"/>
          <w:szCs w:val="19"/>
          <w:lang w:val="tt-RU"/>
        </w:rPr>
        <w:t xml:space="preserve"> </w:t>
      </w:r>
      <w:r w:rsidR="0047471B" w:rsidRPr="0094381E">
        <w:rPr>
          <w:rFonts w:ascii="Arial" w:hAnsi="Arial" w:cs="Arial"/>
          <w:color w:val="auto"/>
          <w:sz w:val="19"/>
          <w:szCs w:val="19"/>
          <w:lang w:val="tt-RU"/>
        </w:rPr>
        <w:t>Дөб</w:t>
      </w:r>
      <w:proofErr w:type="spellStart"/>
      <w:r w:rsidR="0047471B" w:rsidRPr="0094381E">
        <w:rPr>
          <w:rFonts w:ascii="Arial" w:hAnsi="Arial" w:cs="Arial"/>
          <w:color w:val="auto"/>
          <w:sz w:val="19"/>
          <w:szCs w:val="19"/>
        </w:rPr>
        <w:t>ъяз</w:t>
      </w:r>
      <w:proofErr w:type="spellEnd"/>
      <w:r w:rsidRPr="0094381E">
        <w:rPr>
          <w:rFonts w:ascii="Arial" w:hAnsi="Arial" w:cs="Arial"/>
          <w:color w:val="auto"/>
          <w:sz w:val="19"/>
          <w:szCs w:val="19"/>
          <w:lang w:val="tt-RU"/>
        </w:rPr>
        <w:t xml:space="preserve"> авылы, </w:t>
      </w:r>
      <w:r w:rsidR="0047471B" w:rsidRPr="0094381E">
        <w:rPr>
          <w:rFonts w:ascii="Arial" w:hAnsi="Arial" w:cs="Arial"/>
          <w:color w:val="auto"/>
          <w:sz w:val="19"/>
          <w:szCs w:val="19"/>
          <w:lang w:val="tt-RU"/>
        </w:rPr>
        <w:t>Ленин</w:t>
      </w:r>
      <w:r w:rsidRPr="0094381E">
        <w:rPr>
          <w:rFonts w:ascii="Arial" w:hAnsi="Arial" w:cs="Arial"/>
          <w:color w:val="auto"/>
          <w:sz w:val="19"/>
          <w:szCs w:val="19"/>
          <w:lang w:val="tt-RU"/>
        </w:rPr>
        <w:t xml:space="preserve"> урамы, </w:t>
      </w:r>
      <w:r w:rsidR="0047471B" w:rsidRPr="0094381E">
        <w:rPr>
          <w:rFonts w:ascii="Arial" w:hAnsi="Arial" w:cs="Arial"/>
          <w:color w:val="auto"/>
          <w:sz w:val="19"/>
          <w:szCs w:val="19"/>
          <w:lang w:val="tt-RU"/>
        </w:rPr>
        <w:t>28</w:t>
      </w:r>
    </w:p>
    <w:p w14:paraId="243840E2" w14:textId="77777777" w:rsidR="000D0363" w:rsidRPr="0094381E" w:rsidRDefault="000D0363" w:rsidP="00AE3087">
      <w:pPr>
        <w:tabs>
          <w:tab w:val="left" w:pos="5448"/>
        </w:tabs>
        <w:spacing w:line="216" w:lineRule="exact"/>
        <w:ind w:right="-316"/>
        <w:rPr>
          <w:rFonts w:ascii="Arial" w:hAnsi="Arial" w:cs="Arial"/>
          <w:color w:val="auto"/>
          <w:sz w:val="19"/>
          <w:szCs w:val="19"/>
          <w:lang w:val="tt-RU"/>
        </w:rPr>
      </w:pPr>
    </w:p>
    <w:p w14:paraId="1D1DEC8E" w14:textId="4160443D" w:rsidR="000D0363" w:rsidRPr="0094381E" w:rsidRDefault="000D0363" w:rsidP="00216C47">
      <w:pPr>
        <w:pStyle w:val="40"/>
        <w:pBdr>
          <w:bottom w:val="single" w:sz="4" w:space="1" w:color="auto"/>
        </w:pBdr>
        <w:shd w:val="clear" w:color="auto" w:fill="auto"/>
        <w:spacing w:before="0" w:after="134" w:line="180" w:lineRule="exact"/>
        <w:jc w:val="center"/>
        <w:rPr>
          <w:rFonts w:ascii="Arial" w:hAnsi="Arial" w:cs="Arial"/>
          <w:sz w:val="20"/>
          <w:szCs w:val="20"/>
        </w:rPr>
      </w:pPr>
      <w:r w:rsidRPr="0094381E">
        <w:rPr>
          <w:rFonts w:ascii="Arial" w:hAnsi="Arial" w:cs="Arial"/>
          <w:sz w:val="20"/>
          <w:szCs w:val="20"/>
        </w:rPr>
        <w:t xml:space="preserve">тел./факс 8(84365) </w:t>
      </w:r>
      <w:r w:rsidRPr="0094381E">
        <w:rPr>
          <w:rFonts w:ascii="Arial" w:hAnsi="Arial" w:cs="Arial"/>
          <w:sz w:val="20"/>
          <w:szCs w:val="20"/>
          <w:lang w:val="tt-RU" w:eastAsia="x-none"/>
        </w:rPr>
        <w:t>61</w:t>
      </w:r>
      <w:r w:rsidRPr="0094381E">
        <w:rPr>
          <w:rFonts w:ascii="Arial" w:hAnsi="Arial" w:cs="Arial"/>
          <w:sz w:val="20"/>
          <w:szCs w:val="20"/>
        </w:rPr>
        <w:t>-</w:t>
      </w:r>
      <w:r w:rsidR="0047471B" w:rsidRPr="0094381E">
        <w:rPr>
          <w:rFonts w:ascii="Arial" w:hAnsi="Arial" w:cs="Arial"/>
          <w:sz w:val="20"/>
          <w:szCs w:val="20"/>
          <w:lang w:val="tt-RU" w:eastAsia="x-none"/>
        </w:rPr>
        <w:t>2</w:t>
      </w:r>
      <w:r w:rsidRPr="0094381E">
        <w:rPr>
          <w:rFonts w:ascii="Arial" w:hAnsi="Arial" w:cs="Arial"/>
          <w:sz w:val="20"/>
          <w:szCs w:val="20"/>
        </w:rPr>
        <w:t>-</w:t>
      </w:r>
      <w:r w:rsidR="00D5352A" w:rsidRPr="0094381E">
        <w:rPr>
          <w:rFonts w:ascii="Arial" w:hAnsi="Arial" w:cs="Arial"/>
          <w:sz w:val="20"/>
          <w:szCs w:val="20"/>
          <w:lang w:val="tt-RU"/>
        </w:rPr>
        <w:t>86</w:t>
      </w:r>
      <w:r w:rsidR="00A55558" w:rsidRPr="0094381E">
        <w:rPr>
          <w:rFonts w:ascii="Arial" w:hAnsi="Arial" w:cs="Arial"/>
          <w:sz w:val="20"/>
          <w:szCs w:val="20"/>
        </w:rPr>
        <w:t>, e-</w:t>
      </w:r>
      <w:proofErr w:type="spellStart"/>
      <w:r w:rsidR="00A55558" w:rsidRPr="0094381E">
        <w:rPr>
          <w:rFonts w:ascii="Arial" w:hAnsi="Arial" w:cs="Arial"/>
          <w:sz w:val="20"/>
          <w:szCs w:val="20"/>
        </w:rPr>
        <w:t>mail</w:t>
      </w:r>
      <w:proofErr w:type="spellEnd"/>
      <w:r w:rsidR="00A55558" w:rsidRPr="0094381E">
        <w:rPr>
          <w:rFonts w:ascii="Arial" w:hAnsi="Arial" w:cs="Arial"/>
          <w:sz w:val="20"/>
          <w:szCs w:val="20"/>
        </w:rPr>
        <w:t>:</w:t>
      </w:r>
      <w:r w:rsidR="00A55558" w:rsidRPr="0094381E">
        <w:rPr>
          <w:rFonts w:ascii="Arial" w:hAnsi="Arial" w:cs="Arial"/>
          <w:sz w:val="20"/>
          <w:szCs w:val="20"/>
          <w:lang w:eastAsia="x-none"/>
        </w:rPr>
        <w:t xml:space="preserve"> </w:t>
      </w:r>
      <w:r w:rsidR="0047471B" w:rsidRPr="0094381E">
        <w:rPr>
          <w:rFonts w:ascii="Arial" w:hAnsi="Arial" w:cs="Arial"/>
          <w:sz w:val="20"/>
          <w:szCs w:val="20"/>
          <w:lang w:val="en-US" w:eastAsia="x-none"/>
        </w:rPr>
        <w:t>Dub</w:t>
      </w:r>
      <w:r w:rsidR="00A55558" w:rsidRPr="0094381E">
        <w:rPr>
          <w:rFonts w:ascii="Arial" w:hAnsi="Arial" w:cs="Arial"/>
          <w:sz w:val="20"/>
          <w:szCs w:val="20"/>
          <w:lang w:eastAsia="x-none"/>
        </w:rPr>
        <w:t>.</w:t>
      </w:r>
      <w:proofErr w:type="spellStart"/>
      <w:r w:rsidR="00A55558" w:rsidRPr="0094381E">
        <w:rPr>
          <w:rFonts w:ascii="Arial" w:hAnsi="Arial" w:cs="Arial"/>
          <w:sz w:val="20"/>
          <w:szCs w:val="20"/>
          <w:lang w:val="en-US" w:eastAsia="x-none"/>
        </w:rPr>
        <w:t>Vsg</w:t>
      </w:r>
      <w:proofErr w:type="spellEnd"/>
      <w:r w:rsidR="00A55558" w:rsidRPr="0094381E">
        <w:rPr>
          <w:rFonts w:ascii="Arial" w:hAnsi="Arial" w:cs="Arial"/>
          <w:sz w:val="20"/>
          <w:szCs w:val="20"/>
          <w:lang w:eastAsia="x-none"/>
        </w:rPr>
        <w:t>@</w:t>
      </w:r>
      <w:proofErr w:type="spellStart"/>
      <w:r w:rsidR="00A55558" w:rsidRPr="0094381E">
        <w:rPr>
          <w:rFonts w:ascii="Arial" w:hAnsi="Arial" w:cs="Arial"/>
          <w:sz w:val="20"/>
          <w:szCs w:val="20"/>
          <w:lang w:val="en-US" w:eastAsia="x-none"/>
        </w:rPr>
        <w:t>tatar</w:t>
      </w:r>
      <w:proofErr w:type="spellEnd"/>
      <w:r w:rsidR="00A55558" w:rsidRPr="0094381E">
        <w:rPr>
          <w:rFonts w:ascii="Arial" w:hAnsi="Arial" w:cs="Arial"/>
          <w:sz w:val="20"/>
          <w:szCs w:val="20"/>
          <w:lang w:eastAsia="x-none"/>
        </w:rPr>
        <w:t>.</w:t>
      </w:r>
      <w:proofErr w:type="spellStart"/>
      <w:r w:rsidR="00A55558" w:rsidRPr="0094381E">
        <w:rPr>
          <w:rFonts w:ascii="Arial" w:hAnsi="Arial" w:cs="Arial"/>
          <w:sz w:val="20"/>
          <w:szCs w:val="20"/>
          <w:lang w:val="en-US" w:eastAsia="x-none"/>
        </w:rPr>
        <w:t>ru</w:t>
      </w:r>
      <w:proofErr w:type="spellEnd"/>
    </w:p>
    <w:p w14:paraId="2008BDE2" w14:textId="77777777" w:rsidR="000D0363" w:rsidRPr="0094381E" w:rsidRDefault="000D0363" w:rsidP="0095317A">
      <w:pPr>
        <w:pStyle w:val="40"/>
        <w:shd w:val="clear" w:color="auto" w:fill="auto"/>
        <w:spacing w:before="0" w:after="0" w:line="240" w:lineRule="auto"/>
        <w:outlineLvl w:val="0"/>
        <w:rPr>
          <w:rFonts w:ascii="Arial" w:hAnsi="Arial" w:cs="Arial"/>
          <w:bCs/>
          <w:sz w:val="24"/>
          <w:szCs w:val="24"/>
        </w:rPr>
      </w:pPr>
      <w:r w:rsidRPr="0094381E">
        <w:rPr>
          <w:rFonts w:ascii="Arial" w:hAnsi="Arial" w:cs="Arial"/>
          <w:bCs/>
          <w:sz w:val="24"/>
          <w:szCs w:val="24"/>
        </w:rPr>
        <w:t xml:space="preserve">                       РЕШЕНИЕ                                                               КАРАР</w:t>
      </w:r>
    </w:p>
    <w:p w14:paraId="01FF7889" w14:textId="77777777" w:rsidR="0015363C" w:rsidRPr="0094381E" w:rsidRDefault="0015363C" w:rsidP="0095317A">
      <w:pPr>
        <w:pStyle w:val="40"/>
        <w:shd w:val="clear" w:color="auto" w:fill="auto"/>
        <w:spacing w:before="0" w:after="0" w:line="240" w:lineRule="auto"/>
        <w:outlineLvl w:val="0"/>
        <w:rPr>
          <w:rFonts w:ascii="Arial" w:hAnsi="Arial" w:cs="Arial"/>
          <w:bCs/>
          <w:sz w:val="24"/>
          <w:szCs w:val="24"/>
        </w:rPr>
      </w:pPr>
    </w:p>
    <w:p w14:paraId="0A6946B8" w14:textId="06D705A0" w:rsidR="000D0363" w:rsidRPr="0094381E" w:rsidRDefault="0015363C" w:rsidP="0095317A">
      <w:pPr>
        <w:pStyle w:val="40"/>
        <w:shd w:val="clear" w:color="auto" w:fill="auto"/>
        <w:spacing w:before="0" w:after="0" w:line="240" w:lineRule="auto"/>
        <w:outlineLvl w:val="0"/>
        <w:rPr>
          <w:rFonts w:ascii="Arial" w:hAnsi="Arial" w:cs="Arial"/>
          <w:sz w:val="24"/>
          <w:szCs w:val="24"/>
        </w:rPr>
      </w:pPr>
      <w:r w:rsidRPr="0094381E">
        <w:rPr>
          <w:rFonts w:ascii="Arial" w:hAnsi="Arial" w:cs="Arial"/>
          <w:sz w:val="24"/>
          <w:szCs w:val="24"/>
        </w:rPr>
        <w:t xml:space="preserve">                 13 </w:t>
      </w:r>
      <w:proofErr w:type="gramStart"/>
      <w:r w:rsidRPr="0094381E">
        <w:rPr>
          <w:rFonts w:ascii="Arial" w:hAnsi="Arial" w:cs="Arial"/>
          <w:sz w:val="24"/>
          <w:szCs w:val="24"/>
        </w:rPr>
        <w:t xml:space="preserve">декабря </w:t>
      </w:r>
      <w:r w:rsidR="00F6602B" w:rsidRPr="0094381E">
        <w:rPr>
          <w:rFonts w:ascii="Arial" w:hAnsi="Arial" w:cs="Arial"/>
          <w:sz w:val="24"/>
          <w:szCs w:val="24"/>
        </w:rPr>
        <w:t xml:space="preserve"> 2022</w:t>
      </w:r>
      <w:proofErr w:type="gramEnd"/>
      <w:r w:rsidR="00F6602B" w:rsidRPr="0094381E">
        <w:rPr>
          <w:rFonts w:ascii="Arial" w:hAnsi="Arial" w:cs="Arial"/>
          <w:sz w:val="24"/>
          <w:szCs w:val="24"/>
        </w:rPr>
        <w:t xml:space="preserve"> г. </w:t>
      </w:r>
      <w:r w:rsidR="0084050F" w:rsidRPr="0094381E">
        <w:rPr>
          <w:rFonts w:ascii="Arial" w:hAnsi="Arial" w:cs="Arial"/>
          <w:sz w:val="24"/>
          <w:szCs w:val="24"/>
        </w:rPr>
        <w:t xml:space="preserve">                                      </w:t>
      </w:r>
      <w:r w:rsidR="00A55558" w:rsidRPr="0094381E">
        <w:rPr>
          <w:rFonts w:ascii="Arial" w:hAnsi="Arial" w:cs="Arial"/>
          <w:sz w:val="24"/>
          <w:szCs w:val="24"/>
        </w:rPr>
        <w:t xml:space="preserve">       </w:t>
      </w:r>
      <w:r w:rsidR="00EB38B5" w:rsidRPr="0094381E">
        <w:rPr>
          <w:rFonts w:ascii="Arial" w:hAnsi="Arial" w:cs="Arial"/>
          <w:sz w:val="24"/>
          <w:szCs w:val="24"/>
        </w:rPr>
        <w:t xml:space="preserve"> </w:t>
      </w:r>
      <w:r w:rsidR="000906C2" w:rsidRPr="0094381E">
        <w:rPr>
          <w:rFonts w:ascii="Arial" w:hAnsi="Arial" w:cs="Arial"/>
          <w:sz w:val="24"/>
          <w:szCs w:val="24"/>
        </w:rPr>
        <w:t xml:space="preserve">  </w:t>
      </w:r>
      <w:r w:rsidR="00305CEE" w:rsidRPr="0094381E">
        <w:rPr>
          <w:rFonts w:ascii="Arial" w:hAnsi="Arial" w:cs="Arial"/>
          <w:sz w:val="24"/>
          <w:szCs w:val="24"/>
        </w:rPr>
        <w:t xml:space="preserve">     </w:t>
      </w:r>
      <w:r w:rsidR="002C1CB8" w:rsidRPr="0094381E">
        <w:rPr>
          <w:rFonts w:ascii="Arial" w:hAnsi="Arial" w:cs="Arial"/>
          <w:sz w:val="24"/>
          <w:szCs w:val="24"/>
        </w:rPr>
        <w:t xml:space="preserve">    </w:t>
      </w:r>
      <w:r w:rsidR="00305CEE" w:rsidRPr="0094381E">
        <w:rPr>
          <w:rFonts w:ascii="Arial" w:hAnsi="Arial" w:cs="Arial"/>
          <w:sz w:val="24"/>
          <w:szCs w:val="24"/>
        </w:rPr>
        <w:t xml:space="preserve">   </w:t>
      </w:r>
      <w:r w:rsidR="000D0363" w:rsidRPr="0094381E">
        <w:rPr>
          <w:rFonts w:ascii="Arial" w:hAnsi="Arial" w:cs="Arial"/>
          <w:sz w:val="24"/>
          <w:szCs w:val="24"/>
        </w:rPr>
        <w:t>№</w:t>
      </w:r>
      <w:r w:rsidR="00A55558" w:rsidRPr="0094381E">
        <w:rPr>
          <w:rFonts w:ascii="Arial" w:hAnsi="Arial" w:cs="Arial"/>
          <w:sz w:val="24"/>
          <w:szCs w:val="24"/>
        </w:rPr>
        <w:t xml:space="preserve"> </w:t>
      </w:r>
      <w:r w:rsidRPr="0094381E">
        <w:rPr>
          <w:rFonts w:ascii="Arial" w:hAnsi="Arial" w:cs="Arial"/>
          <w:sz w:val="24"/>
          <w:szCs w:val="24"/>
        </w:rPr>
        <w:t>63</w:t>
      </w:r>
    </w:p>
    <w:p w14:paraId="03CABC7E" w14:textId="77777777" w:rsidR="000D0363" w:rsidRPr="0094381E" w:rsidRDefault="000D0363" w:rsidP="0095317A">
      <w:pPr>
        <w:pStyle w:val="40"/>
        <w:shd w:val="clear" w:color="auto" w:fill="auto"/>
        <w:spacing w:before="0" w:after="0" w:line="240" w:lineRule="auto"/>
        <w:outlineLvl w:val="0"/>
        <w:rPr>
          <w:rFonts w:ascii="Arial" w:hAnsi="Arial" w:cs="Arial"/>
          <w:sz w:val="24"/>
          <w:szCs w:val="24"/>
        </w:rPr>
      </w:pPr>
    </w:p>
    <w:p w14:paraId="04ECC07A" w14:textId="5AD3B190" w:rsidR="004725CD" w:rsidRPr="0094381E" w:rsidRDefault="004725CD" w:rsidP="004725CD">
      <w:pPr>
        <w:pStyle w:val="ConsPlusTitle"/>
        <w:suppressAutoHyphens/>
        <w:ind w:right="-7"/>
        <w:jc w:val="center"/>
        <w:rPr>
          <w:b w:val="0"/>
          <w:sz w:val="24"/>
          <w:szCs w:val="24"/>
        </w:rPr>
      </w:pPr>
      <w:bookmarkStart w:id="0" w:name="_Hlk488246982"/>
      <w:bookmarkStart w:id="1" w:name="_GoBack"/>
      <w:r w:rsidRPr="0094381E">
        <w:rPr>
          <w:b w:val="0"/>
          <w:sz w:val="24"/>
          <w:szCs w:val="24"/>
        </w:rPr>
        <w:t xml:space="preserve">О внесении изменений в решение Совета </w:t>
      </w:r>
      <w:r w:rsidR="0047471B" w:rsidRPr="0094381E">
        <w:rPr>
          <w:b w:val="0"/>
          <w:sz w:val="24"/>
          <w:szCs w:val="24"/>
        </w:rPr>
        <w:t>Дубъяз</w:t>
      </w:r>
      <w:r w:rsidRPr="0094381E">
        <w:rPr>
          <w:b w:val="0"/>
          <w:sz w:val="24"/>
          <w:szCs w:val="24"/>
        </w:rPr>
        <w:t xml:space="preserve">ского сельского поселения </w:t>
      </w:r>
    </w:p>
    <w:p w14:paraId="13ADD15E" w14:textId="4D121D22" w:rsidR="000D0363" w:rsidRPr="0094381E" w:rsidRDefault="004725CD" w:rsidP="004725CD">
      <w:pPr>
        <w:pStyle w:val="ConsPlusTitle"/>
        <w:suppressAutoHyphens/>
        <w:ind w:right="-7"/>
        <w:jc w:val="center"/>
        <w:rPr>
          <w:b w:val="0"/>
          <w:sz w:val="24"/>
          <w:szCs w:val="24"/>
        </w:rPr>
      </w:pPr>
      <w:r w:rsidRPr="0094381E">
        <w:rPr>
          <w:b w:val="0"/>
          <w:sz w:val="24"/>
          <w:szCs w:val="24"/>
        </w:rPr>
        <w:t xml:space="preserve">от 30.04.2018 № </w:t>
      </w:r>
      <w:r w:rsidR="0047471B" w:rsidRPr="0094381E">
        <w:rPr>
          <w:b w:val="0"/>
          <w:sz w:val="24"/>
          <w:szCs w:val="24"/>
        </w:rPr>
        <w:t>84</w:t>
      </w:r>
      <w:r w:rsidRPr="0094381E">
        <w:rPr>
          <w:b w:val="0"/>
          <w:sz w:val="24"/>
          <w:szCs w:val="24"/>
        </w:rPr>
        <w:t xml:space="preserve"> «</w:t>
      </w:r>
      <w:r w:rsidR="000D0363" w:rsidRPr="0094381E">
        <w:rPr>
          <w:b w:val="0"/>
          <w:sz w:val="24"/>
          <w:szCs w:val="24"/>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r w:rsidR="0047471B" w:rsidRPr="0094381E">
        <w:rPr>
          <w:b w:val="0"/>
          <w:sz w:val="24"/>
          <w:szCs w:val="24"/>
        </w:rPr>
        <w:t>Дубъяз</w:t>
      </w:r>
      <w:r w:rsidR="000D0363" w:rsidRPr="0094381E">
        <w:rPr>
          <w:b w:val="0"/>
          <w:sz w:val="24"/>
          <w:szCs w:val="24"/>
        </w:rPr>
        <w:t xml:space="preserve">ского сельского </w:t>
      </w:r>
      <w:r w:rsidR="00A55558" w:rsidRPr="0094381E">
        <w:rPr>
          <w:b w:val="0"/>
          <w:sz w:val="24"/>
          <w:szCs w:val="24"/>
        </w:rPr>
        <w:t>поселения Высокогорского</w:t>
      </w:r>
      <w:r w:rsidR="000D0363" w:rsidRPr="0094381E">
        <w:rPr>
          <w:b w:val="0"/>
          <w:sz w:val="24"/>
          <w:szCs w:val="24"/>
        </w:rPr>
        <w:t xml:space="preserve"> муниципального района Республики Татарстан</w:t>
      </w:r>
      <w:r w:rsidR="002C1CB8" w:rsidRPr="0094381E">
        <w:rPr>
          <w:b w:val="0"/>
          <w:sz w:val="24"/>
          <w:szCs w:val="24"/>
        </w:rPr>
        <w:t>»</w:t>
      </w:r>
      <w:bookmarkEnd w:id="1"/>
    </w:p>
    <w:bookmarkEnd w:id="0"/>
    <w:p w14:paraId="27C5BFEA" w14:textId="77777777" w:rsidR="00B41591" w:rsidRPr="0094381E" w:rsidRDefault="00B41591" w:rsidP="00E521D3">
      <w:pPr>
        <w:widowControl/>
        <w:ind w:firstLine="708"/>
        <w:jc w:val="both"/>
        <w:rPr>
          <w:rFonts w:ascii="Arial" w:hAnsi="Arial" w:cs="Arial"/>
          <w:color w:val="auto"/>
        </w:rPr>
      </w:pPr>
    </w:p>
    <w:p w14:paraId="494E155E" w14:textId="3C24D840" w:rsidR="00B41591" w:rsidRPr="0094381E" w:rsidRDefault="00B41591" w:rsidP="00B41591">
      <w:pPr>
        <w:ind w:firstLine="708"/>
        <w:jc w:val="both"/>
        <w:rPr>
          <w:rFonts w:ascii="Arial" w:eastAsia="Calibri" w:hAnsi="Arial" w:cs="Arial"/>
        </w:rPr>
      </w:pPr>
      <w:r w:rsidRPr="0094381E">
        <w:rPr>
          <w:rFonts w:ascii="Arial" w:hAnsi="Arial" w:cs="Arial"/>
        </w:rPr>
        <w:t xml:space="preserve">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Кабинета Министров Республики Татарстан </w:t>
      </w:r>
      <w:r w:rsidRPr="0094381E">
        <w:rPr>
          <w:rFonts w:ascii="Arial" w:eastAsia="Calibri" w:hAnsi="Arial" w:cs="Arial"/>
        </w:rPr>
        <w:t>от 17.09.2022г  №1015 «О внесении изменений в постановление  Кабинета Министров Республики от 28.03.2018  №182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заместителей председателей, аудиторов контрольно-счетных органов муниципальных образований, муниципальных служащих в Республике Татарстан», Уставом Дубъязского сельского поселения, Совет Дубъязского сельского поселения Высокогорского муниципального района Республики Татарстан,</w:t>
      </w:r>
    </w:p>
    <w:p w14:paraId="53969568" w14:textId="77777777" w:rsidR="00B41591" w:rsidRPr="0094381E" w:rsidRDefault="00B41591" w:rsidP="00B41591">
      <w:pPr>
        <w:jc w:val="both"/>
        <w:rPr>
          <w:rFonts w:ascii="Arial" w:hAnsi="Arial" w:cs="Arial"/>
        </w:rPr>
      </w:pPr>
      <w:r w:rsidRPr="0094381E">
        <w:rPr>
          <w:rFonts w:ascii="Arial" w:eastAsia="Calibri" w:hAnsi="Arial" w:cs="Arial"/>
        </w:rPr>
        <w:t xml:space="preserve">                                                     </w:t>
      </w:r>
      <w:proofErr w:type="gramStart"/>
      <w:r w:rsidRPr="0094381E">
        <w:rPr>
          <w:rFonts w:ascii="Arial" w:eastAsia="Calibri" w:hAnsi="Arial" w:cs="Arial"/>
        </w:rPr>
        <w:t>Р  Е</w:t>
      </w:r>
      <w:proofErr w:type="gramEnd"/>
      <w:r w:rsidRPr="0094381E">
        <w:rPr>
          <w:rFonts w:ascii="Arial" w:eastAsia="Calibri" w:hAnsi="Arial" w:cs="Arial"/>
        </w:rPr>
        <w:t xml:space="preserve">  Ш  И  Л:</w:t>
      </w:r>
    </w:p>
    <w:p w14:paraId="52EEA3F3" w14:textId="3CCE6B3E" w:rsidR="00B41591" w:rsidRPr="0094381E" w:rsidRDefault="00B41591" w:rsidP="00B41591">
      <w:pPr>
        <w:jc w:val="both"/>
        <w:rPr>
          <w:rFonts w:ascii="Arial" w:eastAsia="Calibri" w:hAnsi="Arial" w:cs="Arial"/>
        </w:rPr>
      </w:pPr>
      <w:r w:rsidRPr="0094381E">
        <w:rPr>
          <w:rFonts w:ascii="Arial" w:hAnsi="Arial" w:cs="Arial"/>
        </w:rPr>
        <w:t xml:space="preserve">  </w:t>
      </w:r>
      <w:r w:rsidRPr="0094381E">
        <w:rPr>
          <w:rFonts w:ascii="Arial" w:hAnsi="Arial" w:cs="Arial"/>
        </w:rPr>
        <w:tab/>
      </w:r>
      <w:r w:rsidRPr="0094381E">
        <w:rPr>
          <w:rFonts w:ascii="Arial" w:eastAsia="Calibri" w:hAnsi="Arial" w:cs="Arial"/>
        </w:rPr>
        <w:t xml:space="preserve">1.Внести в решение Совета Дубъязского сельского </w:t>
      </w:r>
      <w:proofErr w:type="gramStart"/>
      <w:r w:rsidRPr="0094381E">
        <w:rPr>
          <w:rFonts w:ascii="Arial" w:eastAsia="Calibri" w:hAnsi="Arial" w:cs="Arial"/>
        </w:rPr>
        <w:t>поселения  «</w:t>
      </w:r>
      <w:proofErr w:type="gramEnd"/>
      <w:r w:rsidRPr="0094381E">
        <w:rPr>
          <w:rFonts w:ascii="Arial" w:eastAsia="Calibri" w:hAnsi="Arial" w:cs="Arial"/>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Дубъязского сельского поселения Высокогорского муниципального района Республики Татарстан» (в редакции решений от </w:t>
      </w:r>
      <w:r w:rsidRPr="0094381E">
        <w:rPr>
          <w:rFonts w:ascii="Arial" w:hAnsi="Arial" w:cs="Arial"/>
          <w:color w:val="auto"/>
          <w:lang w:eastAsia="en-US"/>
        </w:rPr>
        <w:t>24.09.2018 № 100, от 25.12.2018 № 110, от 30.09.2020 № 4, от 19.10.2022 №56</w:t>
      </w:r>
      <w:r w:rsidRPr="0094381E">
        <w:rPr>
          <w:rFonts w:ascii="Arial" w:eastAsia="Calibri" w:hAnsi="Arial" w:cs="Arial"/>
        </w:rPr>
        <w:t>) следующие изменения:</w:t>
      </w:r>
    </w:p>
    <w:p w14:paraId="28149412" w14:textId="77777777" w:rsidR="00B41591" w:rsidRPr="0094381E" w:rsidRDefault="00B41591" w:rsidP="00B41591">
      <w:pPr>
        <w:ind w:firstLine="708"/>
        <w:rPr>
          <w:rFonts w:ascii="Arial" w:hAnsi="Arial" w:cs="Arial"/>
        </w:rPr>
      </w:pPr>
      <w:r w:rsidRPr="0094381E">
        <w:rPr>
          <w:rFonts w:ascii="Arial" w:hAnsi="Arial" w:cs="Arial"/>
        </w:rPr>
        <w:t>-в абзаце 2 пункта 1 цифры «11163» заменить на цифры «12688»;</w:t>
      </w:r>
    </w:p>
    <w:p w14:paraId="38813481" w14:textId="77777777" w:rsidR="00B41591" w:rsidRPr="0094381E" w:rsidRDefault="00B41591" w:rsidP="00B41591">
      <w:pPr>
        <w:ind w:firstLine="708"/>
        <w:rPr>
          <w:rFonts w:ascii="Arial" w:hAnsi="Arial" w:cs="Arial"/>
        </w:rPr>
      </w:pPr>
      <w:r w:rsidRPr="0094381E">
        <w:rPr>
          <w:rFonts w:ascii="Arial" w:hAnsi="Arial" w:cs="Arial"/>
        </w:rPr>
        <w:t xml:space="preserve">-в абзаце </w:t>
      </w:r>
      <w:proofErr w:type="gramStart"/>
      <w:r w:rsidRPr="0094381E">
        <w:rPr>
          <w:rFonts w:ascii="Arial" w:hAnsi="Arial" w:cs="Arial"/>
        </w:rPr>
        <w:t>3  пункте</w:t>
      </w:r>
      <w:proofErr w:type="gramEnd"/>
      <w:r w:rsidRPr="0094381E">
        <w:rPr>
          <w:rFonts w:ascii="Arial" w:hAnsi="Arial" w:cs="Arial"/>
        </w:rPr>
        <w:t xml:space="preserve"> 2 подпункта 2.1 цифры «7,71» заменить на цифры «10,36»;</w:t>
      </w:r>
    </w:p>
    <w:p w14:paraId="4FC81B05" w14:textId="1EA1B5F6" w:rsidR="00B41591" w:rsidRPr="0094381E" w:rsidRDefault="00B41591" w:rsidP="00B41591">
      <w:pPr>
        <w:ind w:firstLine="708"/>
        <w:rPr>
          <w:rFonts w:ascii="Arial" w:eastAsia="Calibri" w:hAnsi="Arial" w:cs="Arial"/>
        </w:rPr>
      </w:pPr>
      <w:r w:rsidRPr="0094381E">
        <w:rPr>
          <w:rFonts w:ascii="Arial" w:eastAsia="Calibri" w:hAnsi="Arial" w:cs="Arial"/>
        </w:rPr>
        <w:t>-в приложении №1 «Размеры денежного вознаграждения Главы Дубъязского сельского поселения Высокогорского муниципального района Республики таблицу изложить в следующей редакции:</w:t>
      </w:r>
    </w:p>
    <w:p w14:paraId="788E0A10" w14:textId="77777777" w:rsidR="00B41591" w:rsidRPr="0094381E" w:rsidRDefault="00B41591" w:rsidP="00B41591">
      <w:pPr>
        <w:rPr>
          <w:rFonts w:ascii="Arial" w:eastAsia="Calibri" w:hAnsi="Arial" w:cs="Arial"/>
        </w:rPr>
      </w:pPr>
    </w:p>
    <w:tbl>
      <w:tblPr>
        <w:tblW w:w="100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0"/>
        <w:gridCol w:w="5903"/>
      </w:tblGrid>
      <w:tr w:rsidR="00B41591" w:rsidRPr="0094381E" w14:paraId="76035834" w14:textId="77777777" w:rsidTr="009C5303">
        <w:tc>
          <w:tcPr>
            <w:tcW w:w="4190" w:type="dxa"/>
            <w:vMerge w:val="restart"/>
            <w:tcBorders>
              <w:top w:val="single" w:sz="4" w:space="0" w:color="auto"/>
              <w:left w:val="single" w:sz="4" w:space="0" w:color="auto"/>
              <w:bottom w:val="single" w:sz="4" w:space="0" w:color="auto"/>
              <w:right w:val="single" w:sz="4" w:space="0" w:color="auto"/>
            </w:tcBorders>
          </w:tcPr>
          <w:p w14:paraId="7C24FF9F" w14:textId="77777777" w:rsidR="00B41591" w:rsidRPr="0094381E" w:rsidRDefault="00B41591" w:rsidP="009C5303">
            <w:pPr>
              <w:autoSpaceDE w:val="0"/>
              <w:autoSpaceDN w:val="0"/>
              <w:adjustRightInd w:val="0"/>
              <w:jc w:val="center"/>
              <w:rPr>
                <w:rFonts w:ascii="Arial" w:hAnsi="Arial" w:cs="Arial"/>
                <w:bCs/>
              </w:rPr>
            </w:pPr>
            <w:bookmarkStart w:id="2" w:name="sub_1111"/>
            <w:r w:rsidRPr="0094381E">
              <w:rPr>
                <w:rFonts w:ascii="Arial" w:hAnsi="Arial" w:cs="Arial"/>
                <w:bCs/>
              </w:rPr>
              <w:t>Наименование должности</w:t>
            </w:r>
            <w:bookmarkEnd w:id="2"/>
          </w:p>
        </w:tc>
        <w:tc>
          <w:tcPr>
            <w:tcW w:w="5903" w:type="dxa"/>
            <w:tcBorders>
              <w:top w:val="single" w:sz="4" w:space="0" w:color="auto"/>
              <w:left w:val="single" w:sz="4" w:space="0" w:color="auto"/>
              <w:bottom w:val="single" w:sz="4" w:space="0" w:color="auto"/>
              <w:right w:val="single" w:sz="4" w:space="0" w:color="auto"/>
            </w:tcBorders>
          </w:tcPr>
          <w:p w14:paraId="326F61B0" w14:textId="77777777" w:rsidR="00B41591" w:rsidRPr="0094381E" w:rsidRDefault="00B41591" w:rsidP="009C5303">
            <w:pPr>
              <w:autoSpaceDE w:val="0"/>
              <w:autoSpaceDN w:val="0"/>
              <w:adjustRightInd w:val="0"/>
              <w:jc w:val="center"/>
              <w:rPr>
                <w:rFonts w:ascii="Arial" w:hAnsi="Arial" w:cs="Arial"/>
                <w:bCs/>
              </w:rPr>
            </w:pPr>
            <w:r w:rsidRPr="0094381E">
              <w:rPr>
                <w:rFonts w:ascii="Arial" w:hAnsi="Arial" w:cs="Arial"/>
                <w:bCs/>
              </w:rPr>
              <w:t>Размеры денежного вознаграждения (в рублях)</w:t>
            </w:r>
          </w:p>
        </w:tc>
      </w:tr>
      <w:tr w:rsidR="00B41591" w:rsidRPr="0094381E" w14:paraId="5174F293" w14:textId="77777777" w:rsidTr="009C5303">
        <w:tc>
          <w:tcPr>
            <w:tcW w:w="4190" w:type="dxa"/>
            <w:vMerge/>
            <w:tcBorders>
              <w:top w:val="single" w:sz="4" w:space="0" w:color="auto"/>
              <w:left w:val="single" w:sz="4" w:space="0" w:color="auto"/>
              <w:bottom w:val="single" w:sz="4" w:space="0" w:color="auto"/>
              <w:right w:val="single" w:sz="4" w:space="0" w:color="auto"/>
            </w:tcBorders>
          </w:tcPr>
          <w:p w14:paraId="795BB6BA" w14:textId="77777777" w:rsidR="00B41591" w:rsidRPr="0094381E" w:rsidRDefault="00B41591" w:rsidP="009C5303">
            <w:pPr>
              <w:autoSpaceDE w:val="0"/>
              <w:autoSpaceDN w:val="0"/>
              <w:adjustRightInd w:val="0"/>
              <w:jc w:val="both"/>
              <w:rPr>
                <w:rFonts w:ascii="Arial" w:hAnsi="Arial" w:cs="Arial"/>
                <w:bCs/>
              </w:rPr>
            </w:pPr>
          </w:p>
        </w:tc>
        <w:tc>
          <w:tcPr>
            <w:tcW w:w="5903" w:type="dxa"/>
            <w:tcBorders>
              <w:top w:val="single" w:sz="4" w:space="0" w:color="auto"/>
              <w:left w:val="single" w:sz="4" w:space="0" w:color="auto"/>
              <w:bottom w:val="single" w:sz="4" w:space="0" w:color="auto"/>
              <w:right w:val="single" w:sz="4" w:space="0" w:color="auto"/>
            </w:tcBorders>
          </w:tcPr>
          <w:p w14:paraId="4E7DF6E1" w14:textId="77777777" w:rsidR="00B41591" w:rsidRPr="0094381E" w:rsidRDefault="00B41591" w:rsidP="009C5303">
            <w:pPr>
              <w:autoSpaceDE w:val="0"/>
              <w:autoSpaceDN w:val="0"/>
              <w:adjustRightInd w:val="0"/>
              <w:jc w:val="center"/>
              <w:rPr>
                <w:rFonts w:ascii="Arial" w:hAnsi="Arial" w:cs="Arial"/>
                <w:bCs/>
              </w:rPr>
            </w:pPr>
            <w:r w:rsidRPr="0094381E">
              <w:rPr>
                <w:rFonts w:ascii="Arial" w:hAnsi="Arial" w:cs="Arial"/>
                <w:bCs/>
              </w:rPr>
              <w:t>11 группа</w:t>
            </w:r>
          </w:p>
        </w:tc>
      </w:tr>
      <w:tr w:rsidR="00B41591" w:rsidRPr="0094381E" w14:paraId="338A119A" w14:textId="77777777" w:rsidTr="009C5303">
        <w:tc>
          <w:tcPr>
            <w:tcW w:w="4190" w:type="dxa"/>
            <w:tcBorders>
              <w:top w:val="single" w:sz="4" w:space="0" w:color="auto"/>
              <w:left w:val="single" w:sz="4" w:space="0" w:color="auto"/>
              <w:bottom w:val="single" w:sz="4" w:space="0" w:color="auto"/>
              <w:right w:val="single" w:sz="4" w:space="0" w:color="auto"/>
            </w:tcBorders>
          </w:tcPr>
          <w:p w14:paraId="0E8ACD45" w14:textId="77777777" w:rsidR="00B41591" w:rsidRPr="0094381E" w:rsidRDefault="00B41591" w:rsidP="009C5303">
            <w:pPr>
              <w:autoSpaceDE w:val="0"/>
              <w:autoSpaceDN w:val="0"/>
              <w:adjustRightInd w:val="0"/>
              <w:jc w:val="both"/>
              <w:rPr>
                <w:rFonts w:ascii="Arial" w:hAnsi="Arial" w:cs="Arial"/>
                <w:bCs/>
              </w:rPr>
            </w:pPr>
            <w:r w:rsidRPr="0094381E">
              <w:rPr>
                <w:rFonts w:ascii="Arial" w:hAnsi="Arial" w:cs="Arial"/>
                <w:bCs/>
              </w:rPr>
              <w:t>Глава сельского поселения</w:t>
            </w:r>
          </w:p>
        </w:tc>
        <w:tc>
          <w:tcPr>
            <w:tcW w:w="5903" w:type="dxa"/>
            <w:tcBorders>
              <w:top w:val="single" w:sz="4" w:space="0" w:color="auto"/>
              <w:left w:val="single" w:sz="4" w:space="0" w:color="auto"/>
              <w:bottom w:val="single" w:sz="4" w:space="0" w:color="auto"/>
              <w:right w:val="single" w:sz="4" w:space="0" w:color="auto"/>
            </w:tcBorders>
          </w:tcPr>
          <w:p w14:paraId="7DF177B3" w14:textId="77777777" w:rsidR="00B41591" w:rsidRPr="0094381E" w:rsidRDefault="00B41591" w:rsidP="009C5303">
            <w:pPr>
              <w:autoSpaceDE w:val="0"/>
              <w:autoSpaceDN w:val="0"/>
              <w:adjustRightInd w:val="0"/>
              <w:jc w:val="center"/>
              <w:rPr>
                <w:rFonts w:ascii="Arial" w:hAnsi="Arial" w:cs="Arial"/>
                <w:bCs/>
              </w:rPr>
            </w:pPr>
            <w:r w:rsidRPr="0094381E">
              <w:rPr>
                <w:rFonts w:ascii="Arial" w:hAnsi="Arial" w:cs="Arial"/>
                <w:bCs/>
              </w:rPr>
              <w:t>19039</w:t>
            </w:r>
          </w:p>
        </w:tc>
      </w:tr>
    </w:tbl>
    <w:p w14:paraId="6120E547" w14:textId="77777777" w:rsidR="00B41591" w:rsidRPr="0094381E" w:rsidRDefault="00B41591" w:rsidP="00B41591">
      <w:pPr>
        <w:ind w:firstLine="708"/>
        <w:jc w:val="both"/>
        <w:rPr>
          <w:rFonts w:ascii="Arial" w:hAnsi="Arial" w:cs="Arial"/>
        </w:rPr>
      </w:pPr>
      <w:r w:rsidRPr="0094381E">
        <w:rPr>
          <w:rFonts w:ascii="Arial" w:hAnsi="Arial" w:cs="Arial"/>
        </w:rPr>
        <w:t xml:space="preserve">-в пункте 1 приложения 6 «Порядок осуществления и размеры выплаты ежемесячного денежного </w:t>
      </w:r>
      <w:proofErr w:type="gramStart"/>
      <w:r w:rsidRPr="0094381E">
        <w:rPr>
          <w:rFonts w:ascii="Arial" w:hAnsi="Arial" w:cs="Arial"/>
        </w:rPr>
        <w:t>поощрения»  слова</w:t>
      </w:r>
      <w:proofErr w:type="gramEnd"/>
      <w:r w:rsidRPr="0094381E">
        <w:rPr>
          <w:rFonts w:ascii="Arial" w:hAnsi="Arial" w:cs="Arial"/>
        </w:rPr>
        <w:t xml:space="preserve"> «одного процента» заменить словами «18 процентов»;</w:t>
      </w:r>
    </w:p>
    <w:p w14:paraId="4608B3E0" w14:textId="77777777" w:rsidR="00B41591" w:rsidRPr="0094381E" w:rsidRDefault="00B41591" w:rsidP="00B41591">
      <w:pPr>
        <w:ind w:firstLine="708"/>
        <w:jc w:val="both"/>
        <w:rPr>
          <w:rFonts w:ascii="Arial" w:hAnsi="Arial" w:cs="Arial"/>
        </w:rPr>
      </w:pPr>
      <w:r w:rsidRPr="0094381E">
        <w:rPr>
          <w:rFonts w:ascii="Arial" w:hAnsi="Arial" w:cs="Arial"/>
        </w:rPr>
        <w:t xml:space="preserve">-в </w:t>
      </w:r>
      <w:proofErr w:type="gramStart"/>
      <w:r w:rsidRPr="0094381E">
        <w:rPr>
          <w:rFonts w:ascii="Arial" w:hAnsi="Arial" w:cs="Arial"/>
        </w:rPr>
        <w:t>подпункте  6</w:t>
      </w:r>
      <w:proofErr w:type="gramEnd"/>
      <w:r w:rsidRPr="0094381E">
        <w:rPr>
          <w:rFonts w:ascii="Arial" w:hAnsi="Arial" w:cs="Arial"/>
        </w:rPr>
        <w:t xml:space="preserve"> пункта 1 приложения 11 «Порядок формирования фонда оплаты труда муниципальных служащих» слова «одного процента» заменить словами «18 </w:t>
      </w:r>
      <w:r w:rsidRPr="0094381E">
        <w:rPr>
          <w:rFonts w:ascii="Arial" w:hAnsi="Arial" w:cs="Arial"/>
        </w:rPr>
        <w:lastRenderedPageBreak/>
        <w:t>процентов».</w:t>
      </w:r>
    </w:p>
    <w:p w14:paraId="56E98578" w14:textId="293BC98F" w:rsidR="00B41591" w:rsidRPr="0094381E" w:rsidRDefault="00B41591" w:rsidP="00B41591">
      <w:pPr>
        <w:ind w:firstLine="708"/>
        <w:jc w:val="both"/>
        <w:rPr>
          <w:rFonts w:ascii="Arial" w:hAnsi="Arial" w:cs="Arial"/>
        </w:rPr>
      </w:pPr>
      <w:r w:rsidRPr="0094381E">
        <w:rPr>
          <w:rFonts w:ascii="Arial" w:hAnsi="Arial" w:cs="Arial"/>
        </w:rPr>
        <w:t xml:space="preserve">2.Установить, </w:t>
      </w:r>
      <w:proofErr w:type="gramStart"/>
      <w:r w:rsidRPr="0094381E">
        <w:rPr>
          <w:rFonts w:ascii="Arial" w:hAnsi="Arial" w:cs="Arial"/>
        </w:rPr>
        <w:t>что  настоящее</w:t>
      </w:r>
      <w:proofErr w:type="gramEnd"/>
      <w:r w:rsidRPr="0094381E">
        <w:rPr>
          <w:rFonts w:ascii="Arial" w:hAnsi="Arial" w:cs="Arial"/>
        </w:rPr>
        <w:t xml:space="preserve"> решение вступает в силу с января 2023 года.</w:t>
      </w:r>
    </w:p>
    <w:p w14:paraId="57B2386A" w14:textId="77777777" w:rsidR="00B41591" w:rsidRPr="0094381E" w:rsidRDefault="00B41591" w:rsidP="00B41591">
      <w:pPr>
        <w:autoSpaceDE w:val="0"/>
        <w:autoSpaceDN w:val="0"/>
        <w:adjustRightInd w:val="0"/>
        <w:ind w:firstLine="708"/>
        <w:jc w:val="both"/>
        <w:rPr>
          <w:rFonts w:ascii="Arial" w:eastAsia="Calibri" w:hAnsi="Arial" w:cs="Arial"/>
        </w:rPr>
      </w:pPr>
      <w:r w:rsidRPr="0094381E">
        <w:rPr>
          <w:rFonts w:ascii="Arial" w:hAnsi="Arial" w:cs="Arial"/>
        </w:rPr>
        <w:t xml:space="preserve">3. Обнародовать настоящее решение путем размещения его на информационных стендах сельского поселения, на официальном сайте портала правовой информации Республики Татарстан: </w:t>
      </w:r>
      <w:hyperlink r:id="rId10" w:history="1">
        <w:r w:rsidRPr="0094381E">
          <w:rPr>
            <w:rFonts w:ascii="Arial" w:hAnsi="Arial" w:cs="Arial"/>
            <w:u w:val="single"/>
          </w:rPr>
          <w:t>http://pravo.tatarstan.ru</w:t>
        </w:r>
      </w:hyperlink>
      <w:r w:rsidRPr="0094381E">
        <w:rPr>
          <w:rFonts w:ascii="Arial" w:hAnsi="Arial" w:cs="Arial"/>
        </w:rPr>
        <w:t xml:space="preserve"> и на официальном сайте Высокогорского муниципального района в сети Интернет по веб-адресу: </w:t>
      </w:r>
      <w:r w:rsidRPr="0094381E">
        <w:rPr>
          <w:rFonts w:ascii="Arial" w:hAnsi="Arial" w:cs="Arial"/>
          <w:lang w:val="en-US"/>
        </w:rPr>
        <w:t>http</w:t>
      </w:r>
      <w:r w:rsidRPr="0094381E">
        <w:rPr>
          <w:rFonts w:ascii="Arial" w:hAnsi="Arial" w:cs="Arial"/>
        </w:rPr>
        <w:t>//</w:t>
      </w:r>
      <w:proofErr w:type="spellStart"/>
      <w:r w:rsidRPr="0094381E">
        <w:rPr>
          <w:rFonts w:ascii="Arial" w:hAnsi="Arial" w:cs="Arial"/>
          <w:lang w:val="en-US"/>
        </w:rPr>
        <w:t>vysokaya</w:t>
      </w:r>
      <w:proofErr w:type="spellEnd"/>
      <w:r w:rsidRPr="0094381E">
        <w:rPr>
          <w:rFonts w:ascii="Arial" w:hAnsi="Arial" w:cs="Arial"/>
        </w:rPr>
        <w:t>-</w:t>
      </w:r>
      <w:proofErr w:type="spellStart"/>
      <w:r w:rsidRPr="0094381E">
        <w:rPr>
          <w:rFonts w:ascii="Arial" w:hAnsi="Arial" w:cs="Arial"/>
          <w:lang w:val="en-US"/>
        </w:rPr>
        <w:t>gora</w:t>
      </w:r>
      <w:proofErr w:type="spellEnd"/>
      <w:r w:rsidRPr="0094381E">
        <w:rPr>
          <w:rFonts w:ascii="Arial" w:hAnsi="Arial" w:cs="Arial"/>
        </w:rPr>
        <w:t>/</w:t>
      </w:r>
      <w:proofErr w:type="spellStart"/>
      <w:r w:rsidRPr="0094381E">
        <w:rPr>
          <w:rFonts w:ascii="Arial" w:hAnsi="Arial" w:cs="Arial"/>
          <w:lang w:val="en-US"/>
        </w:rPr>
        <w:t>tatarstan</w:t>
      </w:r>
      <w:proofErr w:type="spellEnd"/>
      <w:r w:rsidRPr="0094381E">
        <w:rPr>
          <w:rFonts w:ascii="Arial" w:hAnsi="Arial" w:cs="Arial"/>
        </w:rPr>
        <w:t>/</w:t>
      </w:r>
      <w:proofErr w:type="spellStart"/>
      <w:r w:rsidRPr="0094381E">
        <w:rPr>
          <w:rFonts w:ascii="Arial" w:hAnsi="Arial" w:cs="Arial"/>
          <w:lang w:val="en-US"/>
        </w:rPr>
        <w:t>ru</w:t>
      </w:r>
      <w:proofErr w:type="spellEnd"/>
      <w:r w:rsidRPr="0094381E">
        <w:rPr>
          <w:rFonts w:ascii="Arial" w:hAnsi="Arial" w:cs="Arial"/>
        </w:rPr>
        <w:t>.</w:t>
      </w:r>
    </w:p>
    <w:p w14:paraId="6EC55490" w14:textId="21E0653A" w:rsidR="00B41591" w:rsidRPr="0094381E" w:rsidRDefault="00B41591" w:rsidP="00B41591">
      <w:pPr>
        <w:autoSpaceDE w:val="0"/>
        <w:autoSpaceDN w:val="0"/>
        <w:adjustRightInd w:val="0"/>
        <w:ind w:firstLine="708"/>
        <w:jc w:val="both"/>
        <w:rPr>
          <w:rFonts w:ascii="Arial" w:eastAsia="Calibri" w:hAnsi="Arial" w:cs="Arial"/>
        </w:rPr>
      </w:pPr>
      <w:r w:rsidRPr="0094381E">
        <w:rPr>
          <w:rFonts w:ascii="Arial" w:eastAsia="Calibri" w:hAnsi="Arial" w:cs="Arial"/>
        </w:rPr>
        <w:t xml:space="preserve">4. </w:t>
      </w:r>
      <w:proofErr w:type="gramStart"/>
      <w:r w:rsidRPr="0094381E">
        <w:rPr>
          <w:rFonts w:ascii="Arial" w:eastAsia="Calibri" w:hAnsi="Arial" w:cs="Arial"/>
        </w:rPr>
        <w:t>Контроль  исполнения</w:t>
      </w:r>
      <w:proofErr w:type="gramEnd"/>
      <w:r w:rsidRPr="0094381E">
        <w:rPr>
          <w:rFonts w:ascii="Arial" w:eastAsia="Calibri" w:hAnsi="Arial" w:cs="Arial"/>
        </w:rPr>
        <w:t xml:space="preserve"> настоящего решения оставляю за собой.</w:t>
      </w:r>
    </w:p>
    <w:p w14:paraId="2349FD65" w14:textId="77777777" w:rsidR="00B41591" w:rsidRPr="0094381E" w:rsidRDefault="00B41591" w:rsidP="00E521D3">
      <w:pPr>
        <w:widowControl/>
        <w:ind w:firstLine="708"/>
        <w:jc w:val="both"/>
        <w:rPr>
          <w:rFonts w:ascii="Arial" w:hAnsi="Arial" w:cs="Arial"/>
          <w:color w:val="auto"/>
        </w:rPr>
      </w:pPr>
    </w:p>
    <w:p w14:paraId="1E6F80EF" w14:textId="77777777" w:rsidR="00F6602B" w:rsidRPr="0094381E" w:rsidRDefault="00F6602B" w:rsidP="00E521D3">
      <w:pPr>
        <w:widowControl/>
        <w:ind w:firstLine="708"/>
        <w:jc w:val="both"/>
        <w:rPr>
          <w:rFonts w:ascii="Arial" w:hAnsi="Arial" w:cs="Arial"/>
          <w:color w:val="auto"/>
        </w:rPr>
      </w:pPr>
      <w:r w:rsidRPr="0094381E">
        <w:rPr>
          <w:rFonts w:ascii="Arial" w:hAnsi="Arial" w:cs="Arial"/>
          <w:color w:val="auto"/>
        </w:rPr>
        <w:t xml:space="preserve">Председатель Совета, </w:t>
      </w:r>
    </w:p>
    <w:p w14:paraId="19F76B32" w14:textId="6622523B" w:rsidR="00F6602B" w:rsidRPr="0094381E" w:rsidRDefault="00F6602B" w:rsidP="00E521D3">
      <w:pPr>
        <w:widowControl/>
        <w:ind w:firstLine="708"/>
        <w:jc w:val="both"/>
        <w:rPr>
          <w:rFonts w:ascii="Arial" w:hAnsi="Arial" w:cs="Arial"/>
          <w:color w:val="auto"/>
        </w:rPr>
      </w:pPr>
      <w:r w:rsidRPr="0094381E">
        <w:rPr>
          <w:rFonts w:ascii="Arial" w:hAnsi="Arial" w:cs="Arial"/>
          <w:color w:val="auto"/>
        </w:rPr>
        <w:t>Глава сельского поселения:</w:t>
      </w:r>
      <w:r w:rsidRPr="0094381E">
        <w:rPr>
          <w:rFonts w:ascii="Arial" w:hAnsi="Arial" w:cs="Arial"/>
          <w:color w:val="auto"/>
        </w:rPr>
        <w:tab/>
      </w:r>
      <w:r w:rsidRPr="0094381E">
        <w:rPr>
          <w:rFonts w:ascii="Arial" w:hAnsi="Arial" w:cs="Arial"/>
          <w:color w:val="auto"/>
        </w:rPr>
        <w:tab/>
      </w:r>
      <w:r w:rsidRPr="0094381E">
        <w:rPr>
          <w:rFonts w:ascii="Arial" w:hAnsi="Arial" w:cs="Arial"/>
          <w:color w:val="auto"/>
        </w:rPr>
        <w:tab/>
      </w:r>
      <w:r w:rsidRPr="0094381E">
        <w:rPr>
          <w:rFonts w:ascii="Arial" w:hAnsi="Arial" w:cs="Arial"/>
          <w:color w:val="auto"/>
        </w:rPr>
        <w:tab/>
      </w:r>
      <w:r w:rsidRPr="0094381E">
        <w:rPr>
          <w:rFonts w:ascii="Arial" w:hAnsi="Arial" w:cs="Arial"/>
          <w:color w:val="auto"/>
        </w:rPr>
        <w:tab/>
        <w:t xml:space="preserve">       </w:t>
      </w:r>
      <w:proofErr w:type="spellStart"/>
      <w:r w:rsidRPr="0094381E">
        <w:rPr>
          <w:rFonts w:ascii="Arial" w:hAnsi="Arial" w:cs="Arial"/>
          <w:color w:val="auto"/>
        </w:rPr>
        <w:t>Р.Ш.Галиуллин</w:t>
      </w:r>
      <w:proofErr w:type="spellEnd"/>
    </w:p>
    <w:p w14:paraId="43D8204D" w14:textId="77777777" w:rsidR="00F6602B" w:rsidRPr="0094381E" w:rsidRDefault="00F6602B" w:rsidP="00E521D3">
      <w:pPr>
        <w:widowControl/>
        <w:ind w:firstLine="708"/>
        <w:jc w:val="both"/>
        <w:rPr>
          <w:rFonts w:ascii="Arial" w:hAnsi="Arial" w:cs="Arial"/>
          <w:color w:val="auto"/>
        </w:rPr>
      </w:pPr>
    </w:p>
    <w:sectPr w:rsidR="00F6602B" w:rsidRPr="0094381E" w:rsidSect="002F4032">
      <w:type w:val="continuous"/>
      <w:pgSz w:w="11900" w:h="16840"/>
      <w:pgMar w:top="1134" w:right="567" w:bottom="1134" w:left="1134" w:header="0" w:footer="1430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E8C1" w14:textId="77777777" w:rsidR="00CB0FDA" w:rsidRDefault="00CB0FDA">
      <w:r>
        <w:separator/>
      </w:r>
    </w:p>
  </w:endnote>
  <w:endnote w:type="continuationSeparator" w:id="0">
    <w:p w14:paraId="4424A12C" w14:textId="77777777" w:rsidR="00CB0FDA" w:rsidRDefault="00C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charset w:val="CC"/>
    <w:family w:val="swiss"/>
    <w:pitch w:val="variable"/>
    <w:sig w:usb0="E1002AFF" w:usb1="C0000002" w:usb2="00000008" w:usb3="00000000" w:csb0="000101FF" w:csb1="00000000"/>
  </w:font>
  <w:font w:name="Cambria">
    <w:charset w:val="CC"/>
    <w:family w:val="roman"/>
    <w:pitch w:val="variable"/>
    <w:sig w:usb0="E00002FF" w:usb1="400004FF" w:usb2="00000000" w:usb3="00000000" w:csb0="0000019F" w:csb1="00000000"/>
  </w:font>
  <w:font w:name="Palatino Linotype">
    <w:charset w:val="CC"/>
    <w:family w:val="roman"/>
    <w:pitch w:val="variable"/>
    <w:sig w:usb0="E0000287" w:usb1="40000013" w:usb2="00000000" w:usb3="00000000" w:csb0="0000019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80A9" w14:textId="77777777" w:rsidR="00CB0FDA" w:rsidRDefault="00CB0FDA"/>
  </w:footnote>
  <w:footnote w:type="continuationSeparator" w:id="0">
    <w:p w14:paraId="7CB4B5EA" w14:textId="77777777" w:rsidR="00CB0FDA" w:rsidRDefault="00CB0F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D314" w14:textId="77777777" w:rsidR="00B41591" w:rsidRDefault="00B41591" w:rsidP="004D2F99">
    <w:pPr>
      <w:pStyle w:val="32"/>
      <w:shd w:val="clear" w:color="auto" w:fill="auto"/>
      <w:jc w:val="right"/>
      <w:rPr>
        <w:rFonts w:ascii="Times New Roman" w:hAnsi="Times New Roman"/>
        <w:b w:val="0"/>
        <w:bCs w:val="0"/>
        <w:sz w:val="28"/>
        <w:szCs w:val="28"/>
      </w:rPr>
    </w:pPr>
  </w:p>
  <w:p w14:paraId="00288A26" w14:textId="77777777" w:rsidR="00B41591" w:rsidRDefault="00B41591" w:rsidP="004D2F99">
    <w:pPr>
      <w:pStyle w:val="32"/>
      <w:shd w:val="clear" w:color="auto" w:fill="auto"/>
      <w:jc w:val="right"/>
      <w:rPr>
        <w:rFonts w:ascii="Times New Roman" w:hAnsi="Times New Roman"/>
        <w:b w:val="0"/>
        <w:bCs w:val="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E81"/>
    <w:multiLevelType w:val="hybridMultilevel"/>
    <w:tmpl w:val="5F8E2132"/>
    <w:lvl w:ilvl="0" w:tplc="BCFA36A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4C2E4079"/>
    <w:multiLevelType w:val="hybridMultilevel"/>
    <w:tmpl w:val="0EC63DC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72003B5A"/>
    <w:multiLevelType w:val="multilevel"/>
    <w:tmpl w:val="E6CA95E4"/>
    <w:lvl w:ilvl="0">
      <w:start w:val="1"/>
      <w:numFmt w:val="decimal"/>
      <w:lvlText w:val="%1."/>
      <w:lvlJc w:val="left"/>
      <w:pPr>
        <w:ind w:left="1065"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 w15:restartNumberingAfterBreak="0">
    <w:nsid w:val="7C144DFE"/>
    <w:multiLevelType w:val="hybridMultilevel"/>
    <w:tmpl w:val="98C2D73A"/>
    <w:lvl w:ilvl="0" w:tplc="C44C2270">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03E49"/>
    <w:rsid w:val="00024B6F"/>
    <w:rsid w:val="0003453A"/>
    <w:rsid w:val="00036D22"/>
    <w:rsid w:val="000456ED"/>
    <w:rsid w:val="0005238F"/>
    <w:rsid w:val="000906C2"/>
    <w:rsid w:val="000A5E83"/>
    <w:rsid w:val="000C0D83"/>
    <w:rsid w:val="000C3DE7"/>
    <w:rsid w:val="000D0363"/>
    <w:rsid w:val="000D348E"/>
    <w:rsid w:val="000E24C5"/>
    <w:rsid w:val="000F0474"/>
    <w:rsid w:val="0010421D"/>
    <w:rsid w:val="0011171E"/>
    <w:rsid w:val="00132835"/>
    <w:rsid w:val="00135F86"/>
    <w:rsid w:val="0014271F"/>
    <w:rsid w:val="0015363C"/>
    <w:rsid w:val="00163B1B"/>
    <w:rsid w:val="00163C3A"/>
    <w:rsid w:val="001678DD"/>
    <w:rsid w:val="0018126F"/>
    <w:rsid w:val="0018529A"/>
    <w:rsid w:val="001929DD"/>
    <w:rsid w:val="001B3109"/>
    <w:rsid w:val="001D4A09"/>
    <w:rsid w:val="00200B95"/>
    <w:rsid w:val="00205D3E"/>
    <w:rsid w:val="00216C47"/>
    <w:rsid w:val="00235874"/>
    <w:rsid w:val="00246B73"/>
    <w:rsid w:val="00246F40"/>
    <w:rsid w:val="002479F5"/>
    <w:rsid w:val="00262D3B"/>
    <w:rsid w:val="002747AA"/>
    <w:rsid w:val="00292F8E"/>
    <w:rsid w:val="0029456E"/>
    <w:rsid w:val="002A170C"/>
    <w:rsid w:val="002A18CD"/>
    <w:rsid w:val="002B3B61"/>
    <w:rsid w:val="002C1CB8"/>
    <w:rsid w:val="002C284D"/>
    <w:rsid w:val="002C2865"/>
    <w:rsid w:val="002D0E14"/>
    <w:rsid w:val="002D1271"/>
    <w:rsid w:val="002E248B"/>
    <w:rsid w:val="002F4032"/>
    <w:rsid w:val="00305CEE"/>
    <w:rsid w:val="003163BB"/>
    <w:rsid w:val="00321444"/>
    <w:rsid w:val="00321581"/>
    <w:rsid w:val="00365B0C"/>
    <w:rsid w:val="00382674"/>
    <w:rsid w:val="00392C49"/>
    <w:rsid w:val="003977C6"/>
    <w:rsid w:val="003B32E3"/>
    <w:rsid w:val="003C5A9E"/>
    <w:rsid w:val="003C5B0B"/>
    <w:rsid w:val="003D08E0"/>
    <w:rsid w:val="003D61B2"/>
    <w:rsid w:val="00403ECA"/>
    <w:rsid w:val="00414E77"/>
    <w:rsid w:val="00430D61"/>
    <w:rsid w:val="004610D3"/>
    <w:rsid w:val="004628F1"/>
    <w:rsid w:val="0046707A"/>
    <w:rsid w:val="004725CD"/>
    <w:rsid w:val="0047471B"/>
    <w:rsid w:val="0047591D"/>
    <w:rsid w:val="004B0C48"/>
    <w:rsid w:val="004B2544"/>
    <w:rsid w:val="004C5C89"/>
    <w:rsid w:val="004D2F99"/>
    <w:rsid w:val="004D3AED"/>
    <w:rsid w:val="004E3D5C"/>
    <w:rsid w:val="004F6F8E"/>
    <w:rsid w:val="00502D2F"/>
    <w:rsid w:val="005064ED"/>
    <w:rsid w:val="00513CA1"/>
    <w:rsid w:val="005266AC"/>
    <w:rsid w:val="00532C42"/>
    <w:rsid w:val="00536120"/>
    <w:rsid w:val="005537C4"/>
    <w:rsid w:val="0056287A"/>
    <w:rsid w:val="00562CA4"/>
    <w:rsid w:val="00571895"/>
    <w:rsid w:val="00571DE9"/>
    <w:rsid w:val="005B103B"/>
    <w:rsid w:val="005B727D"/>
    <w:rsid w:val="005C0CC9"/>
    <w:rsid w:val="005C4EB7"/>
    <w:rsid w:val="005E217C"/>
    <w:rsid w:val="005E227C"/>
    <w:rsid w:val="005E372E"/>
    <w:rsid w:val="005F077B"/>
    <w:rsid w:val="006033E8"/>
    <w:rsid w:val="00605E09"/>
    <w:rsid w:val="00613FAC"/>
    <w:rsid w:val="00621AC2"/>
    <w:rsid w:val="006239E9"/>
    <w:rsid w:val="00633176"/>
    <w:rsid w:val="00645A92"/>
    <w:rsid w:val="00645BDA"/>
    <w:rsid w:val="00653772"/>
    <w:rsid w:val="0065677B"/>
    <w:rsid w:val="00682505"/>
    <w:rsid w:val="00687CD7"/>
    <w:rsid w:val="006945E7"/>
    <w:rsid w:val="00694E16"/>
    <w:rsid w:val="006C12DC"/>
    <w:rsid w:val="006C7216"/>
    <w:rsid w:val="006D1741"/>
    <w:rsid w:val="006E425A"/>
    <w:rsid w:val="006E587A"/>
    <w:rsid w:val="0072083D"/>
    <w:rsid w:val="007356DD"/>
    <w:rsid w:val="00752578"/>
    <w:rsid w:val="007563A1"/>
    <w:rsid w:val="00765483"/>
    <w:rsid w:val="0077269D"/>
    <w:rsid w:val="0077360F"/>
    <w:rsid w:val="0077541A"/>
    <w:rsid w:val="00776320"/>
    <w:rsid w:val="00784786"/>
    <w:rsid w:val="00794535"/>
    <w:rsid w:val="007957D2"/>
    <w:rsid w:val="007B3055"/>
    <w:rsid w:val="007B55D2"/>
    <w:rsid w:val="007D5801"/>
    <w:rsid w:val="007D7548"/>
    <w:rsid w:val="007D77B7"/>
    <w:rsid w:val="007E428E"/>
    <w:rsid w:val="007E54B5"/>
    <w:rsid w:val="007F25BF"/>
    <w:rsid w:val="00814B4E"/>
    <w:rsid w:val="00823359"/>
    <w:rsid w:val="008239AA"/>
    <w:rsid w:val="00825254"/>
    <w:rsid w:val="008252BD"/>
    <w:rsid w:val="00826EAF"/>
    <w:rsid w:val="00833768"/>
    <w:rsid w:val="00834A3E"/>
    <w:rsid w:val="0084050F"/>
    <w:rsid w:val="00843B75"/>
    <w:rsid w:val="00890CD6"/>
    <w:rsid w:val="00897335"/>
    <w:rsid w:val="008A2872"/>
    <w:rsid w:val="008A5241"/>
    <w:rsid w:val="008B7EFB"/>
    <w:rsid w:val="008F6C05"/>
    <w:rsid w:val="00906459"/>
    <w:rsid w:val="00920819"/>
    <w:rsid w:val="00922B11"/>
    <w:rsid w:val="009231EC"/>
    <w:rsid w:val="0094381E"/>
    <w:rsid w:val="0095317A"/>
    <w:rsid w:val="0095346F"/>
    <w:rsid w:val="00953D2F"/>
    <w:rsid w:val="00955E11"/>
    <w:rsid w:val="009649FB"/>
    <w:rsid w:val="009773A6"/>
    <w:rsid w:val="00982371"/>
    <w:rsid w:val="00982EFE"/>
    <w:rsid w:val="009B255C"/>
    <w:rsid w:val="009B36D9"/>
    <w:rsid w:val="009B56CA"/>
    <w:rsid w:val="009B6605"/>
    <w:rsid w:val="009C004D"/>
    <w:rsid w:val="009E25DC"/>
    <w:rsid w:val="009E7598"/>
    <w:rsid w:val="00A03EA3"/>
    <w:rsid w:val="00A10EE5"/>
    <w:rsid w:val="00A16CD1"/>
    <w:rsid w:val="00A23961"/>
    <w:rsid w:val="00A24B6D"/>
    <w:rsid w:val="00A43B0B"/>
    <w:rsid w:val="00A55558"/>
    <w:rsid w:val="00A6595B"/>
    <w:rsid w:val="00A70D48"/>
    <w:rsid w:val="00A76EAA"/>
    <w:rsid w:val="00A87052"/>
    <w:rsid w:val="00AB34B1"/>
    <w:rsid w:val="00AC1829"/>
    <w:rsid w:val="00AC3A57"/>
    <w:rsid w:val="00AC5495"/>
    <w:rsid w:val="00AD7689"/>
    <w:rsid w:val="00AE3087"/>
    <w:rsid w:val="00AE538C"/>
    <w:rsid w:val="00AF485D"/>
    <w:rsid w:val="00B01F9C"/>
    <w:rsid w:val="00B03AFA"/>
    <w:rsid w:val="00B15570"/>
    <w:rsid w:val="00B26987"/>
    <w:rsid w:val="00B33253"/>
    <w:rsid w:val="00B37B76"/>
    <w:rsid w:val="00B41591"/>
    <w:rsid w:val="00B616F7"/>
    <w:rsid w:val="00B74AE5"/>
    <w:rsid w:val="00B95EC9"/>
    <w:rsid w:val="00BA235D"/>
    <w:rsid w:val="00BA4C4F"/>
    <w:rsid w:val="00BC5744"/>
    <w:rsid w:val="00BD3CEC"/>
    <w:rsid w:val="00BE16AA"/>
    <w:rsid w:val="00BF33E9"/>
    <w:rsid w:val="00C00775"/>
    <w:rsid w:val="00C00B64"/>
    <w:rsid w:val="00C0400A"/>
    <w:rsid w:val="00C1668D"/>
    <w:rsid w:val="00C22F50"/>
    <w:rsid w:val="00C7184A"/>
    <w:rsid w:val="00C71FBB"/>
    <w:rsid w:val="00C72D7F"/>
    <w:rsid w:val="00C76B02"/>
    <w:rsid w:val="00C8677E"/>
    <w:rsid w:val="00C92005"/>
    <w:rsid w:val="00C95975"/>
    <w:rsid w:val="00C96549"/>
    <w:rsid w:val="00CB0FDA"/>
    <w:rsid w:val="00CC1167"/>
    <w:rsid w:val="00CD06F1"/>
    <w:rsid w:val="00CD09CF"/>
    <w:rsid w:val="00CD619F"/>
    <w:rsid w:val="00CD7E13"/>
    <w:rsid w:val="00CE6ED6"/>
    <w:rsid w:val="00CE7AD8"/>
    <w:rsid w:val="00CF3767"/>
    <w:rsid w:val="00CF4A00"/>
    <w:rsid w:val="00D14389"/>
    <w:rsid w:val="00D26DFB"/>
    <w:rsid w:val="00D41B91"/>
    <w:rsid w:val="00D45E65"/>
    <w:rsid w:val="00D5352A"/>
    <w:rsid w:val="00D577B7"/>
    <w:rsid w:val="00D62D93"/>
    <w:rsid w:val="00D64064"/>
    <w:rsid w:val="00D64CA2"/>
    <w:rsid w:val="00D82453"/>
    <w:rsid w:val="00DA6995"/>
    <w:rsid w:val="00DB292E"/>
    <w:rsid w:val="00DB5F4D"/>
    <w:rsid w:val="00DB7A65"/>
    <w:rsid w:val="00DC434E"/>
    <w:rsid w:val="00DD4FB9"/>
    <w:rsid w:val="00DF5AB5"/>
    <w:rsid w:val="00E0445D"/>
    <w:rsid w:val="00E077C3"/>
    <w:rsid w:val="00E1234C"/>
    <w:rsid w:val="00E204AF"/>
    <w:rsid w:val="00E2438B"/>
    <w:rsid w:val="00E377C3"/>
    <w:rsid w:val="00E466EF"/>
    <w:rsid w:val="00E521D3"/>
    <w:rsid w:val="00E6322D"/>
    <w:rsid w:val="00E84CA6"/>
    <w:rsid w:val="00E90AB9"/>
    <w:rsid w:val="00E96E20"/>
    <w:rsid w:val="00EA71CE"/>
    <w:rsid w:val="00EA7DCF"/>
    <w:rsid w:val="00EB38B5"/>
    <w:rsid w:val="00EB67D2"/>
    <w:rsid w:val="00EE16C8"/>
    <w:rsid w:val="00EE45C7"/>
    <w:rsid w:val="00F0220D"/>
    <w:rsid w:val="00F05FEE"/>
    <w:rsid w:val="00F10727"/>
    <w:rsid w:val="00F15F80"/>
    <w:rsid w:val="00F31131"/>
    <w:rsid w:val="00F355F6"/>
    <w:rsid w:val="00F41B18"/>
    <w:rsid w:val="00F4641B"/>
    <w:rsid w:val="00F53B5C"/>
    <w:rsid w:val="00F57070"/>
    <w:rsid w:val="00F61D02"/>
    <w:rsid w:val="00F6332D"/>
    <w:rsid w:val="00F641FD"/>
    <w:rsid w:val="00F6602B"/>
    <w:rsid w:val="00F81564"/>
    <w:rsid w:val="00F85F23"/>
    <w:rsid w:val="00F92C0C"/>
    <w:rsid w:val="00F93791"/>
    <w:rsid w:val="00F968EF"/>
    <w:rsid w:val="00FA4A2E"/>
    <w:rsid w:val="00FA580A"/>
    <w:rsid w:val="00FB2ECF"/>
    <w:rsid w:val="00FB79A2"/>
    <w:rsid w:val="00FC059F"/>
    <w:rsid w:val="00FD1948"/>
    <w:rsid w:val="00FD3C93"/>
    <w:rsid w:val="00FD6D44"/>
    <w:rsid w:val="00FE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D007B2"/>
  <w15:docId w15:val="{55DF5B1C-54CD-44F0-BCB8-798EA101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C3"/>
    <w:pPr>
      <w:widowControl w:val="0"/>
    </w:pPr>
    <w:rPr>
      <w:rFonts w:eastAsia="Times New Roman"/>
      <w:color w:val="000000"/>
      <w:sz w:val="24"/>
      <w:szCs w:val="24"/>
    </w:rPr>
  </w:style>
  <w:style w:type="paragraph" w:styleId="2">
    <w:name w:val="heading 2"/>
    <w:basedOn w:val="a"/>
    <w:next w:val="a"/>
    <w:link w:val="20"/>
    <w:qFormat/>
    <w:locked/>
    <w:rsid w:val="002B3B61"/>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qFormat/>
    <w:locked/>
    <w:rsid w:val="007B55D2"/>
    <w:pPr>
      <w:keepNext/>
      <w:keepLines/>
      <w:spacing w:before="200"/>
      <w:outlineLvl w:val="2"/>
    </w:pPr>
    <w:rPr>
      <w:rFonts w:ascii="Cambria" w:hAnsi="Cambria" w:cs="Times New Roman"/>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2B3B61"/>
    <w:rPr>
      <w:rFonts w:ascii="Cambria" w:hAnsi="Cambria"/>
      <w:b/>
      <w:color w:val="4F81BD"/>
      <w:sz w:val="26"/>
    </w:rPr>
  </w:style>
  <w:style w:type="character" w:customStyle="1" w:styleId="30">
    <w:name w:val="Заголовок 3 Знак"/>
    <w:link w:val="3"/>
    <w:locked/>
    <w:rsid w:val="007B55D2"/>
    <w:rPr>
      <w:rFonts w:ascii="Cambria" w:hAnsi="Cambria"/>
      <w:color w:val="4F81BD"/>
      <w:sz w:val="28"/>
    </w:rPr>
  </w:style>
  <w:style w:type="character" w:styleId="a3">
    <w:name w:val="Hyperlink"/>
    <w:rsid w:val="00D577B7"/>
    <w:rPr>
      <w:color w:val="auto"/>
      <w:u w:val="single"/>
    </w:rPr>
  </w:style>
  <w:style w:type="character" w:customStyle="1" w:styleId="31">
    <w:name w:val="Основной текст (3)_"/>
    <w:link w:val="32"/>
    <w:locked/>
    <w:rsid w:val="00D577B7"/>
    <w:rPr>
      <w:rFonts w:ascii="Palatino Linotype" w:hAnsi="Palatino Linotype"/>
      <w:b/>
      <w:sz w:val="19"/>
      <w:u w:val="none"/>
    </w:rPr>
  </w:style>
  <w:style w:type="character" w:customStyle="1" w:styleId="2Exact">
    <w:name w:val="Основной текст (2) Exact"/>
    <w:rsid w:val="00D577B7"/>
    <w:rPr>
      <w:rFonts w:ascii="Palatino Linotype" w:hAnsi="Palatino Linotype"/>
      <w:sz w:val="18"/>
      <w:u w:val="none"/>
    </w:rPr>
  </w:style>
  <w:style w:type="character" w:customStyle="1" w:styleId="21">
    <w:name w:val="Основной текст (2)_"/>
    <w:link w:val="22"/>
    <w:locked/>
    <w:rsid w:val="00D577B7"/>
    <w:rPr>
      <w:rFonts w:ascii="Palatino Linotype" w:hAnsi="Palatino Linotype"/>
      <w:sz w:val="18"/>
      <w:u w:val="none"/>
    </w:rPr>
  </w:style>
  <w:style w:type="character" w:customStyle="1" w:styleId="4">
    <w:name w:val="Основной текст (4)_"/>
    <w:link w:val="40"/>
    <w:locked/>
    <w:rsid w:val="00D577B7"/>
    <w:rPr>
      <w:sz w:val="18"/>
      <w:u w:val="none"/>
    </w:rPr>
  </w:style>
  <w:style w:type="paragraph" w:customStyle="1" w:styleId="32">
    <w:name w:val="Основной текст (3)"/>
    <w:basedOn w:val="a"/>
    <w:link w:val="31"/>
    <w:rsid w:val="00D577B7"/>
    <w:pPr>
      <w:shd w:val="clear" w:color="auto" w:fill="FFFFFF"/>
      <w:spacing w:line="240" w:lineRule="exact"/>
      <w:jc w:val="center"/>
    </w:pPr>
    <w:rPr>
      <w:rFonts w:ascii="Palatino Linotype" w:hAnsi="Palatino Linotype" w:cs="Times New Roman"/>
      <w:b/>
      <w:bCs/>
      <w:color w:val="auto"/>
      <w:sz w:val="19"/>
      <w:szCs w:val="19"/>
    </w:rPr>
  </w:style>
  <w:style w:type="paragraph" w:customStyle="1" w:styleId="22">
    <w:name w:val="Основной текст (2)"/>
    <w:basedOn w:val="a"/>
    <w:link w:val="21"/>
    <w:rsid w:val="00D577B7"/>
    <w:pPr>
      <w:shd w:val="clear" w:color="auto" w:fill="FFFFFF"/>
      <w:spacing w:line="226" w:lineRule="exact"/>
      <w:jc w:val="both"/>
    </w:pPr>
    <w:rPr>
      <w:rFonts w:ascii="Palatino Linotype" w:hAnsi="Palatino Linotype" w:cs="Times New Roman"/>
      <w:color w:val="auto"/>
      <w:sz w:val="18"/>
      <w:szCs w:val="18"/>
    </w:rPr>
  </w:style>
  <w:style w:type="paragraph" w:customStyle="1" w:styleId="40">
    <w:name w:val="Основной текст (4)"/>
    <w:basedOn w:val="a"/>
    <w:link w:val="4"/>
    <w:rsid w:val="00D577B7"/>
    <w:pPr>
      <w:shd w:val="clear" w:color="auto" w:fill="FFFFFF"/>
      <w:spacing w:before="480" w:after="180" w:line="240" w:lineRule="atLeast"/>
    </w:pPr>
    <w:rPr>
      <w:rFonts w:cs="Times New Roman"/>
      <w:color w:val="auto"/>
      <w:sz w:val="18"/>
      <w:szCs w:val="18"/>
    </w:rPr>
  </w:style>
  <w:style w:type="paragraph" w:styleId="a4">
    <w:name w:val="header"/>
    <w:basedOn w:val="a"/>
    <w:link w:val="a5"/>
    <w:rsid w:val="00C7184A"/>
    <w:pPr>
      <w:tabs>
        <w:tab w:val="center" w:pos="4677"/>
        <w:tab w:val="right" w:pos="9355"/>
      </w:tabs>
    </w:pPr>
    <w:rPr>
      <w:rFonts w:cs="Times New Roman"/>
      <w:sz w:val="20"/>
      <w:szCs w:val="20"/>
    </w:rPr>
  </w:style>
  <w:style w:type="character" w:customStyle="1" w:styleId="a5">
    <w:name w:val="Верхний колонтитул Знак"/>
    <w:link w:val="a4"/>
    <w:locked/>
    <w:rsid w:val="00C7184A"/>
    <w:rPr>
      <w:color w:val="000000"/>
    </w:rPr>
  </w:style>
  <w:style w:type="paragraph" w:styleId="a6">
    <w:name w:val="footer"/>
    <w:basedOn w:val="a"/>
    <w:link w:val="a7"/>
    <w:rsid w:val="00C7184A"/>
    <w:pPr>
      <w:tabs>
        <w:tab w:val="center" w:pos="4677"/>
        <w:tab w:val="right" w:pos="9355"/>
      </w:tabs>
    </w:pPr>
    <w:rPr>
      <w:rFonts w:cs="Times New Roman"/>
      <w:sz w:val="20"/>
      <w:szCs w:val="20"/>
    </w:rPr>
  </w:style>
  <w:style w:type="character" w:customStyle="1" w:styleId="a7">
    <w:name w:val="Нижний колонтитул Знак"/>
    <w:link w:val="a6"/>
    <w:locked/>
    <w:rsid w:val="00C7184A"/>
    <w:rPr>
      <w:color w:val="000000"/>
    </w:rPr>
  </w:style>
  <w:style w:type="paragraph" w:styleId="a8">
    <w:name w:val="Balloon Text"/>
    <w:basedOn w:val="a"/>
    <w:link w:val="a9"/>
    <w:semiHidden/>
    <w:rsid w:val="001929DD"/>
    <w:rPr>
      <w:rFonts w:ascii="Segoe UI" w:hAnsi="Segoe UI" w:cs="Times New Roman"/>
      <w:sz w:val="18"/>
      <w:szCs w:val="18"/>
    </w:rPr>
  </w:style>
  <w:style w:type="character" w:customStyle="1" w:styleId="a9">
    <w:name w:val="Текст выноски Знак"/>
    <w:link w:val="a8"/>
    <w:semiHidden/>
    <w:locked/>
    <w:rsid w:val="001929DD"/>
    <w:rPr>
      <w:rFonts w:ascii="Segoe UI" w:hAnsi="Segoe UI"/>
      <w:color w:val="000000"/>
      <w:sz w:val="18"/>
    </w:rPr>
  </w:style>
  <w:style w:type="character" w:styleId="aa">
    <w:name w:val="Strong"/>
    <w:qFormat/>
    <w:rsid w:val="00246F40"/>
    <w:rPr>
      <w:b/>
    </w:rPr>
  </w:style>
  <w:style w:type="paragraph" w:customStyle="1" w:styleId="1">
    <w:name w:val="Абзац списка1"/>
    <w:basedOn w:val="a"/>
    <w:rsid w:val="00246F40"/>
    <w:pPr>
      <w:widowControl/>
      <w:spacing w:after="200" w:line="276" w:lineRule="auto"/>
      <w:ind w:left="720"/>
    </w:pPr>
    <w:rPr>
      <w:rFonts w:ascii="Calibri" w:hAnsi="Calibri" w:cs="Calibri"/>
      <w:color w:val="auto"/>
      <w:sz w:val="22"/>
      <w:szCs w:val="22"/>
      <w:lang w:eastAsia="en-US"/>
    </w:rPr>
  </w:style>
  <w:style w:type="table" w:styleId="ab">
    <w:name w:val="Table Grid"/>
    <w:basedOn w:val="a1"/>
    <w:locked/>
    <w:rsid w:val="004670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C2865"/>
    <w:pPr>
      <w:widowControl w:val="0"/>
      <w:snapToGrid w:val="0"/>
    </w:pPr>
    <w:rPr>
      <w:rFonts w:ascii="Arial" w:hAnsi="Arial" w:cs="Arial"/>
      <w:b/>
      <w:bCs/>
    </w:rPr>
  </w:style>
  <w:style w:type="paragraph" w:styleId="ac">
    <w:name w:val="List Paragraph"/>
    <w:basedOn w:val="a"/>
    <w:uiPriority w:val="34"/>
    <w:qFormat/>
    <w:rsid w:val="002F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38F8-6346-4BFD-81F7-D64A91BC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Березкинское СП</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Bbitamanskoe</cp:lastModifiedBy>
  <cp:revision>7</cp:revision>
  <cp:lastPrinted>2022-10-20T12:44:00Z</cp:lastPrinted>
  <dcterms:created xsi:type="dcterms:W3CDTF">2022-10-20T08:12:00Z</dcterms:created>
  <dcterms:modified xsi:type="dcterms:W3CDTF">2023-04-27T18:57:00Z</dcterms:modified>
</cp:coreProperties>
</file>