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-434340</wp:posOffset>
            </wp:positionV>
            <wp:extent cx="714375" cy="800100"/>
            <wp:effectExtent l="19050" t="0" r="9525" b="0"/>
            <wp:wrapTight wrapText="bothSides">
              <wp:wrapPolygon edited="0">
                <wp:start x="9216" y="0"/>
                <wp:lineTo x="4032" y="2571"/>
                <wp:lineTo x="-576" y="15943"/>
                <wp:lineTo x="1728" y="21086"/>
                <wp:lineTo x="20160" y="21086"/>
                <wp:lineTo x="21888" y="16971"/>
                <wp:lineTo x="21888" y="16457"/>
                <wp:lineTo x="17280" y="8743"/>
                <wp:lineTo x="17280" y="8229"/>
                <wp:lineTo x="19008" y="5143"/>
                <wp:lineTo x="17856" y="2571"/>
                <wp:lineTo x="12672" y="0"/>
                <wp:lineTo x="9216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D1CAC" w:rsidRDefault="000D1CAC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217BF5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0D1CAC" w:rsidRDefault="000D1CAC" w:rsidP="00217BF5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110FB3" w:rsidRDefault="00110FB3" w:rsidP="00B14A98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6F0A51" w:rsidRDefault="00240419" w:rsidP="00B14A98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Росреестр Татарстана открывает неделю консультаций для</w:t>
      </w:r>
      <w:r w:rsidR="00030799">
        <w:rPr>
          <w:rFonts w:ascii="Segoe UI" w:hAnsi="Segoe UI" w:cs="Segoe UI"/>
          <w:b/>
          <w:sz w:val="28"/>
          <w:szCs w:val="28"/>
        </w:rPr>
        <w:t xml:space="preserve"> дачников</w:t>
      </w:r>
      <w:r>
        <w:rPr>
          <w:rFonts w:ascii="Segoe UI" w:hAnsi="Segoe UI" w:cs="Segoe UI"/>
          <w:b/>
          <w:sz w:val="28"/>
          <w:szCs w:val="28"/>
        </w:rPr>
        <w:t xml:space="preserve"> </w:t>
      </w:r>
    </w:p>
    <w:p w:rsidR="00A828E7" w:rsidRPr="00B14A98" w:rsidRDefault="00A828E7" w:rsidP="00B14A98">
      <w:pPr>
        <w:jc w:val="center"/>
        <w:rPr>
          <w:rFonts w:ascii="Segoe UI" w:hAnsi="Segoe UI" w:cs="Segoe UI"/>
          <w:b/>
          <w:sz w:val="28"/>
        </w:rPr>
      </w:pPr>
    </w:p>
    <w:p w:rsidR="00030799" w:rsidRDefault="00030799" w:rsidP="0024041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На этой неделе Управление</w:t>
      </w:r>
      <w:r w:rsidR="00240419" w:rsidRPr="00240419">
        <w:rPr>
          <w:rFonts w:ascii="Segoe UI" w:hAnsi="Segoe UI" w:cs="Segoe UI"/>
        </w:rPr>
        <w:t xml:space="preserve"> Росреестра по </w:t>
      </w:r>
      <w:r w:rsidR="00E13ACB">
        <w:rPr>
          <w:rFonts w:ascii="Segoe UI" w:hAnsi="Segoe UI" w:cs="Segoe UI"/>
        </w:rPr>
        <w:t>Республике Татарстан</w:t>
      </w:r>
      <w:r>
        <w:rPr>
          <w:rFonts w:ascii="Segoe UI" w:hAnsi="Segoe UI" w:cs="Segoe UI"/>
        </w:rPr>
        <w:t xml:space="preserve"> проведе</w:t>
      </w:r>
      <w:r w:rsidR="00110FB3">
        <w:rPr>
          <w:rFonts w:ascii="Segoe UI" w:hAnsi="Segoe UI" w:cs="Segoe UI"/>
        </w:rPr>
        <w:t>т ряд тематических мероприятий</w:t>
      </w:r>
      <w:r w:rsidR="0038540B">
        <w:rPr>
          <w:rFonts w:ascii="Segoe UI" w:hAnsi="Segoe UI" w:cs="Segoe UI"/>
        </w:rPr>
        <w:t>, в</w:t>
      </w:r>
      <w:r w:rsidR="00110FB3">
        <w:rPr>
          <w:rFonts w:ascii="Segoe UI" w:hAnsi="Segoe UI" w:cs="Segoe UI"/>
        </w:rPr>
        <w:t xml:space="preserve">о время </w:t>
      </w:r>
      <w:r w:rsidR="0038540B">
        <w:rPr>
          <w:rFonts w:ascii="Segoe UI" w:hAnsi="Segoe UI" w:cs="Segoe UI"/>
        </w:rPr>
        <w:t xml:space="preserve">которых </w:t>
      </w:r>
      <w:r w:rsidR="00110FB3">
        <w:rPr>
          <w:rFonts w:ascii="Segoe UI" w:hAnsi="Segoe UI" w:cs="Segoe UI"/>
        </w:rPr>
        <w:t>дачники смогут  п</w:t>
      </w:r>
      <w:r w:rsidR="00110FB3" w:rsidRPr="006F338C">
        <w:rPr>
          <w:rFonts w:ascii="Segoe UI" w:hAnsi="Segoe UI" w:cs="Segoe UI"/>
        </w:rPr>
        <w:t>олучить бесплатную консультацию</w:t>
      </w:r>
      <w:r w:rsidR="00110FB3">
        <w:rPr>
          <w:rFonts w:ascii="Segoe UI" w:hAnsi="Segoe UI" w:cs="Segoe UI"/>
        </w:rPr>
        <w:t xml:space="preserve"> по вопросам оформления объектов недвижимости, расположенных</w:t>
      </w:r>
      <w:r w:rsidR="0038540B">
        <w:rPr>
          <w:rFonts w:ascii="Segoe UI" w:hAnsi="Segoe UI" w:cs="Segoe UI"/>
        </w:rPr>
        <w:t xml:space="preserve"> в садоводческих и огороднических товариществах. </w:t>
      </w:r>
    </w:p>
    <w:p w:rsidR="00030799" w:rsidRDefault="00030799" w:rsidP="00240419">
      <w:pPr>
        <w:jc w:val="both"/>
        <w:rPr>
          <w:rFonts w:ascii="Segoe UI" w:hAnsi="Segoe UI" w:cs="Segoe UI"/>
        </w:rPr>
      </w:pPr>
    </w:p>
    <w:p w:rsidR="002E1F9E" w:rsidRPr="002E1F9E" w:rsidRDefault="00030799" w:rsidP="002E1F9E">
      <w:pPr>
        <w:jc w:val="both"/>
        <w:rPr>
          <w:rFonts w:ascii="Segoe UI" w:hAnsi="Segoe UI" w:cs="Segoe UI"/>
        </w:rPr>
      </w:pPr>
      <w:r w:rsidRPr="00030799">
        <w:rPr>
          <w:rFonts w:ascii="Segoe UI" w:hAnsi="Segoe UI" w:cs="Segoe UI"/>
          <w:b/>
        </w:rPr>
        <w:t>18 и 20</w:t>
      </w:r>
      <w:r>
        <w:rPr>
          <w:rFonts w:ascii="Segoe UI" w:hAnsi="Segoe UI" w:cs="Segoe UI"/>
        </w:rPr>
        <w:t xml:space="preserve"> </w:t>
      </w:r>
      <w:r w:rsidRPr="00030799">
        <w:rPr>
          <w:rFonts w:ascii="Segoe UI" w:hAnsi="Segoe UI" w:cs="Segoe UI"/>
          <w:b/>
        </w:rPr>
        <w:t>апреля</w:t>
      </w:r>
      <w:r w:rsidR="002E1F9E">
        <w:rPr>
          <w:rFonts w:ascii="Segoe UI" w:hAnsi="Segoe UI" w:cs="Segoe UI"/>
          <w:b/>
        </w:rPr>
        <w:t xml:space="preserve"> с 8 до 12</w:t>
      </w:r>
      <w:r w:rsidR="001D2576">
        <w:rPr>
          <w:rFonts w:ascii="Segoe UI" w:hAnsi="Segoe UI" w:cs="Segoe UI"/>
          <w:b/>
        </w:rPr>
        <w:t xml:space="preserve"> ч.</w:t>
      </w:r>
      <w:r w:rsidRPr="00030799">
        <w:rPr>
          <w:rFonts w:ascii="Segoe UI" w:hAnsi="Segoe UI" w:cs="Segoe UI"/>
          <w:b/>
        </w:rPr>
        <w:t xml:space="preserve"> </w:t>
      </w:r>
      <w:r w:rsidR="0038540B">
        <w:rPr>
          <w:rFonts w:ascii="Segoe UI" w:hAnsi="Segoe UI" w:cs="Segoe UI"/>
          <w:b/>
        </w:rPr>
        <w:t>–</w:t>
      </w:r>
      <w:r>
        <w:rPr>
          <w:rFonts w:ascii="Segoe UI" w:hAnsi="Segoe UI" w:cs="Segoe UI"/>
        </w:rPr>
        <w:t xml:space="preserve"> </w:t>
      </w:r>
      <w:r w:rsidR="0038540B">
        <w:rPr>
          <w:rFonts w:ascii="Segoe UI" w:hAnsi="Segoe UI" w:cs="Segoe UI"/>
        </w:rPr>
        <w:t xml:space="preserve">состоится </w:t>
      </w:r>
      <w:r>
        <w:rPr>
          <w:rFonts w:ascii="Segoe UI" w:hAnsi="Segoe UI" w:cs="Segoe UI"/>
        </w:rPr>
        <w:t xml:space="preserve">очная консультация по адресу г. Казань, ул. Авангардная, 74 (подъезд №7). </w:t>
      </w:r>
      <w:r w:rsidR="002E1F9E">
        <w:rPr>
          <w:rFonts w:ascii="Segoe UI" w:hAnsi="Segoe UI" w:cs="Segoe UI"/>
        </w:rPr>
        <w:t xml:space="preserve">Для удобства граждан на </w:t>
      </w:r>
      <w:r w:rsidR="002E1F9E" w:rsidRPr="002E1F9E">
        <w:rPr>
          <w:rFonts w:ascii="Segoe UI" w:hAnsi="Segoe UI" w:cs="Segoe UI"/>
        </w:rPr>
        <w:t>портал</w:t>
      </w:r>
      <w:r w:rsidR="002E1F9E">
        <w:rPr>
          <w:rFonts w:ascii="Segoe UI" w:hAnsi="Segoe UI" w:cs="Segoe UI"/>
        </w:rPr>
        <w:t>е</w:t>
      </w:r>
      <w:r w:rsidR="002E1F9E" w:rsidRPr="002E1F9E">
        <w:rPr>
          <w:rFonts w:ascii="Segoe UI" w:hAnsi="Segoe UI" w:cs="Segoe UI"/>
        </w:rPr>
        <w:t xml:space="preserve"> Госуслуги Республики Татарстан </w:t>
      </w:r>
      <w:r w:rsidR="002E1F9E">
        <w:rPr>
          <w:rFonts w:ascii="Segoe UI" w:hAnsi="Segoe UI" w:cs="Segoe UI"/>
        </w:rPr>
        <w:t xml:space="preserve">действует предварительная запись к специалистам ведомства. </w:t>
      </w:r>
      <w:r w:rsidR="002E1F9E" w:rsidRPr="002E1F9E">
        <w:rPr>
          <w:rFonts w:ascii="Segoe UI" w:hAnsi="Segoe UI" w:cs="Segoe UI"/>
        </w:rPr>
        <w:t xml:space="preserve"> </w:t>
      </w:r>
    </w:p>
    <w:p w:rsidR="00030799" w:rsidRDefault="00030799" w:rsidP="00240419">
      <w:pPr>
        <w:jc w:val="both"/>
        <w:rPr>
          <w:rFonts w:ascii="Segoe UI" w:hAnsi="Segoe UI" w:cs="Segoe UI"/>
        </w:rPr>
      </w:pPr>
    </w:p>
    <w:p w:rsidR="00F1383B" w:rsidRPr="000D52F2" w:rsidRDefault="00030799" w:rsidP="00F1383B">
      <w:pPr>
        <w:spacing w:line="240" w:lineRule="atLeast"/>
        <w:jc w:val="both"/>
        <w:rPr>
          <w:rFonts w:ascii="Segoe UI" w:hAnsi="Segoe UI" w:cs="Segoe UI"/>
        </w:rPr>
      </w:pPr>
      <w:r w:rsidRPr="00030799">
        <w:rPr>
          <w:rFonts w:ascii="Segoe UI" w:hAnsi="Segoe UI" w:cs="Segoe UI"/>
          <w:b/>
        </w:rPr>
        <w:t>19 апреля</w:t>
      </w:r>
      <w:r w:rsidR="00E6222D">
        <w:rPr>
          <w:rFonts w:ascii="Segoe UI" w:hAnsi="Segoe UI" w:cs="Segoe UI"/>
          <w:b/>
        </w:rPr>
        <w:t xml:space="preserve"> в 14 ч.</w:t>
      </w:r>
      <w:r w:rsidRPr="00030799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–</w:t>
      </w:r>
      <w:r w:rsidRPr="00030799">
        <w:rPr>
          <w:rFonts w:ascii="Segoe UI" w:hAnsi="Segoe UI" w:cs="Segoe UI"/>
          <w:b/>
        </w:rPr>
        <w:t xml:space="preserve"> </w:t>
      </w:r>
      <w:r w:rsidR="0025637B">
        <w:rPr>
          <w:rFonts w:ascii="Segoe UI" w:hAnsi="Segoe UI" w:cs="Segoe UI"/>
        </w:rPr>
        <w:t xml:space="preserve">прямой эфир в </w:t>
      </w:r>
      <w:r w:rsidR="0056395B">
        <w:rPr>
          <w:rFonts w:ascii="Segoe UI" w:hAnsi="Segoe UI" w:cs="Segoe UI"/>
        </w:rPr>
        <w:t>ВКонтакте</w:t>
      </w:r>
      <w:r w:rsidR="00527316">
        <w:rPr>
          <w:rFonts w:ascii="Segoe UI" w:hAnsi="Segoe UI" w:cs="Segoe UI"/>
        </w:rPr>
        <w:t xml:space="preserve">. </w:t>
      </w:r>
      <w:r w:rsidR="00F1383B" w:rsidRPr="000D52F2">
        <w:rPr>
          <w:rFonts w:ascii="Segoe UI" w:hAnsi="Segoe UI" w:cs="Segoe UI"/>
        </w:rPr>
        <w:t>Присоединиться к трансляции можно будет в официальной группе Управления Росреестра по Республике Татарстан в Вконтакте https://vk.com/rosreestr16</w:t>
      </w:r>
      <w:r w:rsidR="00F1383B">
        <w:rPr>
          <w:rFonts w:ascii="Segoe UI" w:hAnsi="Segoe UI" w:cs="Segoe UI"/>
        </w:rPr>
        <w:t xml:space="preserve">. </w:t>
      </w:r>
      <w:r w:rsidR="00612C9D" w:rsidRPr="00962F45">
        <w:rPr>
          <w:rFonts w:ascii="Segoe UI" w:hAnsi="Segoe UI" w:cs="Segoe UI"/>
          <w:b/>
        </w:rPr>
        <w:t>Проведет прямой эфир руководитель общественной организации «Сады Закамья» Дмитрий Волков.</w:t>
      </w:r>
      <w:r w:rsidR="00612C9D">
        <w:rPr>
          <w:rFonts w:ascii="Segoe UI" w:hAnsi="Segoe UI" w:cs="Segoe UI"/>
        </w:rPr>
        <w:t xml:space="preserve"> </w:t>
      </w:r>
      <w:r w:rsidR="00F1383B" w:rsidRPr="00155D06">
        <w:rPr>
          <w:rFonts w:ascii="Segoe UI" w:hAnsi="Segoe UI" w:cs="Segoe UI"/>
        </w:rPr>
        <w:t xml:space="preserve">Свои вопросы </w:t>
      </w:r>
      <w:r w:rsidR="001D2576">
        <w:rPr>
          <w:rFonts w:ascii="Segoe UI" w:hAnsi="Segoe UI" w:cs="Segoe UI"/>
        </w:rPr>
        <w:t xml:space="preserve">экспертам Росреестра Татарстана </w:t>
      </w:r>
      <w:r w:rsidR="00F1383B" w:rsidRPr="00155D06">
        <w:rPr>
          <w:rFonts w:ascii="Segoe UI" w:hAnsi="Segoe UI" w:cs="Segoe UI"/>
        </w:rPr>
        <w:t>вы можете уже сей</w:t>
      </w:r>
      <w:r w:rsidR="00F1383B">
        <w:rPr>
          <w:rFonts w:ascii="Segoe UI" w:hAnsi="Segoe UI" w:cs="Segoe UI"/>
        </w:rPr>
        <w:t xml:space="preserve">час прислать к нам в мессенджер. </w:t>
      </w:r>
    </w:p>
    <w:p w:rsidR="00030799" w:rsidRDefault="00030799" w:rsidP="00240419">
      <w:pPr>
        <w:jc w:val="both"/>
        <w:rPr>
          <w:rFonts w:ascii="Segoe UI" w:hAnsi="Segoe UI" w:cs="Segoe UI"/>
        </w:rPr>
      </w:pPr>
    </w:p>
    <w:p w:rsidR="005E33EF" w:rsidRDefault="00E56350" w:rsidP="000D1CA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2</w:t>
      </w:r>
      <w:r w:rsidRPr="00CA2DB2">
        <w:rPr>
          <w:rFonts w:ascii="Segoe UI" w:hAnsi="Segoe UI" w:cs="Segoe UI"/>
          <w:b/>
        </w:rPr>
        <w:t>0</w:t>
      </w:r>
      <w:r w:rsidR="00030799" w:rsidRPr="00030799">
        <w:rPr>
          <w:rFonts w:ascii="Segoe UI" w:hAnsi="Segoe UI" w:cs="Segoe UI"/>
          <w:b/>
        </w:rPr>
        <w:t xml:space="preserve"> апреля</w:t>
      </w:r>
      <w:r w:rsidR="00030799">
        <w:rPr>
          <w:rFonts w:ascii="Segoe UI" w:hAnsi="Segoe UI" w:cs="Segoe UI"/>
        </w:rPr>
        <w:t xml:space="preserve"> </w:t>
      </w:r>
      <w:r w:rsidR="0025637B" w:rsidRPr="003B6C1B">
        <w:rPr>
          <w:rFonts w:ascii="Segoe UI" w:hAnsi="Segoe UI" w:cs="Segoe UI"/>
          <w:b/>
        </w:rPr>
        <w:t>с</w:t>
      </w:r>
      <w:r w:rsidR="0025637B">
        <w:rPr>
          <w:rFonts w:ascii="Segoe UI" w:hAnsi="Segoe UI" w:cs="Segoe UI"/>
          <w:b/>
        </w:rPr>
        <w:t xml:space="preserve"> </w:t>
      </w:r>
      <w:r w:rsidR="00CA2DB2">
        <w:rPr>
          <w:rFonts w:ascii="Segoe UI" w:hAnsi="Segoe UI" w:cs="Segoe UI"/>
          <w:b/>
        </w:rPr>
        <w:t>13 до 15</w:t>
      </w:r>
      <w:r w:rsidR="0025637B">
        <w:rPr>
          <w:rFonts w:ascii="Segoe UI" w:hAnsi="Segoe UI" w:cs="Segoe UI"/>
          <w:b/>
        </w:rPr>
        <w:t xml:space="preserve"> </w:t>
      </w:r>
      <w:r w:rsidR="0025637B" w:rsidRPr="000D1CAC">
        <w:rPr>
          <w:rFonts w:ascii="Segoe UI" w:hAnsi="Segoe UI" w:cs="Segoe UI"/>
          <w:b/>
        </w:rPr>
        <w:t>часов</w:t>
      </w:r>
      <w:r w:rsidR="0025637B">
        <w:rPr>
          <w:rFonts w:ascii="Segoe UI" w:hAnsi="Segoe UI" w:cs="Segoe UI"/>
        </w:rPr>
        <w:t xml:space="preserve"> </w:t>
      </w:r>
      <w:r w:rsidR="00030799">
        <w:rPr>
          <w:rFonts w:ascii="Segoe UI" w:hAnsi="Segoe UI" w:cs="Segoe UI"/>
        </w:rPr>
        <w:t>– горячая линия</w:t>
      </w:r>
      <w:r w:rsidR="00110FB3">
        <w:rPr>
          <w:rFonts w:ascii="Segoe UI" w:hAnsi="Segoe UI" w:cs="Segoe UI"/>
        </w:rPr>
        <w:t xml:space="preserve"> по </w:t>
      </w:r>
      <w:r w:rsidR="0025637B" w:rsidRPr="00217BF5">
        <w:rPr>
          <w:rFonts w:ascii="Segoe UI" w:hAnsi="Segoe UI" w:cs="Segoe UI"/>
        </w:rPr>
        <w:t>телефону</w:t>
      </w:r>
      <w:r w:rsidR="0025637B" w:rsidRPr="000D1CAC">
        <w:rPr>
          <w:rFonts w:ascii="Segoe UI" w:hAnsi="Segoe UI" w:cs="Segoe UI"/>
          <w:b/>
        </w:rPr>
        <w:t xml:space="preserve"> 8 (843) 255-25-71.</w:t>
      </w:r>
      <w:r w:rsidR="0025637B" w:rsidRPr="0025637B">
        <w:rPr>
          <w:rFonts w:ascii="Segoe UI" w:hAnsi="Segoe UI" w:cs="Segoe UI"/>
        </w:rPr>
        <w:t xml:space="preserve"> </w:t>
      </w:r>
      <w:r w:rsidR="0025637B">
        <w:rPr>
          <w:rFonts w:ascii="Segoe UI" w:hAnsi="Segoe UI" w:cs="Segoe UI"/>
        </w:rPr>
        <w:t xml:space="preserve">На поступившие вопросы ответят эксперты Росреестра Татарстана </w:t>
      </w:r>
      <w:r w:rsidR="0025637B" w:rsidRPr="0094790C">
        <w:rPr>
          <w:rFonts w:ascii="Segoe UI" w:hAnsi="Segoe UI" w:cs="Segoe UI"/>
        </w:rPr>
        <w:t>и филиала Роскадастра по Республике Татарстан</w:t>
      </w:r>
      <w:r w:rsidR="0025637B">
        <w:rPr>
          <w:rFonts w:ascii="Segoe UI" w:hAnsi="Segoe UI" w:cs="Segoe UI"/>
        </w:rPr>
        <w:t xml:space="preserve">. </w:t>
      </w:r>
      <w:r w:rsidR="00110FB3" w:rsidRPr="00240419">
        <w:rPr>
          <w:rFonts w:ascii="Segoe UI" w:hAnsi="Segoe UI" w:cs="Segoe UI"/>
        </w:rPr>
        <w:t>Дачники смогут задать вопросы, касающиеся кадастрового учета, регистрации недвижимости и прочее.</w:t>
      </w:r>
      <w:r w:rsidR="00110FB3" w:rsidRPr="00110FB3">
        <w:rPr>
          <w:rFonts w:ascii="Segoe UI" w:hAnsi="Segoe UI" w:cs="Segoe UI"/>
        </w:rPr>
        <w:t xml:space="preserve"> </w:t>
      </w:r>
      <w:r w:rsidR="001426A6" w:rsidRPr="001426A6">
        <w:rPr>
          <w:rFonts w:ascii="Segoe UI" w:hAnsi="Segoe UI" w:cs="Segoe UI"/>
        </w:rPr>
        <w:t>С телефонами горячих линий в других городах и районах республики можно ознакомиться  на официальном сайте Управления Росреестра по Республике Татарстан rosreestr.tatarstan.ru в разделе  «Обращения граждан» - «горячие линии».</w:t>
      </w:r>
      <w:r w:rsidR="00612C9D">
        <w:rPr>
          <w:rFonts w:ascii="Segoe UI" w:hAnsi="Segoe UI" w:cs="Segoe UI"/>
        </w:rPr>
        <w:t xml:space="preserve">  </w:t>
      </w:r>
      <w:r w:rsidR="00A828E7">
        <w:rPr>
          <w:rFonts w:ascii="Segoe UI" w:hAnsi="Segoe UI" w:cs="Segoe UI"/>
        </w:rPr>
        <w:t>Часто повторяющиеся и наиболее интересные</w:t>
      </w:r>
      <w:r w:rsidR="00612C9D">
        <w:rPr>
          <w:rFonts w:ascii="Segoe UI" w:hAnsi="Segoe UI" w:cs="Segoe UI"/>
        </w:rPr>
        <w:t xml:space="preserve"> вопросы и ответы</w:t>
      </w:r>
      <w:r w:rsidR="00A828E7">
        <w:rPr>
          <w:rFonts w:ascii="Segoe UI" w:hAnsi="Segoe UI" w:cs="Segoe UI"/>
        </w:rPr>
        <w:t xml:space="preserve"> будут размещены на наших официальных ресурсах: на сайте </w:t>
      </w:r>
      <w:hyperlink r:id="rId7" w:history="1">
        <w:r w:rsidR="00D14E3D" w:rsidRPr="00D14E3D">
          <w:rPr>
            <w:rStyle w:val="a7"/>
            <w:rFonts w:ascii="Segoe UI" w:hAnsi="Segoe UI" w:cs="Segoe UI"/>
          </w:rPr>
          <w:t>Росреестра Татарстана</w:t>
        </w:r>
      </w:hyperlink>
      <w:r w:rsidR="00D14E3D">
        <w:rPr>
          <w:rFonts w:ascii="Segoe UI" w:hAnsi="Segoe UI" w:cs="Segoe UI"/>
        </w:rPr>
        <w:t xml:space="preserve"> </w:t>
      </w:r>
      <w:r w:rsidR="00A828E7">
        <w:rPr>
          <w:rFonts w:ascii="Segoe UI" w:hAnsi="Segoe UI" w:cs="Segoe UI"/>
        </w:rPr>
        <w:t>и соцсетях</w:t>
      </w:r>
      <w:r w:rsidR="00E10050">
        <w:rPr>
          <w:rFonts w:ascii="Segoe UI" w:hAnsi="Segoe UI" w:cs="Segoe UI"/>
        </w:rPr>
        <w:t xml:space="preserve"> в Телеграм-канале, ВКонтакте и Одноклассники. </w:t>
      </w:r>
    </w:p>
    <w:p w:rsidR="00B14A98" w:rsidRDefault="00B14A98" w:rsidP="000D1CAC">
      <w:pPr>
        <w:jc w:val="both"/>
        <w:rPr>
          <w:rFonts w:ascii="Segoe UI" w:hAnsi="Segoe UI" w:cs="Segoe UI"/>
        </w:rPr>
      </w:pPr>
    </w:p>
    <w:p w:rsidR="00720731" w:rsidRDefault="00720731" w:rsidP="00714084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714084" w:rsidRPr="00053F3F" w:rsidRDefault="00714084" w:rsidP="00714084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714084" w:rsidRPr="00053F3F" w:rsidRDefault="00714084" w:rsidP="00714084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714084" w:rsidRPr="00053F3F" w:rsidRDefault="00714084" w:rsidP="00714084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714084" w:rsidRPr="00053F3F" w:rsidRDefault="0000037A" w:rsidP="00714084">
      <w:pPr>
        <w:jc w:val="right"/>
        <w:rPr>
          <w:rFonts w:ascii="Segoe UI" w:hAnsi="Segoe UI" w:cs="Segoe UI"/>
          <w:sz w:val="20"/>
          <w:szCs w:val="20"/>
        </w:rPr>
      </w:pPr>
      <w:hyperlink r:id="rId8" w:history="1">
        <w:r w:rsidR="00714084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714084" w:rsidRPr="00053F3F" w:rsidRDefault="00714084" w:rsidP="00714084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174C1B" w:rsidRDefault="00714084" w:rsidP="00714084">
      <w:pPr>
        <w:jc w:val="right"/>
        <w:rPr>
          <w:rFonts w:ascii="Segoe UI" w:hAnsi="Segoe UI" w:cs="Segoe UI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174C1B" w:rsidSect="007C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17B"/>
    <w:multiLevelType w:val="hybridMultilevel"/>
    <w:tmpl w:val="27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2E2EBE"/>
    <w:multiLevelType w:val="hybridMultilevel"/>
    <w:tmpl w:val="D3145ED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037A"/>
    <w:rsid w:val="000068CD"/>
    <w:rsid w:val="00011287"/>
    <w:rsid w:val="00030799"/>
    <w:rsid w:val="00031E00"/>
    <w:rsid w:val="00041956"/>
    <w:rsid w:val="00042F56"/>
    <w:rsid w:val="00045561"/>
    <w:rsid w:val="000512E7"/>
    <w:rsid w:val="00057CA7"/>
    <w:rsid w:val="00087779"/>
    <w:rsid w:val="00091852"/>
    <w:rsid w:val="0009374A"/>
    <w:rsid w:val="00094C94"/>
    <w:rsid w:val="000D1CAC"/>
    <w:rsid w:val="000D7C5F"/>
    <w:rsid w:val="000E25D7"/>
    <w:rsid w:val="000F7B74"/>
    <w:rsid w:val="00102B0C"/>
    <w:rsid w:val="00110FB3"/>
    <w:rsid w:val="00113FB8"/>
    <w:rsid w:val="00115688"/>
    <w:rsid w:val="001178FD"/>
    <w:rsid w:val="00123B85"/>
    <w:rsid w:val="00133727"/>
    <w:rsid w:val="001426A6"/>
    <w:rsid w:val="00151C02"/>
    <w:rsid w:val="0015520D"/>
    <w:rsid w:val="00162D5E"/>
    <w:rsid w:val="00163EC5"/>
    <w:rsid w:val="00174C1B"/>
    <w:rsid w:val="001761C9"/>
    <w:rsid w:val="00177B64"/>
    <w:rsid w:val="00191D19"/>
    <w:rsid w:val="001A22C2"/>
    <w:rsid w:val="001B6D11"/>
    <w:rsid w:val="001C65DC"/>
    <w:rsid w:val="001D2576"/>
    <w:rsid w:val="001D2A66"/>
    <w:rsid w:val="001D2E39"/>
    <w:rsid w:val="001E01B8"/>
    <w:rsid w:val="00201480"/>
    <w:rsid w:val="00217BF5"/>
    <w:rsid w:val="002376A8"/>
    <w:rsid w:val="00240419"/>
    <w:rsid w:val="00240767"/>
    <w:rsid w:val="00242273"/>
    <w:rsid w:val="0024715D"/>
    <w:rsid w:val="0025423F"/>
    <w:rsid w:val="00255C25"/>
    <w:rsid w:val="0025637B"/>
    <w:rsid w:val="002609DD"/>
    <w:rsid w:val="0026254A"/>
    <w:rsid w:val="00264ED7"/>
    <w:rsid w:val="00266B6F"/>
    <w:rsid w:val="00277A1A"/>
    <w:rsid w:val="00291B06"/>
    <w:rsid w:val="0029324E"/>
    <w:rsid w:val="00294849"/>
    <w:rsid w:val="002A5E96"/>
    <w:rsid w:val="002A7108"/>
    <w:rsid w:val="002B0A34"/>
    <w:rsid w:val="002B393A"/>
    <w:rsid w:val="002B3EA4"/>
    <w:rsid w:val="002E1F9E"/>
    <w:rsid w:val="002E5903"/>
    <w:rsid w:val="002F116D"/>
    <w:rsid w:val="002F764F"/>
    <w:rsid w:val="00326B10"/>
    <w:rsid w:val="0033172D"/>
    <w:rsid w:val="003344E0"/>
    <w:rsid w:val="0033605D"/>
    <w:rsid w:val="00346E06"/>
    <w:rsid w:val="00347BB3"/>
    <w:rsid w:val="00355EEE"/>
    <w:rsid w:val="00366436"/>
    <w:rsid w:val="00371656"/>
    <w:rsid w:val="00384C24"/>
    <w:rsid w:val="0038540B"/>
    <w:rsid w:val="003914F2"/>
    <w:rsid w:val="003930E0"/>
    <w:rsid w:val="0039547A"/>
    <w:rsid w:val="00395C0F"/>
    <w:rsid w:val="003A269E"/>
    <w:rsid w:val="003A3394"/>
    <w:rsid w:val="003B31A8"/>
    <w:rsid w:val="003B6C1B"/>
    <w:rsid w:val="00404AFB"/>
    <w:rsid w:val="00411C3E"/>
    <w:rsid w:val="00415E69"/>
    <w:rsid w:val="004175C3"/>
    <w:rsid w:val="00422DCB"/>
    <w:rsid w:val="0043293B"/>
    <w:rsid w:val="00442040"/>
    <w:rsid w:val="00442F6C"/>
    <w:rsid w:val="00456B02"/>
    <w:rsid w:val="0047698B"/>
    <w:rsid w:val="00484250"/>
    <w:rsid w:val="004908C9"/>
    <w:rsid w:val="00491A61"/>
    <w:rsid w:val="004946B5"/>
    <w:rsid w:val="004961B3"/>
    <w:rsid w:val="004A101A"/>
    <w:rsid w:val="004B4275"/>
    <w:rsid w:val="004D10B3"/>
    <w:rsid w:val="004F1AA7"/>
    <w:rsid w:val="004F570B"/>
    <w:rsid w:val="004F7C78"/>
    <w:rsid w:val="0050494D"/>
    <w:rsid w:val="00506D89"/>
    <w:rsid w:val="0051455C"/>
    <w:rsid w:val="00527316"/>
    <w:rsid w:val="00527844"/>
    <w:rsid w:val="005319A1"/>
    <w:rsid w:val="0053202C"/>
    <w:rsid w:val="00533DD8"/>
    <w:rsid w:val="00542856"/>
    <w:rsid w:val="00546C7A"/>
    <w:rsid w:val="00562598"/>
    <w:rsid w:val="0056395B"/>
    <w:rsid w:val="00572E23"/>
    <w:rsid w:val="00584070"/>
    <w:rsid w:val="00587D79"/>
    <w:rsid w:val="00592F8A"/>
    <w:rsid w:val="005D10C4"/>
    <w:rsid w:val="005D7FF0"/>
    <w:rsid w:val="005E20E3"/>
    <w:rsid w:val="005E33EF"/>
    <w:rsid w:val="005E6634"/>
    <w:rsid w:val="005F6800"/>
    <w:rsid w:val="00604BFF"/>
    <w:rsid w:val="006056CE"/>
    <w:rsid w:val="00612C9D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22F"/>
    <w:rsid w:val="006916BA"/>
    <w:rsid w:val="00691A5D"/>
    <w:rsid w:val="006A60E1"/>
    <w:rsid w:val="006A6149"/>
    <w:rsid w:val="006A7408"/>
    <w:rsid w:val="006B2464"/>
    <w:rsid w:val="006B7412"/>
    <w:rsid w:val="006D2683"/>
    <w:rsid w:val="006D2F34"/>
    <w:rsid w:val="006F0A51"/>
    <w:rsid w:val="006F338C"/>
    <w:rsid w:val="006F5571"/>
    <w:rsid w:val="00703351"/>
    <w:rsid w:val="007056EC"/>
    <w:rsid w:val="00714084"/>
    <w:rsid w:val="00720731"/>
    <w:rsid w:val="007278F1"/>
    <w:rsid w:val="00743B37"/>
    <w:rsid w:val="00750D4E"/>
    <w:rsid w:val="007570FF"/>
    <w:rsid w:val="00757CFD"/>
    <w:rsid w:val="00772CCC"/>
    <w:rsid w:val="007756E5"/>
    <w:rsid w:val="007804D4"/>
    <w:rsid w:val="00781D3C"/>
    <w:rsid w:val="00791062"/>
    <w:rsid w:val="00792C8D"/>
    <w:rsid w:val="00797C35"/>
    <w:rsid w:val="007A4194"/>
    <w:rsid w:val="007A41AE"/>
    <w:rsid w:val="007A41C1"/>
    <w:rsid w:val="007B4AF6"/>
    <w:rsid w:val="007B4EB0"/>
    <w:rsid w:val="007C2C4C"/>
    <w:rsid w:val="007C2CC1"/>
    <w:rsid w:val="007C31AB"/>
    <w:rsid w:val="007C738D"/>
    <w:rsid w:val="007D0C1B"/>
    <w:rsid w:val="007D2FB4"/>
    <w:rsid w:val="007E1388"/>
    <w:rsid w:val="007F5E3E"/>
    <w:rsid w:val="008006CD"/>
    <w:rsid w:val="008230B7"/>
    <w:rsid w:val="008252D1"/>
    <w:rsid w:val="00845400"/>
    <w:rsid w:val="00853DCF"/>
    <w:rsid w:val="00861025"/>
    <w:rsid w:val="0086113F"/>
    <w:rsid w:val="00893FEB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34B40"/>
    <w:rsid w:val="00944604"/>
    <w:rsid w:val="00950391"/>
    <w:rsid w:val="00951C4E"/>
    <w:rsid w:val="00956907"/>
    <w:rsid w:val="00962F45"/>
    <w:rsid w:val="0096673C"/>
    <w:rsid w:val="009732ED"/>
    <w:rsid w:val="009736AB"/>
    <w:rsid w:val="00973D9D"/>
    <w:rsid w:val="00975323"/>
    <w:rsid w:val="009814AE"/>
    <w:rsid w:val="00986DC0"/>
    <w:rsid w:val="009927A3"/>
    <w:rsid w:val="00995BC3"/>
    <w:rsid w:val="009A48F1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3205C"/>
    <w:rsid w:val="00A34A40"/>
    <w:rsid w:val="00A57761"/>
    <w:rsid w:val="00A749E8"/>
    <w:rsid w:val="00A814BE"/>
    <w:rsid w:val="00A827DE"/>
    <w:rsid w:val="00A828E7"/>
    <w:rsid w:val="00A838D4"/>
    <w:rsid w:val="00AA24DD"/>
    <w:rsid w:val="00AB78B2"/>
    <w:rsid w:val="00AC2504"/>
    <w:rsid w:val="00AC5429"/>
    <w:rsid w:val="00AC5E65"/>
    <w:rsid w:val="00AD6E7C"/>
    <w:rsid w:val="00AE7E54"/>
    <w:rsid w:val="00AF2A92"/>
    <w:rsid w:val="00B01505"/>
    <w:rsid w:val="00B115A5"/>
    <w:rsid w:val="00B14A98"/>
    <w:rsid w:val="00B1578A"/>
    <w:rsid w:val="00B15BE5"/>
    <w:rsid w:val="00B42B9E"/>
    <w:rsid w:val="00B45163"/>
    <w:rsid w:val="00B910DD"/>
    <w:rsid w:val="00B91AB6"/>
    <w:rsid w:val="00B93F5A"/>
    <w:rsid w:val="00B9748B"/>
    <w:rsid w:val="00BA37F0"/>
    <w:rsid w:val="00BA3A9D"/>
    <w:rsid w:val="00BC2E58"/>
    <w:rsid w:val="00BC744E"/>
    <w:rsid w:val="00BC74BE"/>
    <w:rsid w:val="00BD3644"/>
    <w:rsid w:val="00BD44B0"/>
    <w:rsid w:val="00BD7173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283"/>
    <w:rsid w:val="00C51B1D"/>
    <w:rsid w:val="00C65BF0"/>
    <w:rsid w:val="00C67B9F"/>
    <w:rsid w:val="00C87DB6"/>
    <w:rsid w:val="00C924FC"/>
    <w:rsid w:val="00CA27F6"/>
    <w:rsid w:val="00CA2DB2"/>
    <w:rsid w:val="00CA7978"/>
    <w:rsid w:val="00CB1203"/>
    <w:rsid w:val="00CE192B"/>
    <w:rsid w:val="00CE55D2"/>
    <w:rsid w:val="00D071CA"/>
    <w:rsid w:val="00D13EB6"/>
    <w:rsid w:val="00D14E3D"/>
    <w:rsid w:val="00D2342B"/>
    <w:rsid w:val="00D24DE6"/>
    <w:rsid w:val="00D25CBC"/>
    <w:rsid w:val="00D35B7A"/>
    <w:rsid w:val="00D4779D"/>
    <w:rsid w:val="00D70200"/>
    <w:rsid w:val="00D70A0F"/>
    <w:rsid w:val="00D85C1E"/>
    <w:rsid w:val="00D871A4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10050"/>
    <w:rsid w:val="00E13ACB"/>
    <w:rsid w:val="00E26215"/>
    <w:rsid w:val="00E42DB1"/>
    <w:rsid w:val="00E47363"/>
    <w:rsid w:val="00E52396"/>
    <w:rsid w:val="00E531F4"/>
    <w:rsid w:val="00E56350"/>
    <w:rsid w:val="00E6222D"/>
    <w:rsid w:val="00E73FCF"/>
    <w:rsid w:val="00E7535B"/>
    <w:rsid w:val="00E76E40"/>
    <w:rsid w:val="00E80DB6"/>
    <w:rsid w:val="00E84EBD"/>
    <w:rsid w:val="00EC3D01"/>
    <w:rsid w:val="00EE1D71"/>
    <w:rsid w:val="00EE1EEA"/>
    <w:rsid w:val="00EE5B53"/>
    <w:rsid w:val="00EF604E"/>
    <w:rsid w:val="00F01CBE"/>
    <w:rsid w:val="00F045DF"/>
    <w:rsid w:val="00F07183"/>
    <w:rsid w:val="00F075A7"/>
    <w:rsid w:val="00F1176F"/>
    <w:rsid w:val="00F1383B"/>
    <w:rsid w:val="00F13F25"/>
    <w:rsid w:val="00F200FE"/>
    <w:rsid w:val="00F2072E"/>
    <w:rsid w:val="00F30C2B"/>
    <w:rsid w:val="00F33CF3"/>
    <w:rsid w:val="00F35CC5"/>
    <w:rsid w:val="00F424AC"/>
    <w:rsid w:val="00F42596"/>
    <w:rsid w:val="00F429FF"/>
    <w:rsid w:val="00F505A8"/>
    <w:rsid w:val="00F50F79"/>
    <w:rsid w:val="00F57B2C"/>
    <w:rsid w:val="00F96D82"/>
    <w:rsid w:val="00FA1CB6"/>
    <w:rsid w:val="00FC18EC"/>
    <w:rsid w:val="00FC4951"/>
    <w:rsid w:val="00FD3678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C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84C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3B109-5876-415B-BD79-F30F417D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1937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3</cp:revision>
  <cp:lastPrinted>2023-04-17T08:36:00Z</cp:lastPrinted>
  <dcterms:created xsi:type="dcterms:W3CDTF">2023-04-18T08:17:00Z</dcterms:created>
  <dcterms:modified xsi:type="dcterms:W3CDTF">2023-04-27T09:57:00Z</dcterms:modified>
</cp:coreProperties>
</file>