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8D1C6E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685BDD" w:rsidRPr="00685BDD" w:rsidRDefault="00C71F08" w:rsidP="008D1C6E">
      <w:pPr>
        <w:pStyle w:val="20"/>
        <w:shd w:val="clear" w:color="auto" w:fill="auto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685BD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</w:t>
      </w:r>
      <w:r w:rsidR="00BE0B7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1A210C">
        <w:rPr>
          <w:rFonts w:ascii="Times New Roman" w:hAnsi="Times New Roman" w:cs="Times New Roman"/>
          <w:b/>
          <w:color w:val="auto"/>
          <w:sz w:val="28"/>
          <w:szCs w:val="28"/>
        </w:rPr>
        <w:t>___________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BE0B7F">
        <w:rPr>
          <w:rFonts w:ascii="Times New Roman" w:hAnsi="Times New Roman" w:cs="Times New Roman"/>
          <w:b/>
          <w:color w:val="auto"/>
          <w:sz w:val="28"/>
          <w:szCs w:val="28"/>
        </w:rPr>
        <w:t>23</w:t>
      </w:r>
      <w:r w:rsidR="00685BD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A210C">
        <w:rPr>
          <w:rFonts w:ascii="Times New Roman" w:hAnsi="Times New Roman" w:cs="Times New Roman"/>
          <w:b/>
          <w:color w:val="auto"/>
          <w:sz w:val="28"/>
          <w:szCs w:val="28"/>
        </w:rPr>
        <w:t>г.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</w:t>
      </w:r>
      <w:r w:rsidR="00685BD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22BE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</w:t>
      </w:r>
      <w:r w:rsidR="001822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</w:t>
      </w:r>
      <w:r w:rsidR="00222BE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№____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</w:t>
      </w:r>
    </w:p>
    <w:p w:rsidR="00685BDD" w:rsidRDefault="00685BDD" w:rsidP="00685BDD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color w:val="auto"/>
          <w:sz w:val="12"/>
          <w:szCs w:val="12"/>
          <w:lang w:bidi="ar-SA"/>
        </w:rPr>
      </w:pPr>
    </w:p>
    <w:p w:rsidR="00222BE2" w:rsidRDefault="00222BE2" w:rsidP="00685BDD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color w:val="auto"/>
          <w:sz w:val="12"/>
          <w:szCs w:val="12"/>
          <w:lang w:bidi="ar-SA"/>
        </w:rPr>
      </w:pPr>
    </w:p>
    <w:p w:rsidR="001A210C" w:rsidRDefault="00BE7F8A" w:rsidP="001A210C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BE7F8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 внесении изменений в состав Комиссии по делам несовершеннолетних и защите их прав Высокогорского муниципального района</w:t>
      </w:r>
    </w:p>
    <w:p w:rsidR="00BE7F8A" w:rsidRPr="00BE7F8A" w:rsidRDefault="00BE7F8A" w:rsidP="001A210C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BE7F8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Р</w:t>
      </w:r>
      <w:r w:rsidR="00EC735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еспублики </w:t>
      </w:r>
      <w:r w:rsidRPr="00BE7F8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</w:t>
      </w:r>
      <w:r w:rsidR="00EC735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атарстан</w:t>
      </w:r>
    </w:p>
    <w:p w:rsidR="00222BE2" w:rsidRPr="00685BDD" w:rsidRDefault="00222BE2" w:rsidP="001A210C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color w:val="auto"/>
          <w:sz w:val="12"/>
          <w:szCs w:val="12"/>
          <w:lang w:bidi="ar-SA"/>
        </w:rPr>
      </w:pPr>
    </w:p>
    <w:p w:rsidR="00685BDD" w:rsidRDefault="00BE7F8A" w:rsidP="001A210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  с  Федеральным Законом от 24</w:t>
      </w:r>
      <w:r w:rsidR="001A210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июня </w:t>
      </w:r>
      <w:r w:rsidRP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1999 </w:t>
      </w:r>
      <w:r w:rsidR="001A210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года</w:t>
      </w:r>
      <w:r w:rsidRP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 120-ФЗ «Об основах системы профилактики безнадзорности и правонарушений несовершеннолетних», Федеральным Законом от 06</w:t>
      </w:r>
      <w:r w:rsidR="001A210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октября </w:t>
      </w:r>
      <w:r w:rsidRP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2013</w:t>
      </w:r>
      <w:r w:rsidR="001A210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</w:t>
      </w:r>
      <w:r w:rsidRP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 131-ФЗ «Об общих принципах организации местного самоуправления в Российской федерации», Законом Республики Татарстан от 30</w:t>
      </w:r>
      <w:r w:rsidR="001A210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декабря </w:t>
      </w:r>
      <w:r w:rsidRP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2005</w:t>
      </w:r>
      <w:r w:rsidR="001A210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</w:t>
      </w:r>
      <w:r w:rsidRP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 143-ЗРТ «О наделении органов местного самоуправления муниципальных районов и городских округов государственными  полномочиями  Республики  Татарстан  по  образованию и организации деятельности по делам несовершеннолетних и защите их прав», с пунктом 1 статьи 7 Закона Республики Татарстан от 20</w:t>
      </w:r>
      <w:r w:rsidR="001A210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мая </w:t>
      </w:r>
      <w:r w:rsidRP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2011</w:t>
      </w:r>
      <w:r w:rsidR="001A210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</w:t>
      </w:r>
      <w:r w:rsidRP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 26-ЗРТ «О комиссиях по делам несовершеннолетних и защите их прав в Республике Татарстан», Совет Высокогорского муниципального района Республики Татарстан</w:t>
      </w:r>
    </w:p>
    <w:p w:rsidR="001A210C" w:rsidRPr="00685BDD" w:rsidRDefault="001A210C" w:rsidP="00685BDD">
      <w:pPr>
        <w:widowControl/>
        <w:jc w:val="both"/>
        <w:rPr>
          <w:rFonts w:ascii="Times New Roman" w:eastAsia="Times New Roman" w:hAnsi="Times New Roman" w:cs="Times New Roman"/>
          <w:color w:val="auto"/>
          <w:sz w:val="12"/>
          <w:szCs w:val="12"/>
          <w:lang w:bidi="ar-SA"/>
        </w:rPr>
      </w:pPr>
    </w:p>
    <w:p w:rsidR="001A210C" w:rsidRDefault="001A210C" w:rsidP="00685BD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685BDD" w:rsidRPr="001A210C" w:rsidRDefault="00685BDD" w:rsidP="00685BD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A210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РЕШИЛ:</w:t>
      </w:r>
    </w:p>
    <w:p w:rsidR="00BE7F8A" w:rsidRDefault="00685BDD" w:rsidP="00D57F1F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Внести изменения в состав </w:t>
      </w:r>
      <w:r w:rsid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</w:t>
      </w:r>
      <w:r w:rsidR="00EC6462" w:rsidRPr="00EC646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делам несовершеннолетних и </w:t>
      </w:r>
      <w:r w:rsidR="003908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защите их прав</w:t>
      </w:r>
      <w:r w:rsidR="00EC6462" w:rsidRPr="00EC646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МКУ Исполнительный комитет Высокогорского муниципаль</w:t>
      </w:r>
      <w:r w:rsidR="00EC646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ного района</w:t>
      </w:r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утвержденный решением Совета Высокогорского муниципального района от 31</w:t>
      </w:r>
      <w:r w:rsidR="001A210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.03.</w:t>
      </w:r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2014 </w:t>
      </w:r>
      <w:r w:rsidR="005370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 343 (с изменениями от</w:t>
      </w:r>
      <w:r w:rsidR="00D57F1F" w:rsidRPr="00D57F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03.10.2014 № 386; от 20.03.2015 № 442; от 02.02.2015 № 427; от 16.11.2015 № 17;</w:t>
      </w:r>
      <w:r w:rsidR="00D57F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="00D57F1F" w:rsidRPr="00D57F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 08.08.2016 № 82;</w:t>
      </w:r>
      <w:r w:rsidR="00D57F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57F1F" w:rsidRPr="00D57F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29.11.2016 № 109;</w:t>
      </w:r>
      <w:r w:rsidR="00D57F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57F1F" w:rsidRPr="00D57F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26.05.2017 № 146; от 07.08.2017 № 159; от 29.11.2017 № 180;</w:t>
      </w:r>
      <w:r w:rsidR="00D57F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57F1F" w:rsidRPr="00D57F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28.03.2018 № 211;</w:t>
      </w:r>
      <w:r w:rsidR="00D57F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57F1F" w:rsidRPr="00D57F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31.08.08.18 № 242;</w:t>
      </w:r>
      <w:r w:rsidR="00D57F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57F1F" w:rsidRPr="00D57F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17.04.2019 № 294</w:t>
      </w:r>
      <w:r w:rsidR="00D57F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; </w:t>
      </w:r>
      <w:r w:rsidR="00D57F1F" w:rsidRPr="00D57F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06.12.2019 № 345</w:t>
      </w:r>
      <w:r w:rsidR="00D57F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; </w:t>
      </w:r>
      <w:r w:rsidR="00D57F1F" w:rsidRPr="00D57F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19.03.2020 № 367;</w:t>
      </w:r>
      <w:r w:rsidR="00D57F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</w:t>
      </w:r>
      <w:r w:rsidR="00D57F1F" w:rsidRPr="00D57F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23.06.2020 № 381;</w:t>
      </w:r>
      <w:r w:rsidR="00D57F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</w:t>
      </w:r>
      <w:r w:rsidR="00D57F1F" w:rsidRPr="00D57F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18.11.2020 № 29;</w:t>
      </w:r>
      <w:r w:rsidR="00D57F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</w:t>
      </w:r>
      <w:r w:rsidR="00D57F1F" w:rsidRPr="00D57F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06.08.2021 № 99;</w:t>
      </w:r>
      <w:r w:rsidR="00D57F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</w:t>
      </w:r>
      <w:r w:rsidR="00D57F1F" w:rsidRPr="00D57F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15.09.2021 № 109;</w:t>
      </w:r>
      <w:r w:rsidR="00D57F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57F1F" w:rsidRPr="00D57F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31.03.2022 № 157;</w:t>
      </w:r>
      <w:r w:rsidR="00D57F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</w:t>
      </w:r>
      <w:r w:rsidR="00D57F1F" w:rsidRPr="00D57F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24.06.2022 № 179;</w:t>
      </w:r>
      <w:r w:rsidR="00D57F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</w:t>
      </w:r>
      <w:r w:rsidR="00D57F1F" w:rsidRPr="00D57F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21.11.2022 № 219</w:t>
      </w:r>
      <w:r w:rsidR="001A3A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</w:t>
      </w:r>
      <w:r w:rsidR="00EC73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«О создании </w:t>
      </w:r>
      <w:r w:rsidR="00BE7F8A" w:rsidRP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 по делам несовершеннолетних и защите их прав Высокогорского муниципального района Республики Татарстан», изложив его в новой редакции согласно приложению.</w:t>
      </w:r>
    </w:p>
    <w:p w:rsidR="008D1C6E" w:rsidRPr="001A210C" w:rsidRDefault="00685BDD" w:rsidP="00EC6462">
      <w:pPr>
        <w:widowControl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2. Опубликовать настоящее решение путем размещения на официальном сайте Высокогорского муниципального района в сети Интернет по веб-адресу: </w:t>
      </w:r>
      <w:hyperlink r:id="rId10" w:history="1">
        <w:r w:rsidRPr="001A210C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bidi="ar-SA"/>
          </w:rPr>
          <w:t>http://vysokaya-gora.tatarstan.ru</w:t>
        </w:r>
      </w:hyperlink>
      <w:r w:rsidRPr="001A21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.</w:t>
      </w:r>
    </w:p>
    <w:p w:rsidR="00364FFC" w:rsidRDefault="00364FFC" w:rsidP="00685BDD">
      <w:pPr>
        <w:autoSpaceDE w:val="0"/>
        <w:autoSpaceDN w:val="0"/>
        <w:adjustRightInd w:val="0"/>
        <w:ind w:left="637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64FFC" w:rsidRDefault="00364FFC" w:rsidP="00364FF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Председатель Совета,</w:t>
      </w:r>
    </w:p>
    <w:p w:rsidR="00364FFC" w:rsidRDefault="00EC6462" w:rsidP="00364FF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Руководитель</w:t>
      </w:r>
      <w:r w:rsidR="00364F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Р.Ф. Хисамутдинов</w:t>
      </w:r>
    </w:p>
    <w:p w:rsidR="00364FFC" w:rsidRDefault="00364FFC" w:rsidP="005E3BA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685BDD" w:rsidRDefault="00685BDD" w:rsidP="00685BDD">
      <w:pPr>
        <w:autoSpaceDE w:val="0"/>
        <w:autoSpaceDN w:val="0"/>
        <w:adjustRightInd w:val="0"/>
        <w:ind w:left="6379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Приложение</w:t>
      </w:r>
    </w:p>
    <w:p w:rsidR="00685BDD" w:rsidRPr="00685BDD" w:rsidRDefault="00685BDD" w:rsidP="00685BDD">
      <w:pPr>
        <w:autoSpaceDE w:val="0"/>
        <w:autoSpaceDN w:val="0"/>
        <w:adjustRightInd w:val="0"/>
        <w:ind w:left="6379"/>
        <w:rPr>
          <w:rFonts w:ascii="Times New Roman" w:eastAsia="Times New Roman" w:hAnsi="Times New Roman" w:cs="Times New Roman"/>
          <w:color w:val="auto"/>
          <w:lang w:bidi="ar-SA"/>
        </w:rPr>
      </w:pPr>
      <w:r w:rsidRPr="00685BDD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к </w:t>
      </w:r>
      <w:hyperlink r:id="rId11" w:anchor="sub_1" w:history="1">
        <w:r w:rsidRPr="00685BDD">
          <w:rPr>
            <w:rFonts w:ascii="Times New Roman" w:eastAsia="Times New Roman" w:hAnsi="Times New Roman" w:cs="Times New Roman"/>
            <w:bCs/>
            <w:color w:val="auto"/>
            <w:lang w:bidi="ar-SA"/>
          </w:rPr>
          <w:t>решению</w:t>
        </w:r>
      </w:hyperlink>
      <w:r w:rsidRPr="00685BDD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Совета Высокогорского</w:t>
      </w:r>
    </w:p>
    <w:p w:rsidR="00685BDD" w:rsidRPr="00685BDD" w:rsidRDefault="00685BDD" w:rsidP="00685BDD">
      <w:pPr>
        <w:autoSpaceDE w:val="0"/>
        <w:autoSpaceDN w:val="0"/>
        <w:adjustRightInd w:val="0"/>
        <w:ind w:left="6379"/>
        <w:rPr>
          <w:rFonts w:ascii="Times New Roman" w:eastAsia="Times New Roman" w:hAnsi="Times New Roman" w:cs="Times New Roman"/>
          <w:color w:val="auto"/>
          <w:lang w:bidi="ar-SA"/>
        </w:rPr>
      </w:pPr>
      <w:r w:rsidRPr="00685BDD">
        <w:rPr>
          <w:rFonts w:ascii="Times New Roman" w:eastAsia="Times New Roman" w:hAnsi="Times New Roman" w:cs="Times New Roman"/>
          <w:bCs/>
          <w:color w:val="auto"/>
          <w:lang w:bidi="ar-SA"/>
        </w:rPr>
        <w:t>муниципального района</w:t>
      </w:r>
    </w:p>
    <w:p w:rsidR="00685BDD" w:rsidRPr="00685BDD" w:rsidRDefault="00685BDD" w:rsidP="00685BDD">
      <w:pPr>
        <w:autoSpaceDE w:val="0"/>
        <w:autoSpaceDN w:val="0"/>
        <w:adjustRightInd w:val="0"/>
        <w:ind w:left="6379"/>
        <w:rPr>
          <w:rFonts w:ascii="Times New Roman" w:eastAsia="Times New Roman" w:hAnsi="Times New Roman" w:cs="Times New Roman"/>
          <w:color w:val="auto"/>
          <w:lang w:bidi="ar-SA"/>
        </w:rPr>
      </w:pPr>
      <w:r w:rsidRPr="00685BDD">
        <w:rPr>
          <w:rFonts w:ascii="Times New Roman" w:eastAsia="Times New Roman" w:hAnsi="Times New Roman" w:cs="Times New Roman"/>
          <w:bCs/>
          <w:color w:val="auto"/>
          <w:lang w:bidi="ar-SA"/>
        </w:rPr>
        <w:t>Республики Татарстан</w:t>
      </w:r>
    </w:p>
    <w:p w:rsidR="00685BDD" w:rsidRPr="00685BDD" w:rsidRDefault="00685BDD" w:rsidP="00685BDD">
      <w:pPr>
        <w:autoSpaceDE w:val="0"/>
        <w:autoSpaceDN w:val="0"/>
        <w:adjustRightInd w:val="0"/>
        <w:ind w:left="637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85BDD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от </w:t>
      </w:r>
      <w:r w:rsidR="00DA3E4F">
        <w:rPr>
          <w:rFonts w:ascii="Times New Roman" w:eastAsia="Times New Roman" w:hAnsi="Times New Roman" w:cs="Times New Roman"/>
          <w:bCs/>
          <w:color w:val="auto"/>
          <w:lang w:bidi="ar-SA"/>
        </w:rPr>
        <w:t>__________</w:t>
      </w:r>
      <w:r w:rsidR="00222BE2">
        <w:rPr>
          <w:rFonts w:ascii="Times New Roman" w:eastAsia="Times New Roman" w:hAnsi="Times New Roman" w:cs="Times New Roman"/>
          <w:bCs/>
          <w:color w:val="auto"/>
          <w:lang w:bidi="ar-SA"/>
        </w:rPr>
        <w:t>______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г</w:t>
      </w:r>
      <w:r w:rsidR="00222BE2">
        <w:rPr>
          <w:rFonts w:ascii="Times New Roman" w:eastAsia="Times New Roman" w:hAnsi="Times New Roman" w:cs="Times New Roman"/>
          <w:bCs/>
          <w:color w:val="auto"/>
          <w:lang w:bidi="ar-SA"/>
        </w:rPr>
        <w:t>.</w:t>
      </w:r>
      <w:r w:rsidRPr="00685BDD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№ </w:t>
      </w:r>
      <w:r w:rsidR="00DA3E4F">
        <w:rPr>
          <w:rFonts w:ascii="Times New Roman" w:eastAsia="Times New Roman" w:hAnsi="Times New Roman" w:cs="Times New Roman"/>
          <w:bCs/>
          <w:color w:val="auto"/>
          <w:lang w:bidi="ar-SA"/>
        </w:rPr>
        <w:t>_____</w:t>
      </w:r>
    </w:p>
    <w:p w:rsidR="00685BDD" w:rsidRPr="00685BDD" w:rsidRDefault="00685BDD" w:rsidP="00BE7F8A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85BD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bidi="ar-SA"/>
        </w:rPr>
        <w:t>Состав</w:t>
      </w:r>
      <w:r w:rsidRPr="00685BD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bidi="ar-SA"/>
        </w:rPr>
        <w:br/>
      </w:r>
      <w:r w:rsidR="00BE7F8A" w:rsidRPr="00BE7F8A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bidi="ar-SA"/>
        </w:rPr>
        <w:t>комиссии по делам несовершеннолетних и защите их прав Высокогорского муниципального района Республики Татарстан</w:t>
      </w:r>
    </w:p>
    <w:p w:rsidR="00685BDD" w:rsidRDefault="000B326C" w:rsidP="00685B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0265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685BDD"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Сабирзянов Ринат Рашитович – председател</w:t>
      </w:r>
      <w:r w:rsidR="000265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ь</w:t>
      </w:r>
      <w:r w:rsidR="00685BDD"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</w:t>
      </w:r>
      <w:r w:rsidR="00685BDD"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заместитель руководителя Исполнительного комитета Высокогорского муниципального района </w:t>
      </w:r>
      <w:r w:rsidR="0053701B" w:rsidRPr="005370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="00D10E3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3A4345" w:rsidRDefault="000B326C" w:rsidP="00685B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3A43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3A4345" w:rsidRPr="003A43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Ахметзянов Нияз Камилевич - заместитель председателя комиссии, заместитель руководителя исполнительного комитета - начальник МКУ «Отдела образования исполнительного комитета Высокогорского муниципального района </w:t>
      </w:r>
      <w:r w:rsidR="0053701B" w:rsidRPr="005370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="003A4345" w:rsidRPr="003A43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»;</w:t>
      </w:r>
    </w:p>
    <w:p w:rsidR="000265EA" w:rsidRDefault="000B326C" w:rsidP="00685B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0265EA" w:rsidRPr="000265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Чапурин Станислав Михайлович - заместитель председателя комиссии, начальник МКУ «Отдела по делам молодежи и спорту МКУ «Исполнительный комитет Высокогорского муниципального района </w:t>
      </w:r>
      <w:r w:rsidR="0053701B" w:rsidRPr="005370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="005370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»;</w:t>
      </w:r>
    </w:p>
    <w:p w:rsidR="00685BDD" w:rsidRPr="00685BDD" w:rsidRDefault="000B326C" w:rsidP="00685B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="009F47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4D43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2A21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Кошелева Саида Мухамедовна</w:t>
      </w:r>
      <w:r w:rsidR="00685BDD"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ответственный секретарь </w:t>
      </w:r>
      <w:r w:rsid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</w:t>
      </w:r>
      <w:r w:rsidR="00685BDD"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главный специалист </w:t>
      </w:r>
      <w:r w:rsidR="002F08B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Сектора</w:t>
      </w:r>
      <w:r w:rsidR="00EC6462" w:rsidRPr="00EC646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делам несовершеннолетних и административной практик</w:t>
      </w:r>
      <w:r w:rsidR="00A9648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="00EC6462" w:rsidRPr="00EC646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МКУ Исполнительный комитет Высокогорского муниципального района </w:t>
      </w:r>
      <w:r w:rsidR="0053701B" w:rsidRPr="005370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="00685BDD"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1C1FFA" w:rsidRDefault="00685BDD" w:rsidP="009D1A2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685BD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Члены комиссии</w:t>
      </w:r>
    </w:p>
    <w:p w:rsidR="001C1FFA" w:rsidRDefault="000B326C" w:rsidP="00685B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="001C1FFA" w:rsidRPr="001C1F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4D43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E3B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Романов Роман Александрович</w:t>
      </w:r>
      <w:r w:rsidR="001C1FFA" w:rsidRPr="001C1F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- член </w:t>
      </w:r>
      <w:r w:rsid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</w:t>
      </w:r>
      <w:r w:rsidR="001C1FFA" w:rsidRPr="001C1F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1C1FFA" w:rsidRPr="008645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начальник</w:t>
      </w:r>
      <w:r w:rsidR="00407682" w:rsidRPr="008645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полиции</w:t>
      </w:r>
      <w:r w:rsidR="001C1FFA" w:rsidRPr="008645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07682" w:rsidRPr="008645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отдела </w:t>
      </w:r>
      <w:r w:rsidR="001C1FFA" w:rsidRPr="008645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МВД</w:t>
      </w:r>
      <w:r w:rsidR="001C1FFA" w:rsidRPr="001C1F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России по Высокогорскому району</w:t>
      </w:r>
      <w:r w:rsidR="002D2C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3701B" w:rsidRPr="005370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774E5C" w:rsidRDefault="000B326C" w:rsidP="00685B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="00774E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Разгулов Алексей Михайлович - член </w:t>
      </w:r>
      <w:r w:rsid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</w:t>
      </w:r>
      <w:r w:rsidR="00774E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начальник отделения надзорной деятельности и профилактической работы по Высокогорскому муниципальному райо</w:t>
      </w:r>
      <w:r w:rsidR="00D10E3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ну УНД и ПР ГУ МЧС России по </w:t>
      </w:r>
      <w:r w:rsidR="0053701B" w:rsidRPr="005370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="00D10E3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DA3E4F" w:rsidRDefault="000B326C" w:rsidP="00685B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  <w:r w:rsidR="00774E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5370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74E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Галимова 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Раиса Камилевна – член </w:t>
      </w:r>
      <w:r w:rsid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врач-нарколог ГАУЗ «</w:t>
      </w:r>
      <w:r w:rsidR="00407682" w:rsidRPr="004076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Высокогорская центральная районная больница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2D2C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3701B" w:rsidRPr="005370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="00D10E3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DA3E4F" w:rsidRDefault="000B326C" w:rsidP="00685B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</w:t>
      </w:r>
      <w:r w:rsidR="009F47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8645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Гайнутдинова Розалия Анваровна</w:t>
      </w:r>
      <w:r w:rsidR="001362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="001362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член </w:t>
      </w:r>
      <w:r w:rsid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заведующая </w:t>
      </w:r>
      <w:r w:rsidR="00BE0B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отделением 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социальной помощи семье и детям ГАУСО «</w:t>
      </w:r>
      <w:r w:rsidR="00774E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Комплексный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центр социального обслуживания населения «Эмет» Министерства труда, занятости и социальной защиты </w:t>
      </w:r>
      <w:r w:rsidR="0053701B" w:rsidRPr="005370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Высокогорском муниципальном районе</w:t>
      </w:r>
      <w:r w:rsidR="009A24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3701B" w:rsidRPr="005370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»;</w:t>
      </w:r>
    </w:p>
    <w:p w:rsidR="00DA3E4F" w:rsidRDefault="000B326C" w:rsidP="00685B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</w:t>
      </w:r>
      <w:r w:rsidR="009F47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8645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Газизуллина Лениза Шамилевна – член </w:t>
      </w:r>
      <w:r w:rsid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директор государственного казенного учреждения «Центр занятости населения» Высокогорского района</w:t>
      </w:r>
      <w:r w:rsidR="002D2C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3701B" w:rsidRPr="005370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DA3E4F" w:rsidRDefault="00774E5C" w:rsidP="00685B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0B32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</w:t>
      </w:r>
      <w:r w:rsidR="009F47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8645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362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Фатыхова Эльвира Артуровна</w:t>
      </w:r>
      <w:r w:rsidR="000975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член </w:t>
      </w:r>
      <w:r w:rsid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</w:t>
      </w:r>
      <w:r w:rsidR="000975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1362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заместитель </w:t>
      </w:r>
      <w:r w:rsidR="004076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0975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лавн</w:t>
      </w:r>
      <w:r w:rsidR="001362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ого</w:t>
      </w:r>
      <w:r w:rsidR="000975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врач</w:t>
      </w:r>
      <w:r w:rsidR="001362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 по медицинскому обслуживанию населения</w:t>
      </w:r>
      <w:r w:rsidR="000975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ГАУЗ </w:t>
      </w:r>
      <w:r w:rsidR="004076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="00407682" w:rsidRPr="004076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Высокогорская центральная районная больница</w:t>
      </w:r>
      <w:r w:rsidR="004076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407682" w:rsidRPr="004076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3701B" w:rsidRPr="005370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B17731" w:rsidRPr="008C70FE" w:rsidRDefault="00B17731" w:rsidP="006245D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0B32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EC6462" w:rsidRPr="00A70E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Абубакирова Альфия Искан</w:t>
      </w:r>
      <w:r w:rsidR="001C1FA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</w:t>
      </w:r>
      <w:r w:rsidR="00EC6462" w:rsidRPr="00A70E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яровна</w:t>
      </w:r>
      <w:r w:rsidRPr="00A70E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член </w:t>
      </w:r>
      <w:r w:rsidR="00BE7F8A" w:rsidRPr="00A70E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</w:t>
      </w:r>
      <w:r w:rsidRPr="00A70E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13622A" w:rsidRPr="00A70E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заведующ</w:t>
      </w:r>
      <w:r w:rsidR="002E0F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ая</w:t>
      </w:r>
      <w:r w:rsidR="006245D7" w:rsidRPr="00A70E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3622A" w:rsidRPr="00A70E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сектором</w:t>
      </w:r>
      <w:r w:rsidR="006245D7" w:rsidRPr="00A70E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опек</w:t>
      </w:r>
      <w:r w:rsidR="0013622A" w:rsidRPr="00A70E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="006245D7" w:rsidRPr="00A70E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попечительств</w:t>
      </w:r>
      <w:r w:rsidR="0013622A" w:rsidRPr="00A70E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6245D7" w:rsidRPr="00A70E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МКУ «Исполнительный комитет Высокогорского муниципального района </w:t>
      </w:r>
      <w:r w:rsidR="0053701B" w:rsidRPr="005370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="006245D7" w:rsidRPr="00A70E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»;</w:t>
      </w:r>
      <w:r w:rsidR="008C70F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0265EA" w:rsidRDefault="000D4F47" w:rsidP="000B326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0B32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22237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Шаймарданова Альфия Рафкатовна</w:t>
      </w:r>
      <w:r w:rsidRPr="00B177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член </w:t>
      </w:r>
      <w:r w:rsid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</w:t>
      </w:r>
      <w:r w:rsidRPr="00B177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F7316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ответственная за деятельность </w:t>
      </w:r>
      <w:r w:rsidR="0022237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муниципально-психолого-педагогической службы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Высокогорского </w:t>
      </w:r>
      <w:r w:rsidR="0022237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муниципального района</w:t>
      </w:r>
      <w:r w:rsidR="009A24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3701B" w:rsidRPr="005370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Pr="006245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0D4F47" w:rsidRDefault="000D4F47" w:rsidP="00EC735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0B32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8645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C7E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Тазиев Ильдар Ильгизарович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- член </w:t>
      </w:r>
      <w:r w:rsid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EC73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начальник</w:t>
      </w:r>
      <w:r w:rsidR="008C7E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юридического отдела </w:t>
      </w:r>
      <w:r w:rsidR="008C7E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Совета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Высокогорского муниципального района </w:t>
      </w:r>
      <w:r w:rsidR="0053701B" w:rsidRPr="005370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»;</w:t>
      </w:r>
    </w:p>
    <w:p w:rsidR="000D4F47" w:rsidRDefault="00A5682A" w:rsidP="006245D7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0B32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8645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Бурханова Лилия Зуфаровна </w:t>
      </w:r>
      <w:r w:rsidRPr="00A568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член </w:t>
      </w:r>
      <w:r w:rsid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</w:t>
      </w:r>
      <w:r w:rsidRPr="00A568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начальник отдела культуры</w:t>
      </w:r>
      <w:r w:rsidRPr="00A568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E45B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МКУ «Исполнительный комитет </w:t>
      </w:r>
      <w:r w:rsidRPr="00A568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Высокогорского муниципального района </w:t>
      </w:r>
      <w:r w:rsidR="0053701B" w:rsidRPr="005370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="002F08B2" w:rsidRPr="002F08B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2F08B2" w:rsidRDefault="002F08B2" w:rsidP="006245D7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0B32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="008645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C4033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Рания Хадиевна Гайнутдинова</w:t>
      </w:r>
      <w:r w:rsidRPr="00A70E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член комиссии, </w:t>
      </w:r>
      <w:r w:rsidR="00C40332" w:rsidRPr="00C4033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заместитель начальника МКУ «Отдел образования Высокогорского муниципального района</w:t>
      </w:r>
      <w:r w:rsidR="009A24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3701B" w:rsidRPr="005370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="005370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C40332" w:rsidRPr="00C4033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9A2417" w:rsidRDefault="00BE0B7F" w:rsidP="006245D7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16.</w:t>
      </w:r>
      <w:r w:rsidR="00222370" w:rsidRPr="002223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Забиров Инсаф Ильдарович </w:t>
      </w:r>
      <w:r w:rsidR="002223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- член комиссии, д</w:t>
      </w:r>
      <w:r w:rsidR="00222370" w:rsidRPr="002223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иректор МБУ "Центр молодежных формирований по охране общественного движения "Форпост" В</w:t>
      </w:r>
      <w:r w:rsidR="005370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ысокогорского муниципального района Республики Татарстан</w:t>
      </w:r>
      <w:r w:rsidR="00222370" w:rsidRPr="002223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;</w:t>
      </w:r>
    </w:p>
    <w:p w:rsidR="00222370" w:rsidRDefault="00222370" w:rsidP="006245D7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17. </w:t>
      </w:r>
      <w:r w:rsidRPr="002223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Валиев Раис Радикович – член комиссии, старший инспектор филиала по Лаишевскому району федерального казенного учреждения уголовно-исполнительной инспекции УФСИН России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по </w:t>
      </w:r>
      <w:r w:rsidR="009A24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Р</w:t>
      </w:r>
      <w:r w:rsidR="005370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еспублики </w:t>
      </w:r>
      <w:r w:rsidR="009A24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Т</w:t>
      </w:r>
      <w:r w:rsidR="005370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атарстан</w:t>
      </w:r>
      <w:bookmarkStart w:id="0" w:name="_GoBack"/>
      <w:bookmarkEnd w:id="0"/>
      <w:r w:rsidR="005370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.</w:t>
      </w:r>
    </w:p>
    <w:sectPr w:rsidR="00222370" w:rsidSect="0053701B">
      <w:type w:val="continuous"/>
      <w:pgSz w:w="11900" w:h="16840"/>
      <w:pgMar w:top="426" w:right="567" w:bottom="426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86F" w:rsidRDefault="0047386F">
      <w:r>
        <w:separator/>
      </w:r>
    </w:p>
  </w:endnote>
  <w:endnote w:type="continuationSeparator" w:id="0">
    <w:p w:rsidR="0047386F" w:rsidRDefault="00473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86F" w:rsidRDefault="0047386F"/>
  </w:footnote>
  <w:footnote w:type="continuationSeparator" w:id="0">
    <w:p w:rsidR="0047386F" w:rsidRDefault="004738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01CD1"/>
    <w:rsid w:val="00005B15"/>
    <w:rsid w:val="000265EA"/>
    <w:rsid w:val="00036A3B"/>
    <w:rsid w:val="000943ED"/>
    <w:rsid w:val="00097590"/>
    <w:rsid w:val="000B326C"/>
    <w:rsid w:val="000D4F47"/>
    <w:rsid w:val="0010421D"/>
    <w:rsid w:val="00116911"/>
    <w:rsid w:val="0013622A"/>
    <w:rsid w:val="001372E8"/>
    <w:rsid w:val="00156496"/>
    <w:rsid w:val="001646AA"/>
    <w:rsid w:val="001744F7"/>
    <w:rsid w:val="0018221D"/>
    <w:rsid w:val="001929DD"/>
    <w:rsid w:val="0019731F"/>
    <w:rsid w:val="001A210C"/>
    <w:rsid w:val="001A3A2E"/>
    <w:rsid w:val="001A7829"/>
    <w:rsid w:val="001A7A11"/>
    <w:rsid w:val="001B22BD"/>
    <w:rsid w:val="001C1FAD"/>
    <w:rsid w:val="001C1FFA"/>
    <w:rsid w:val="001C7AF8"/>
    <w:rsid w:val="001F237D"/>
    <w:rsid w:val="001F551D"/>
    <w:rsid w:val="00205A0B"/>
    <w:rsid w:val="00212FB2"/>
    <w:rsid w:val="0021469E"/>
    <w:rsid w:val="00222370"/>
    <w:rsid w:val="00222BE2"/>
    <w:rsid w:val="002318CA"/>
    <w:rsid w:val="00235874"/>
    <w:rsid w:val="00246F40"/>
    <w:rsid w:val="00254282"/>
    <w:rsid w:val="002600AA"/>
    <w:rsid w:val="002875F3"/>
    <w:rsid w:val="002A00A1"/>
    <w:rsid w:val="002A18CD"/>
    <w:rsid w:val="002A21FC"/>
    <w:rsid w:val="002D2C42"/>
    <w:rsid w:val="002D6CD7"/>
    <w:rsid w:val="002E0FE1"/>
    <w:rsid w:val="002F08B2"/>
    <w:rsid w:val="002F13B2"/>
    <w:rsid w:val="00313775"/>
    <w:rsid w:val="00364FFC"/>
    <w:rsid w:val="00373F7F"/>
    <w:rsid w:val="00376608"/>
    <w:rsid w:val="003908F8"/>
    <w:rsid w:val="003A4345"/>
    <w:rsid w:val="003D5469"/>
    <w:rsid w:val="003E2934"/>
    <w:rsid w:val="003F176E"/>
    <w:rsid w:val="00407682"/>
    <w:rsid w:val="004236F9"/>
    <w:rsid w:val="004320A6"/>
    <w:rsid w:val="00456F2F"/>
    <w:rsid w:val="0047386F"/>
    <w:rsid w:val="00493944"/>
    <w:rsid w:val="004A18A5"/>
    <w:rsid w:val="004A2AC5"/>
    <w:rsid w:val="004B6BEF"/>
    <w:rsid w:val="004B7C06"/>
    <w:rsid w:val="004D4363"/>
    <w:rsid w:val="004E2F69"/>
    <w:rsid w:val="004F5548"/>
    <w:rsid w:val="0053612B"/>
    <w:rsid w:val="0053701B"/>
    <w:rsid w:val="0055469A"/>
    <w:rsid w:val="00562CA4"/>
    <w:rsid w:val="0056645C"/>
    <w:rsid w:val="00582C51"/>
    <w:rsid w:val="005A2BF9"/>
    <w:rsid w:val="005A3D62"/>
    <w:rsid w:val="005B23EF"/>
    <w:rsid w:val="005C4EB7"/>
    <w:rsid w:val="005E3BA4"/>
    <w:rsid w:val="005E7CF2"/>
    <w:rsid w:val="00617D82"/>
    <w:rsid w:val="006245D7"/>
    <w:rsid w:val="006458AB"/>
    <w:rsid w:val="00645A92"/>
    <w:rsid w:val="00645BDA"/>
    <w:rsid w:val="00653177"/>
    <w:rsid w:val="00655A56"/>
    <w:rsid w:val="0065768D"/>
    <w:rsid w:val="00663B31"/>
    <w:rsid w:val="00685BDD"/>
    <w:rsid w:val="006905DD"/>
    <w:rsid w:val="006A1B7E"/>
    <w:rsid w:val="006E57BF"/>
    <w:rsid w:val="006E6D79"/>
    <w:rsid w:val="00715BB7"/>
    <w:rsid w:val="00730250"/>
    <w:rsid w:val="00731F92"/>
    <w:rsid w:val="007356DD"/>
    <w:rsid w:val="0074757A"/>
    <w:rsid w:val="00755C94"/>
    <w:rsid w:val="00774E5C"/>
    <w:rsid w:val="00775893"/>
    <w:rsid w:val="00776320"/>
    <w:rsid w:val="007A7515"/>
    <w:rsid w:val="008100C5"/>
    <w:rsid w:val="0081181D"/>
    <w:rsid w:val="0081205E"/>
    <w:rsid w:val="00814B4E"/>
    <w:rsid w:val="008252BD"/>
    <w:rsid w:val="008534CA"/>
    <w:rsid w:val="008645EF"/>
    <w:rsid w:val="00873319"/>
    <w:rsid w:val="00873866"/>
    <w:rsid w:val="008827A5"/>
    <w:rsid w:val="008A4680"/>
    <w:rsid w:val="008B622B"/>
    <w:rsid w:val="008B7C72"/>
    <w:rsid w:val="008C25B8"/>
    <w:rsid w:val="008C70FE"/>
    <w:rsid w:val="008C7EEB"/>
    <w:rsid w:val="008D1C6E"/>
    <w:rsid w:val="008D7D37"/>
    <w:rsid w:val="008E45B0"/>
    <w:rsid w:val="009114D2"/>
    <w:rsid w:val="009314D8"/>
    <w:rsid w:val="00940D41"/>
    <w:rsid w:val="009452AC"/>
    <w:rsid w:val="00966CA7"/>
    <w:rsid w:val="00972534"/>
    <w:rsid w:val="00994EC9"/>
    <w:rsid w:val="009A2417"/>
    <w:rsid w:val="009B36D9"/>
    <w:rsid w:val="009D1A26"/>
    <w:rsid w:val="009F4752"/>
    <w:rsid w:val="00A24B6D"/>
    <w:rsid w:val="00A5682A"/>
    <w:rsid w:val="00A67526"/>
    <w:rsid w:val="00A70E9D"/>
    <w:rsid w:val="00A71625"/>
    <w:rsid w:val="00A9648E"/>
    <w:rsid w:val="00AA0527"/>
    <w:rsid w:val="00AB3C3D"/>
    <w:rsid w:val="00AC5495"/>
    <w:rsid w:val="00AD3628"/>
    <w:rsid w:val="00AE1658"/>
    <w:rsid w:val="00AE2712"/>
    <w:rsid w:val="00AE66B3"/>
    <w:rsid w:val="00AF4A97"/>
    <w:rsid w:val="00B165B3"/>
    <w:rsid w:val="00B17731"/>
    <w:rsid w:val="00B57A6B"/>
    <w:rsid w:val="00B64E70"/>
    <w:rsid w:val="00B74AE5"/>
    <w:rsid w:val="00B80244"/>
    <w:rsid w:val="00B83A53"/>
    <w:rsid w:val="00BA4F81"/>
    <w:rsid w:val="00BC1041"/>
    <w:rsid w:val="00BE0B7F"/>
    <w:rsid w:val="00BE55DE"/>
    <w:rsid w:val="00BE5D2E"/>
    <w:rsid w:val="00BE7F8A"/>
    <w:rsid w:val="00C40332"/>
    <w:rsid w:val="00C50538"/>
    <w:rsid w:val="00C60BC2"/>
    <w:rsid w:val="00C7184A"/>
    <w:rsid w:val="00C71F08"/>
    <w:rsid w:val="00C8677E"/>
    <w:rsid w:val="00C97FFE"/>
    <w:rsid w:val="00CA692A"/>
    <w:rsid w:val="00CB75FD"/>
    <w:rsid w:val="00CC1B54"/>
    <w:rsid w:val="00CC21EC"/>
    <w:rsid w:val="00CD4E46"/>
    <w:rsid w:val="00CD4F51"/>
    <w:rsid w:val="00CD6592"/>
    <w:rsid w:val="00D10E3E"/>
    <w:rsid w:val="00D13DFB"/>
    <w:rsid w:val="00D57F1F"/>
    <w:rsid w:val="00D64CA2"/>
    <w:rsid w:val="00DA3E4F"/>
    <w:rsid w:val="00E10835"/>
    <w:rsid w:val="00E405A5"/>
    <w:rsid w:val="00E62DCD"/>
    <w:rsid w:val="00EA71CE"/>
    <w:rsid w:val="00EB0F3E"/>
    <w:rsid w:val="00EB5483"/>
    <w:rsid w:val="00EC6462"/>
    <w:rsid w:val="00EC7359"/>
    <w:rsid w:val="00ED690E"/>
    <w:rsid w:val="00EE3588"/>
    <w:rsid w:val="00F32ADC"/>
    <w:rsid w:val="00F73166"/>
    <w:rsid w:val="00F7511C"/>
    <w:rsid w:val="00FA420E"/>
    <w:rsid w:val="00FB26A9"/>
    <w:rsid w:val="00FC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28C53"/>
  <w15:docId w15:val="{610EE8A9-D0C7-4DD9-8B37-21A5AB6B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Mention">
    <w:name w:val="Mention"/>
    <w:basedOn w:val="a0"/>
    <w:uiPriority w:val="99"/>
    <w:semiHidden/>
    <w:unhideWhenUsed/>
    <w:rsid w:val="00685BD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Minzufar%20Usmanova\AppData\Local\Microsoft\Windows\Temporary%20Internet%20Files\Content.Outlook\CWB1S96Z\&#1054;%20&#1074;&#1085;&#1077;&#1089;&#1077;&#1085;&#1080;&#1080;%20&#1080;&#1079;&#1084;&#1077;&#1085;&#1077;&#1085;&#1080;&#1081;%20&#1074;%20&#1089;&#1086;&#1089;&#1090;&#1072;&#1074;%20&#1050;&#1086;&#1084;&#1080;&#1089;&#1089;&#1080;&#1080;%20&#1087;&#1086;%20&#1076;&#1077;&#1083;&#1072;&#1084;%203.doc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vysokaya-gora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47</cp:revision>
  <cp:lastPrinted>2022-03-14T09:21:00Z</cp:lastPrinted>
  <dcterms:created xsi:type="dcterms:W3CDTF">2021-09-14T09:46:00Z</dcterms:created>
  <dcterms:modified xsi:type="dcterms:W3CDTF">2023-02-27T14:14:00Z</dcterms:modified>
</cp:coreProperties>
</file>