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4F57C6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  <w:r>
        <w:rPr>
          <w:color w:val="auto"/>
        </w:rPr>
        <w:t xml:space="preserve"> </w:t>
      </w: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4F57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C924FB" w:rsidP="00C924FB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       </w:t>
      </w:r>
      <w:r w:rsidR="00EE4E05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       </w:t>
      </w:r>
      <w:r w:rsidR="00FF5F5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_____________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2</w:t>
      </w:r>
      <w:r w:rsidR="00FF5F5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г.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</w:t>
      </w:r>
      <w:r w:rsid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    </w:t>
      </w:r>
      <w:r w:rsidR="00425037" w:rsidRPr="00425037"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4F57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DF16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F5F57">
        <w:rPr>
          <w:rFonts w:ascii="Times New Roman" w:hAnsi="Times New Roman" w:cs="Times New Roman"/>
          <w:b/>
          <w:color w:val="auto"/>
          <w:sz w:val="28"/>
          <w:szCs w:val="28"/>
        </w:rPr>
        <w:t>______</w:t>
      </w:r>
    </w:p>
    <w:p w:rsidR="00B5613B" w:rsidRDefault="00B5613B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F7DAE" w:rsidRPr="006F7DAE" w:rsidTr="00EE4E05">
        <w:trPr>
          <w:trHeight w:val="910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 решение Совета Высокогорского</w:t>
            </w:r>
          </w:p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муниципального района Республики Татарстан от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</w:p>
          <w:p w:rsidR="00EE4E05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«Об утверждении структуры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</w:p>
          <w:p w:rsidR="006F7DAE" w:rsidRPr="006F7DAE" w:rsidRDefault="006F7DAE" w:rsidP="00EE4E0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</w:t>
            </w:r>
            <w:r w:rsidR="00EE4E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Республики Татарстан»</w:t>
            </w:r>
          </w:p>
        </w:tc>
      </w:tr>
    </w:tbl>
    <w:p w:rsidR="006F7DAE" w:rsidRPr="006F7DAE" w:rsidRDefault="006F7DAE" w:rsidP="006F7DAE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6F7DAE" w:rsidRDefault="008B7F89" w:rsidP="00EE4E05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0" w:history="1">
        <w:r w:rsidR="006F7DAE" w:rsidRPr="006F7DAE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28.07.2004 № 45-ЗРТ «О местном самоуправлении в Республике Татарстан»,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стимулирования профессиональной деятельности муниципальных служащих,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 Высокогорского муниципального района</w:t>
      </w:r>
    </w:p>
    <w:p w:rsidR="006F7DAE" w:rsidRPr="006F7DAE" w:rsidRDefault="006F7DAE" w:rsidP="00EE4E05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CB401F" w:rsidRDefault="006F7DAE" w:rsidP="00EE4E05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401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6F7DAE" w:rsidRPr="00CB401F" w:rsidRDefault="006F7DAE" w:rsidP="008B3290">
      <w:pPr>
        <w:pStyle w:val="ab"/>
        <w:numPr>
          <w:ilvl w:val="0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01F">
        <w:rPr>
          <w:rFonts w:ascii="Times New Roman" w:hAnsi="Times New Roman" w:cs="Times New Roman"/>
          <w:bCs/>
          <w:sz w:val="28"/>
          <w:szCs w:val="28"/>
        </w:rPr>
        <w:t>Внести</w:t>
      </w:r>
      <w:r w:rsidR="00B97C59" w:rsidRPr="00CB401F">
        <w:rPr>
          <w:rFonts w:ascii="Times New Roman" w:hAnsi="Times New Roman" w:cs="Times New Roman"/>
          <w:bCs/>
          <w:sz w:val="28"/>
          <w:szCs w:val="28"/>
        </w:rPr>
        <w:t xml:space="preserve"> в структуру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 xml:space="preserve"> МКУ «</w:t>
      </w:r>
      <w:r w:rsidR="008B3290" w:rsidRPr="00A00392">
        <w:rPr>
          <w:rFonts w:ascii="Times New Roman" w:hAnsi="Times New Roman" w:cs="Times New Roman"/>
          <w:bCs/>
          <w:sz w:val="28"/>
          <w:szCs w:val="28"/>
        </w:rPr>
        <w:t>Ф</w:t>
      </w:r>
      <w:r w:rsidR="00BA677F" w:rsidRPr="00A00392">
        <w:rPr>
          <w:rFonts w:ascii="Times New Roman" w:hAnsi="Times New Roman" w:cs="Times New Roman"/>
          <w:bCs/>
          <w:sz w:val="28"/>
          <w:szCs w:val="28"/>
        </w:rPr>
        <w:t>инансово-бюджетная палата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Татарстан», утвержденную </w:t>
      </w:r>
      <w:r w:rsidRPr="00CB401F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>м</w:t>
      </w:r>
      <w:r w:rsidRPr="00CB401F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>25</w:t>
      </w:r>
      <w:r w:rsidRPr="00CB401F">
        <w:rPr>
          <w:rFonts w:ascii="Times New Roman" w:hAnsi="Times New Roman" w:cs="Times New Roman"/>
          <w:bCs/>
          <w:sz w:val="28"/>
          <w:szCs w:val="28"/>
        </w:rPr>
        <w:t>.0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>4</w:t>
      </w:r>
      <w:r w:rsidRPr="00CB401F">
        <w:rPr>
          <w:rFonts w:ascii="Times New Roman" w:hAnsi="Times New Roman" w:cs="Times New Roman"/>
          <w:bCs/>
          <w:sz w:val="28"/>
          <w:szCs w:val="28"/>
        </w:rPr>
        <w:t>.201</w:t>
      </w:r>
      <w:r w:rsidR="00945917" w:rsidRPr="00CB401F">
        <w:rPr>
          <w:rFonts w:ascii="Times New Roman" w:hAnsi="Times New Roman" w:cs="Times New Roman"/>
          <w:bCs/>
          <w:sz w:val="28"/>
          <w:szCs w:val="28"/>
        </w:rPr>
        <w:t>8</w:t>
      </w:r>
      <w:r w:rsidRPr="00CB401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>218</w:t>
      </w:r>
      <w:r w:rsidRPr="00CB4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 w:rsidR="00DC7C1D" w:rsidRPr="00CB401F">
        <w:rPr>
          <w:rFonts w:ascii="Times New Roman" w:hAnsi="Times New Roman" w:cs="Times New Roman"/>
          <w:bCs/>
          <w:sz w:val="28"/>
          <w:szCs w:val="28"/>
        </w:rPr>
        <w:t xml:space="preserve"> (с внесенными изменениями от</w:t>
      </w:r>
      <w:r w:rsidR="00C924FB" w:rsidRPr="00CB4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290" w:rsidRPr="00CB401F">
        <w:rPr>
          <w:rFonts w:ascii="Times New Roman" w:hAnsi="Times New Roman" w:cs="Times New Roman"/>
          <w:bCs/>
          <w:sz w:val="28"/>
          <w:szCs w:val="28"/>
        </w:rPr>
        <w:t>15.05.2018 №</w:t>
      </w:r>
      <w:r w:rsidR="003D4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290" w:rsidRPr="00CB401F">
        <w:rPr>
          <w:rFonts w:ascii="Times New Roman" w:hAnsi="Times New Roman" w:cs="Times New Roman"/>
          <w:bCs/>
          <w:sz w:val="28"/>
          <w:szCs w:val="28"/>
        </w:rPr>
        <w:t xml:space="preserve">223, </w:t>
      </w:r>
      <w:r w:rsidR="00C924FB" w:rsidRPr="00CB401F">
        <w:rPr>
          <w:rFonts w:ascii="Times New Roman" w:hAnsi="Times New Roman" w:cs="Times New Roman"/>
          <w:bCs/>
          <w:sz w:val="28"/>
          <w:szCs w:val="28"/>
        </w:rPr>
        <w:t>11.10.2018 № 249, от 16.10.2019 № 318</w:t>
      </w:r>
      <w:r w:rsidR="008B3290" w:rsidRPr="00CB401F">
        <w:rPr>
          <w:rFonts w:ascii="Times New Roman" w:hAnsi="Times New Roman" w:cs="Times New Roman"/>
          <w:bCs/>
          <w:sz w:val="28"/>
          <w:szCs w:val="28"/>
        </w:rPr>
        <w:t>, 01.03.2021 №</w:t>
      </w:r>
      <w:r w:rsidR="00AB2FAE" w:rsidRPr="00CB401F">
        <w:rPr>
          <w:rFonts w:ascii="Times New Roman" w:hAnsi="Times New Roman" w:cs="Times New Roman"/>
          <w:bCs/>
          <w:sz w:val="28"/>
          <w:szCs w:val="28"/>
        </w:rPr>
        <w:t xml:space="preserve"> 58, 20.10.2021 № 118,</w:t>
      </w:r>
      <w:r w:rsidR="00A00392">
        <w:rPr>
          <w:rFonts w:ascii="Times New Roman" w:hAnsi="Times New Roman" w:cs="Times New Roman"/>
          <w:bCs/>
          <w:sz w:val="28"/>
          <w:szCs w:val="28"/>
        </w:rPr>
        <w:t xml:space="preserve">12.11.2021 № 124, </w:t>
      </w:r>
      <w:r w:rsidR="00AB2FAE" w:rsidRPr="00CB401F">
        <w:rPr>
          <w:rFonts w:ascii="Times New Roman" w:hAnsi="Times New Roman" w:cs="Times New Roman"/>
          <w:bCs/>
          <w:sz w:val="28"/>
          <w:szCs w:val="28"/>
        </w:rPr>
        <w:t xml:space="preserve"> 08.12.2021 № 130, 27.12.2021 № 136, от 31.01.2022 № 148</w:t>
      </w:r>
      <w:r w:rsidR="00DC7C1D" w:rsidRPr="00CB401F">
        <w:rPr>
          <w:rFonts w:ascii="Times New Roman" w:hAnsi="Times New Roman" w:cs="Times New Roman"/>
          <w:bCs/>
          <w:sz w:val="28"/>
          <w:szCs w:val="28"/>
        </w:rPr>
        <w:t>)</w:t>
      </w:r>
      <w:r w:rsidR="008B7F89" w:rsidRPr="00CB401F">
        <w:rPr>
          <w:rFonts w:ascii="Times New Roman" w:hAnsi="Times New Roman" w:cs="Times New Roman"/>
          <w:bCs/>
          <w:sz w:val="28"/>
          <w:szCs w:val="28"/>
        </w:rPr>
        <w:t>,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401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6F7DAE" w:rsidRPr="00CB401F" w:rsidRDefault="00CC4FCB" w:rsidP="00EE4E05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290" w:rsidRPr="00CB401F">
        <w:rPr>
          <w:rFonts w:ascii="Times New Roman" w:hAnsi="Times New Roman" w:cs="Times New Roman"/>
          <w:bCs/>
          <w:sz w:val="28"/>
          <w:szCs w:val="28"/>
        </w:rPr>
        <w:t>Создать Руководство МКУ «</w:t>
      </w:r>
      <w:r w:rsidR="008B3290" w:rsidRPr="00A00392">
        <w:rPr>
          <w:rFonts w:ascii="Times New Roman" w:hAnsi="Times New Roman" w:cs="Times New Roman"/>
          <w:bCs/>
          <w:sz w:val="28"/>
          <w:szCs w:val="28"/>
        </w:rPr>
        <w:t>Ф</w:t>
      </w:r>
      <w:r w:rsidR="00A00392">
        <w:rPr>
          <w:rFonts w:ascii="Times New Roman" w:hAnsi="Times New Roman" w:cs="Times New Roman"/>
          <w:bCs/>
          <w:sz w:val="28"/>
          <w:szCs w:val="28"/>
        </w:rPr>
        <w:t xml:space="preserve">инансово-бюджетная палата </w:t>
      </w:r>
      <w:r w:rsidR="008B3290" w:rsidRPr="00CB401F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</w:t>
      </w:r>
      <w:r w:rsidR="005A4BB4" w:rsidRPr="00CB401F">
        <w:rPr>
          <w:rFonts w:ascii="Times New Roman" w:hAnsi="Times New Roman" w:cs="Times New Roman"/>
          <w:bCs/>
          <w:sz w:val="28"/>
          <w:szCs w:val="28"/>
        </w:rPr>
        <w:t>;</w:t>
      </w:r>
    </w:p>
    <w:p w:rsidR="00DD0CA5" w:rsidRPr="00AB2FAE" w:rsidRDefault="00CC4FCB" w:rsidP="00585FC4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F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CA5" w:rsidRPr="00AB2FAE">
        <w:rPr>
          <w:rFonts w:ascii="Times New Roman" w:hAnsi="Times New Roman" w:cs="Times New Roman"/>
          <w:bCs/>
          <w:sz w:val="28"/>
          <w:szCs w:val="28"/>
        </w:rPr>
        <w:t>Вывести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из</w:t>
      </w:r>
      <w:r w:rsidR="00DD0CA5" w:rsidRPr="00AB2F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A05" w:rsidRPr="00AB2FAE">
        <w:rPr>
          <w:rFonts w:ascii="Times New Roman" w:hAnsi="Times New Roman" w:cs="Times New Roman"/>
          <w:bCs/>
          <w:sz w:val="28"/>
          <w:szCs w:val="28"/>
        </w:rPr>
        <w:t>МКУ «</w:t>
      </w:r>
      <w:r w:rsidR="00F96A05" w:rsidRPr="00A00392">
        <w:rPr>
          <w:rFonts w:ascii="Times New Roman" w:hAnsi="Times New Roman" w:cs="Times New Roman"/>
          <w:bCs/>
          <w:sz w:val="28"/>
          <w:szCs w:val="28"/>
        </w:rPr>
        <w:t>Ф</w:t>
      </w:r>
      <w:r w:rsidR="00A00392">
        <w:rPr>
          <w:rFonts w:ascii="Times New Roman" w:hAnsi="Times New Roman" w:cs="Times New Roman"/>
          <w:bCs/>
          <w:sz w:val="28"/>
          <w:szCs w:val="28"/>
        </w:rPr>
        <w:t xml:space="preserve">инансово-бюджетная палата </w:t>
      </w:r>
      <w:r w:rsidR="00F96A05" w:rsidRPr="00AB2FAE">
        <w:rPr>
          <w:rFonts w:ascii="Times New Roman" w:hAnsi="Times New Roman" w:cs="Times New Roman"/>
          <w:bCs/>
          <w:sz w:val="28"/>
          <w:szCs w:val="28"/>
        </w:rPr>
        <w:t>Высокогорского муниципального района Республики Татарстан»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CA5" w:rsidRPr="00AB2FAE">
        <w:rPr>
          <w:rFonts w:ascii="Times New Roman" w:hAnsi="Times New Roman" w:cs="Times New Roman"/>
          <w:bCs/>
          <w:sz w:val="28"/>
          <w:szCs w:val="28"/>
        </w:rPr>
        <w:t xml:space="preserve">должность муниципальной службы – </w:t>
      </w:r>
      <w:r w:rsidR="00F96A05">
        <w:rPr>
          <w:rFonts w:ascii="Times New Roman" w:hAnsi="Times New Roman" w:cs="Times New Roman"/>
          <w:bCs/>
          <w:sz w:val="28"/>
          <w:szCs w:val="28"/>
        </w:rPr>
        <w:t>председателя палаты</w:t>
      </w:r>
      <w:r w:rsidR="00DD0CA5" w:rsidRPr="00AB2FAE">
        <w:rPr>
          <w:rFonts w:ascii="Times New Roman" w:hAnsi="Times New Roman" w:cs="Times New Roman"/>
          <w:bCs/>
          <w:sz w:val="28"/>
          <w:szCs w:val="28"/>
        </w:rPr>
        <w:t xml:space="preserve"> –  в количестве одной единицы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с должностным окладом </w:t>
      </w:r>
      <w:r w:rsidR="00A00392">
        <w:rPr>
          <w:rFonts w:ascii="Times New Roman" w:hAnsi="Times New Roman" w:cs="Times New Roman"/>
          <w:bCs/>
          <w:sz w:val="28"/>
          <w:szCs w:val="28"/>
        </w:rPr>
        <w:t>27862 руб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CA5" w:rsidRPr="00AB2FAE">
        <w:rPr>
          <w:rFonts w:ascii="Times New Roman" w:hAnsi="Times New Roman" w:cs="Times New Roman"/>
          <w:bCs/>
          <w:sz w:val="28"/>
          <w:szCs w:val="28"/>
        </w:rPr>
        <w:t>;</w:t>
      </w:r>
    </w:p>
    <w:p w:rsidR="00AB2FAE" w:rsidRPr="00A00392" w:rsidRDefault="003D4F9D" w:rsidP="00AB2FAE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FAE" w:rsidRPr="005A4BB4">
        <w:rPr>
          <w:rFonts w:ascii="Times New Roman" w:hAnsi="Times New Roman" w:cs="Times New Roman"/>
          <w:bCs/>
          <w:sz w:val="28"/>
          <w:szCs w:val="28"/>
        </w:rPr>
        <w:t>Ввести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AB2FAE" w:rsidRP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A05">
        <w:rPr>
          <w:rFonts w:ascii="Times New Roman" w:hAnsi="Times New Roman" w:cs="Times New Roman"/>
          <w:bCs/>
          <w:sz w:val="28"/>
          <w:szCs w:val="28"/>
        </w:rPr>
        <w:t>Руководство</w:t>
      </w:r>
      <w:r w:rsidR="00F96A05" w:rsidRP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FAE" w:rsidRPr="005A4BB4">
        <w:rPr>
          <w:rFonts w:ascii="Times New Roman" w:hAnsi="Times New Roman" w:cs="Times New Roman"/>
          <w:bCs/>
          <w:sz w:val="28"/>
          <w:szCs w:val="28"/>
        </w:rPr>
        <w:t xml:space="preserve">должность муниципальной службы – 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председателя палаты </w:t>
      </w:r>
      <w:r w:rsidR="00AB2FAE" w:rsidRPr="005A4BB4">
        <w:rPr>
          <w:rFonts w:ascii="Times New Roman" w:hAnsi="Times New Roman" w:cs="Times New Roman"/>
          <w:bCs/>
          <w:sz w:val="28"/>
          <w:szCs w:val="28"/>
        </w:rPr>
        <w:t xml:space="preserve">в количестве </w:t>
      </w:r>
      <w:r w:rsidR="00AB2FAE">
        <w:rPr>
          <w:rFonts w:ascii="Times New Roman" w:hAnsi="Times New Roman" w:cs="Times New Roman"/>
          <w:bCs/>
          <w:sz w:val="28"/>
          <w:szCs w:val="28"/>
        </w:rPr>
        <w:t xml:space="preserve">одной единицы с должностным окладом в размере </w:t>
      </w:r>
      <w:r w:rsidR="00A00392">
        <w:rPr>
          <w:rFonts w:ascii="Times New Roman" w:hAnsi="Times New Roman" w:cs="Times New Roman"/>
          <w:bCs/>
          <w:sz w:val="28"/>
          <w:szCs w:val="28"/>
        </w:rPr>
        <w:t>29563</w:t>
      </w:r>
      <w:r w:rsidR="00AB2FAE" w:rsidRPr="00A00392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="00F96A05" w:rsidRPr="00A00392">
        <w:rPr>
          <w:rFonts w:ascii="Times New Roman" w:hAnsi="Times New Roman" w:cs="Times New Roman"/>
          <w:bCs/>
          <w:sz w:val="28"/>
          <w:szCs w:val="28"/>
        </w:rPr>
        <w:t>;</w:t>
      </w:r>
    </w:p>
    <w:p w:rsidR="00F96A05" w:rsidRPr="00AB2FAE" w:rsidRDefault="003D4F9D" w:rsidP="00F96A05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F96A05" w:rsidRPr="00AB2FAE">
        <w:rPr>
          <w:rFonts w:ascii="Times New Roman" w:hAnsi="Times New Roman" w:cs="Times New Roman"/>
          <w:bCs/>
          <w:sz w:val="28"/>
          <w:szCs w:val="28"/>
        </w:rPr>
        <w:t>Вывести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из</w:t>
      </w:r>
      <w:r w:rsidR="00F96A05" w:rsidRPr="00AB2FAE">
        <w:rPr>
          <w:rFonts w:ascii="Times New Roman" w:hAnsi="Times New Roman" w:cs="Times New Roman"/>
          <w:bCs/>
          <w:sz w:val="28"/>
          <w:szCs w:val="28"/>
        </w:rPr>
        <w:t xml:space="preserve"> МКУ «</w:t>
      </w:r>
      <w:r w:rsidR="00F96A05">
        <w:rPr>
          <w:rFonts w:ascii="Times New Roman" w:hAnsi="Times New Roman" w:cs="Times New Roman"/>
          <w:bCs/>
          <w:sz w:val="28"/>
          <w:szCs w:val="28"/>
        </w:rPr>
        <w:t>Ф</w:t>
      </w:r>
      <w:r w:rsidR="00A00392">
        <w:rPr>
          <w:rFonts w:ascii="Times New Roman" w:hAnsi="Times New Roman" w:cs="Times New Roman"/>
          <w:bCs/>
          <w:sz w:val="28"/>
          <w:szCs w:val="28"/>
        </w:rPr>
        <w:t xml:space="preserve">инансово-бюджетная палата </w:t>
      </w:r>
      <w:r w:rsidR="00F96A05" w:rsidRPr="00AB2FAE">
        <w:rPr>
          <w:rFonts w:ascii="Times New Roman" w:hAnsi="Times New Roman" w:cs="Times New Roman"/>
          <w:bCs/>
          <w:sz w:val="28"/>
          <w:szCs w:val="28"/>
        </w:rPr>
        <w:t>Высокогорского муниципального района Республики Татарстан»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A05" w:rsidRPr="00AB2FAE">
        <w:rPr>
          <w:rFonts w:ascii="Times New Roman" w:hAnsi="Times New Roman" w:cs="Times New Roman"/>
          <w:bCs/>
          <w:sz w:val="28"/>
          <w:szCs w:val="28"/>
        </w:rPr>
        <w:t xml:space="preserve">должность муниципальной службы – </w:t>
      </w:r>
      <w:r w:rsidR="00F96A05">
        <w:rPr>
          <w:rFonts w:ascii="Times New Roman" w:hAnsi="Times New Roman" w:cs="Times New Roman"/>
          <w:bCs/>
          <w:sz w:val="28"/>
          <w:szCs w:val="28"/>
        </w:rPr>
        <w:t>заместителя председателя  - начальника отдела</w:t>
      </w:r>
      <w:r w:rsidR="00F96A05" w:rsidRPr="00AB2FAE">
        <w:rPr>
          <w:rFonts w:ascii="Times New Roman" w:hAnsi="Times New Roman" w:cs="Times New Roman"/>
          <w:bCs/>
          <w:sz w:val="28"/>
          <w:szCs w:val="28"/>
        </w:rPr>
        <w:t xml:space="preserve"> в количестве одной единицы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с должностным окладом </w:t>
      </w:r>
      <w:r w:rsidR="00A00392">
        <w:rPr>
          <w:rFonts w:ascii="Times New Roman" w:hAnsi="Times New Roman" w:cs="Times New Roman"/>
          <w:bCs/>
          <w:sz w:val="28"/>
          <w:szCs w:val="28"/>
        </w:rPr>
        <w:t>25590 руб</w:t>
      </w:r>
      <w:r w:rsidR="00F96A05" w:rsidRPr="00AB2FAE">
        <w:rPr>
          <w:rFonts w:ascii="Times New Roman" w:hAnsi="Times New Roman" w:cs="Times New Roman"/>
          <w:bCs/>
          <w:sz w:val="28"/>
          <w:szCs w:val="28"/>
        </w:rPr>
        <w:t>;</w:t>
      </w:r>
    </w:p>
    <w:p w:rsidR="00F96A05" w:rsidRDefault="003D4F9D" w:rsidP="00F96A05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A05" w:rsidRPr="005A4BB4">
        <w:rPr>
          <w:rFonts w:ascii="Times New Roman" w:hAnsi="Times New Roman" w:cs="Times New Roman"/>
          <w:bCs/>
          <w:sz w:val="28"/>
          <w:szCs w:val="28"/>
        </w:rPr>
        <w:t>Ввести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96A05" w:rsidRP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A05">
        <w:rPr>
          <w:rFonts w:ascii="Times New Roman" w:hAnsi="Times New Roman" w:cs="Times New Roman"/>
          <w:bCs/>
          <w:sz w:val="28"/>
          <w:szCs w:val="28"/>
        </w:rPr>
        <w:t>Руководство</w:t>
      </w:r>
      <w:r w:rsidR="00F96A05" w:rsidRPr="005A4BB4">
        <w:rPr>
          <w:rFonts w:ascii="Times New Roman" w:hAnsi="Times New Roman" w:cs="Times New Roman"/>
          <w:bCs/>
          <w:sz w:val="28"/>
          <w:szCs w:val="28"/>
        </w:rPr>
        <w:t xml:space="preserve"> должность муниципальной службы – 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заместителя председателя  - начальника отдела </w:t>
      </w:r>
      <w:r w:rsidR="00F96A05" w:rsidRPr="005A4BB4">
        <w:rPr>
          <w:rFonts w:ascii="Times New Roman" w:hAnsi="Times New Roman" w:cs="Times New Roman"/>
          <w:bCs/>
          <w:sz w:val="28"/>
          <w:szCs w:val="28"/>
        </w:rPr>
        <w:t xml:space="preserve">в количестве </w:t>
      </w:r>
      <w:r w:rsidR="00F96A05">
        <w:rPr>
          <w:rFonts w:ascii="Times New Roman" w:hAnsi="Times New Roman" w:cs="Times New Roman"/>
          <w:bCs/>
          <w:sz w:val="28"/>
          <w:szCs w:val="28"/>
        </w:rPr>
        <w:t xml:space="preserve">одной единицы с должностным окладом в размере </w:t>
      </w:r>
      <w:r w:rsidR="00A00392">
        <w:rPr>
          <w:rFonts w:ascii="Times New Roman" w:hAnsi="Times New Roman" w:cs="Times New Roman"/>
          <w:bCs/>
          <w:sz w:val="28"/>
          <w:szCs w:val="28"/>
        </w:rPr>
        <w:t>27152</w:t>
      </w:r>
      <w:r w:rsidR="00F96A05" w:rsidRPr="00A00392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="00F96A05">
        <w:rPr>
          <w:rFonts w:ascii="Times New Roman" w:hAnsi="Times New Roman" w:cs="Times New Roman"/>
          <w:bCs/>
          <w:sz w:val="28"/>
          <w:szCs w:val="28"/>
        </w:rPr>
        <w:t>.</w:t>
      </w:r>
    </w:p>
    <w:p w:rsidR="006F7DAE" w:rsidRPr="00CB401F" w:rsidRDefault="00CB401F" w:rsidP="00EE4E05">
      <w:pPr>
        <w:pStyle w:val="ab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03799" w:rsidRPr="00CB401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2FAE" w:rsidRPr="00CB401F">
        <w:rPr>
          <w:rFonts w:ascii="Times New Roman" w:hAnsi="Times New Roman" w:cs="Times New Roman"/>
          <w:bCs/>
          <w:sz w:val="28"/>
          <w:szCs w:val="28"/>
        </w:rPr>
        <w:t>МКУ «Исполнительный комитет Высокогорского муниципального района Республики Татарстан»</w:t>
      </w:r>
      <w:r w:rsidR="00303799" w:rsidRPr="00CB40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4230" w:rsidRPr="00CB401F">
        <w:rPr>
          <w:rFonts w:ascii="Times New Roman" w:hAnsi="Times New Roman" w:cs="Times New Roman"/>
          <w:bCs/>
          <w:sz w:val="28"/>
          <w:szCs w:val="28"/>
        </w:rPr>
        <w:t>внести изменения в</w:t>
      </w:r>
      <w:r w:rsidR="006F7DAE" w:rsidRPr="00CB401F">
        <w:rPr>
          <w:rFonts w:ascii="Times New Roman" w:hAnsi="Times New Roman" w:cs="Times New Roman"/>
          <w:bCs/>
          <w:sz w:val="28"/>
          <w:szCs w:val="28"/>
        </w:rPr>
        <w:t xml:space="preserve"> штатн</w:t>
      </w:r>
      <w:r w:rsidR="007B4230" w:rsidRPr="00CB401F">
        <w:rPr>
          <w:rFonts w:ascii="Times New Roman" w:hAnsi="Times New Roman" w:cs="Times New Roman"/>
          <w:bCs/>
          <w:sz w:val="28"/>
          <w:szCs w:val="28"/>
        </w:rPr>
        <w:t>о</w:t>
      </w:r>
      <w:r w:rsidR="006F7DAE" w:rsidRPr="00CB401F">
        <w:rPr>
          <w:rFonts w:ascii="Times New Roman" w:hAnsi="Times New Roman" w:cs="Times New Roman"/>
          <w:bCs/>
          <w:sz w:val="28"/>
          <w:szCs w:val="28"/>
        </w:rPr>
        <w:t>е расписани</w:t>
      </w:r>
      <w:r w:rsidR="007B4230" w:rsidRPr="00CB401F">
        <w:rPr>
          <w:rFonts w:ascii="Times New Roman" w:hAnsi="Times New Roman" w:cs="Times New Roman"/>
          <w:bCs/>
          <w:sz w:val="28"/>
          <w:szCs w:val="28"/>
        </w:rPr>
        <w:t>е</w:t>
      </w:r>
      <w:r w:rsidR="006F7DAE" w:rsidRPr="00CB401F">
        <w:rPr>
          <w:rFonts w:ascii="Times New Roman" w:hAnsi="Times New Roman" w:cs="Times New Roman"/>
          <w:bCs/>
          <w:sz w:val="28"/>
          <w:szCs w:val="28"/>
        </w:rPr>
        <w:t>.</w:t>
      </w:r>
    </w:p>
    <w:p w:rsidR="00122131" w:rsidRPr="00CB401F" w:rsidRDefault="00122131" w:rsidP="00EE4E05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B4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="00CB401F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6F7DAE" w:rsidRPr="00CB401F">
        <w:rPr>
          <w:rFonts w:ascii="Times New Roman" w:hAnsi="Times New Roman" w:cs="Times New Roman"/>
          <w:bCs/>
          <w:color w:val="auto"/>
          <w:sz w:val="28"/>
          <w:szCs w:val="28"/>
        </w:rPr>
        <w:t>. Обнародовать настоящее решение путем размещения на официальном сайте Высокогорского муниципального района Республики Татарстан http://vysokaya- gora.tatarstan.ru</w:t>
      </w:r>
      <w:r w:rsidRPr="00CB401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6F7DAE" w:rsidRPr="00CB4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7DAE" w:rsidRPr="00661EA6" w:rsidRDefault="00CB401F" w:rsidP="00EE4E05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6F7DAE" w:rsidRPr="00CB4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Настоящее решение вступает в силу </w:t>
      </w:r>
      <w:r w:rsidR="00661EA6" w:rsidRPr="00CB4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</w:t>
      </w:r>
      <w:r w:rsidR="007D7EA9" w:rsidRPr="00CB401F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661EA6" w:rsidRPr="00CB4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D7EA9" w:rsidRPr="00CB401F">
        <w:rPr>
          <w:rFonts w:ascii="Times New Roman" w:hAnsi="Times New Roman" w:cs="Times New Roman"/>
          <w:bCs/>
          <w:color w:val="auto"/>
          <w:sz w:val="28"/>
          <w:szCs w:val="28"/>
        </w:rPr>
        <w:t>января</w:t>
      </w:r>
      <w:r w:rsidR="00C120CB" w:rsidRPr="00CB4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61EA6" w:rsidRPr="00CB401F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7D7EA9" w:rsidRPr="00CB401F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AB2FAE" w:rsidRPr="00CB401F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661EA6" w:rsidRPr="00CB4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года.</w:t>
      </w:r>
    </w:p>
    <w:p w:rsidR="006F7DAE" w:rsidRPr="006F7DAE" w:rsidRDefault="006F7DAE" w:rsidP="00EE4E05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Председатель Совета, 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Глава муниципального района</w:t>
      </w:r>
      <w:r w:rsidR="007D7E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  <w:r w:rsidR="004F57C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bookmarkStart w:id="0" w:name="_GoBack"/>
      <w:bookmarkEnd w:id="0"/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="003D4F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</w:t>
      </w: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="003D4F9D">
        <w:rPr>
          <w:rFonts w:ascii="Times New Roman" w:hAnsi="Times New Roman" w:cs="Times New Roman"/>
          <w:bCs/>
          <w:color w:val="auto"/>
          <w:sz w:val="28"/>
          <w:szCs w:val="28"/>
        </w:rPr>
        <w:t>Р.Ф. Хисамутдинов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D5469" w:rsidRPr="006F7DAE" w:rsidRDefault="003D5469" w:rsidP="006F7D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6F7DAE" w:rsidRDefault="003D5469" w:rsidP="006F7DA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EE4E05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43" w:rsidRDefault="003A2E43">
      <w:r>
        <w:separator/>
      </w:r>
    </w:p>
  </w:endnote>
  <w:endnote w:type="continuationSeparator" w:id="0">
    <w:p w:rsidR="003A2E43" w:rsidRDefault="003A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43" w:rsidRDefault="003A2E43"/>
  </w:footnote>
  <w:footnote w:type="continuationSeparator" w:id="0">
    <w:p w:rsidR="003A2E43" w:rsidRDefault="003A2E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10096B"/>
    <w:rsid w:val="0010421D"/>
    <w:rsid w:val="00122131"/>
    <w:rsid w:val="00161C91"/>
    <w:rsid w:val="00171C08"/>
    <w:rsid w:val="001929DD"/>
    <w:rsid w:val="001A7829"/>
    <w:rsid w:val="00205A0B"/>
    <w:rsid w:val="00205C55"/>
    <w:rsid w:val="00226F40"/>
    <w:rsid w:val="00235874"/>
    <w:rsid w:val="00246F40"/>
    <w:rsid w:val="002A18CD"/>
    <w:rsid w:val="002B5DAE"/>
    <w:rsid w:val="002C4182"/>
    <w:rsid w:val="00303799"/>
    <w:rsid w:val="003304F1"/>
    <w:rsid w:val="0033254F"/>
    <w:rsid w:val="00340F55"/>
    <w:rsid w:val="003612C7"/>
    <w:rsid w:val="003A2E43"/>
    <w:rsid w:val="003B7EB8"/>
    <w:rsid w:val="003D4F9D"/>
    <w:rsid w:val="003D5469"/>
    <w:rsid w:val="003E7C6F"/>
    <w:rsid w:val="00416D71"/>
    <w:rsid w:val="00425037"/>
    <w:rsid w:val="004379F0"/>
    <w:rsid w:val="00456F2F"/>
    <w:rsid w:val="00483D1D"/>
    <w:rsid w:val="004872B3"/>
    <w:rsid w:val="004C2CF5"/>
    <w:rsid w:val="004F57C6"/>
    <w:rsid w:val="005019F8"/>
    <w:rsid w:val="0055469A"/>
    <w:rsid w:val="00562CA4"/>
    <w:rsid w:val="005A4BB4"/>
    <w:rsid w:val="005B781E"/>
    <w:rsid w:val="005C4E80"/>
    <w:rsid w:val="005C4EB7"/>
    <w:rsid w:val="00615355"/>
    <w:rsid w:val="00645A92"/>
    <w:rsid w:val="00645BDA"/>
    <w:rsid w:val="00661EA6"/>
    <w:rsid w:val="00681439"/>
    <w:rsid w:val="006A61D7"/>
    <w:rsid w:val="006A7B0A"/>
    <w:rsid w:val="006C1CB4"/>
    <w:rsid w:val="006C3D4C"/>
    <w:rsid w:val="006F7DAE"/>
    <w:rsid w:val="007356DD"/>
    <w:rsid w:val="00776320"/>
    <w:rsid w:val="007B4230"/>
    <w:rsid w:val="007B6348"/>
    <w:rsid w:val="007D7EA9"/>
    <w:rsid w:val="00814B4E"/>
    <w:rsid w:val="008252BD"/>
    <w:rsid w:val="008B3290"/>
    <w:rsid w:val="008B7F89"/>
    <w:rsid w:val="008E18E9"/>
    <w:rsid w:val="00945917"/>
    <w:rsid w:val="009526B6"/>
    <w:rsid w:val="00972534"/>
    <w:rsid w:val="00985127"/>
    <w:rsid w:val="009B36D9"/>
    <w:rsid w:val="00A00392"/>
    <w:rsid w:val="00A24B6D"/>
    <w:rsid w:val="00A67526"/>
    <w:rsid w:val="00A80AFE"/>
    <w:rsid w:val="00AB2FAE"/>
    <w:rsid w:val="00AC5495"/>
    <w:rsid w:val="00AD0F0D"/>
    <w:rsid w:val="00B5613B"/>
    <w:rsid w:val="00B675E5"/>
    <w:rsid w:val="00B74AE5"/>
    <w:rsid w:val="00B97C59"/>
    <w:rsid w:val="00BA677F"/>
    <w:rsid w:val="00BE0B70"/>
    <w:rsid w:val="00BE4177"/>
    <w:rsid w:val="00BF3EA0"/>
    <w:rsid w:val="00C030BA"/>
    <w:rsid w:val="00C120CB"/>
    <w:rsid w:val="00C1548B"/>
    <w:rsid w:val="00C360BD"/>
    <w:rsid w:val="00C7184A"/>
    <w:rsid w:val="00C71F08"/>
    <w:rsid w:val="00C8677E"/>
    <w:rsid w:val="00C924FB"/>
    <w:rsid w:val="00CB401F"/>
    <w:rsid w:val="00CC4FCB"/>
    <w:rsid w:val="00CE1B82"/>
    <w:rsid w:val="00CF0B93"/>
    <w:rsid w:val="00D10684"/>
    <w:rsid w:val="00D64CA2"/>
    <w:rsid w:val="00D81AC7"/>
    <w:rsid w:val="00DC7C1D"/>
    <w:rsid w:val="00DD0846"/>
    <w:rsid w:val="00DD0CA5"/>
    <w:rsid w:val="00DF16CB"/>
    <w:rsid w:val="00E2386C"/>
    <w:rsid w:val="00E530CB"/>
    <w:rsid w:val="00EA71CE"/>
    <w:rsid w:val="00EE4E05"/>
    <w:rsid w:val="00EF0554"/>
    <w:rsid w:val="00F37914"/>
    <w:rsid w:val="00F96A05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65F3"/>
  <w15:docId w15:val="{4F8FA514-449B-480C-98A1-A8B168AC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801902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</cp:revision>
  <cp:lastPrinted>2022-12-27T07:15:00Z</cp:lastPrinted>
  <dcterms:created xsi:type="dcterms:W3CDTF">2022-12-22T08:06:00Z</dcterms:created>
  <dcterms:modified xsi:type="dcterms:W3CDTF">2022-12-27T07:15:00Z</dcterms:modified>
</cp:coreProperties>
</file>