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20" w:rsidRPr="00930C20" w:rsidRDefault="00930C20" w:rsidP="00930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C20">
        <w:rPr>
          <w:rFonts w:ascii="Times New Roman" w:hAnsi="Times New Roman" w:cs="Times New Roman"/>
          <w:b/>
          <w:sz w:val="28"/>
          <w:szCs w:val="28"/>
        </w:rPr>
        <w:t>Что нужно сделать перед пок</w:t>
      </w:r>
      <w:r>
        <w:rPr>
          <w:rFonts w:ascii="Times New Roman" w:hAnsi="Times New Roman" w:cs="Times New Roman"/>
          <w:b/>
          <w:sz w:val="28"/>
          <w:szCs w:val="28"/>
        </w:rPr>
        <w:t>упкой или продажей недвижимости</w:t>
      </w:r>
    </w:p>
    <w:p w:rsidR="00930C20" w:rsidRPr="00930C20" w:rsidRDefault="00930C20" w:rsidP="00930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C20">
        <w:rPr>
          <w:rFonts w:ascii="Times New Roman" w:hAnsi="Times New Roman" w:cs="Times New Roman"/>
          <w:sz w:val="28"/>
          <w:szCs w:val="28"/>
        </w:rPr>
        <w:t xml:space="preserve">Несмотря на непростую ситуацию, активность на  рынке недвижимости </w:t>
      </w:r>
      <w:r>
        <w:rPr>
          <w:rFonts w:ascii="Times New Roman" w:hAnsi="Times New Roman" w:cs="Times New Roman"/>
          <w:sz w:val="28"/>
          <w:szCs w:val="28"/>
        </w:rPr>
        <w:t>по-прежнему наблюдается: одни люди ее продают, другие, соответственно, приобретают. В связи с этим Росреестр Татарстана подготовил рекомендации, которые подскажут гражданам,  ч</w:t>
      </w:r>
      <w:r w:rsidRPr="00930C20">
        <w:rPr>
          <w:rFonts w:ascii="Times New Roman" w:hAnsi="Times New Roman" w:cs="Times New Roman"/>
          <w:sz w:val="28"/>
          <w:szCs w:val="28"/>
        </w:rPr>
        <w:t xml:space="preserve">то нужно сделать перед покупкой или продажей недвижимости. </w:t>
      </w:r>
      <w:r>
        <w:rPr>
          <w:rFonts w:ascii="Times New Roman" w:hAnsi="Times New Roman" w:cs="Times New Roman"/>
          <w:sz w:val="28"/>
          <w:szCs w:val="28"/>
        </w:rPr>
        <w:t xml:space="preserve">Сегодня об этом мы поговорим с </w:t>
      </w:r>
      <w:r w:rsidRPr="00930C20">
        <w:rPr>
          <w:rFonts w:ascii="Times New Roman" w:hAnsi="Times New Roman" w:cs="Times New Roman"/>
          <w:b/>
          <w:sz w:val="28"/>
          <w:szCs w:val="28"/>
        </w:rPr>
        <w:t>начальником отдела государственной регистрации арестов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Росреестра по Республике Татарстана </w:t>
      </w:r>
      <w:r w:rsidRPr="00930C20">
        <w:rPr>
          <w:rFonts w:ascii="Times New Roman" w:hAnsi="Times New Roman" w:cs="Times New Roman"/>
          <w:b/>
          <w:sz w:val="28"/>
          <w:szCs w:val="28"/>
        </w:rPr>
        <w:t xml:space="preserve"> Дмитрием Бродневым. </w:t>
      </w:r>
    </w:p>
    <w:p w:rsidR="00930C20" w:rsidRPr="00930C20" w:rsidRDefault="00930C20" w:rsidP="00930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C20">
        <w:rPr>
          <w:rFonts w:ascii="Times New Roman" w:hAnsi="Times New Roman" w:cs="Times New Roman"/>
          <w:b/>
          <w:sz w:val="28"/>
          <w:szCs w:val="28"/>
        </w:rPr>
        <w:t>- Дмитрий Викторович, с чего же нужно начать покупателям и продавцам недвижимости?</w:t>
      </w:r>
    </w:p>
    <w:p w:rsidR="00892C25" w:rsidRDefault="00930C20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 w:rsidRPr="00892C25">
        <w:rPr>
          <w:rFonts w:ascii="Times New Roman" w:hAnsi="Times New Roman" w:cs="Times New Roman"/>
          <w:sz w:val="28"/>
          <w:szCs w:val="28"/>
        </w:rPr>
        <w:t xml:space="preserve">- </w:t>
      </w:r>
      <w:r w:rsidR="008728DA">
        <w:rPr>
          <w:rFonts w:ascii="Times New Roman" w:hAnsi="Times New Roman" w:cs="Times New Roman"/>
          <w:sz w:val="28"/>
          <w:szCs w:val="28"/>
        </w:rPr>
        <w:t xml:space="preserve">Как правило, подобрав подходящий объект, стороны идут подавать документы на регистрацию перехода права собственности. При этом </w:t>
      </w:r>
      <w:r w:rsidRPr="00892C25">
        <w:rPr>
          <w:rFonts w:ascii="Times New Roman" w:hAnsi="Times New Roman" w:cs="Times New Roman"/>
          <w:sz w:val="28"/>
          <w:szCs w:val="28"/>
        </w:rPr>
        <w:t>расчет при покупке того или иного объекта недвижимости, будь то квартира, дом или земельный участок, происходит сразу после подписания договора и еще до того, как переход права собственности на покупателя будет зарегистрирован в Росреестр</w:t>
      </w:r>
      <w:r w:rsidR="00892C25" w:rsidRPr="00892C25">
        <w:rPr>
          <w:rFonts w:ascii="Times New Roman" w:hAnsi="Times New Roman" w:cs="Times New Roman"/>
          <w:sz w:val="28"/>
          <w:szCs w:val="28"/>
        </w:rPr>
        <w:t xml:space="preserve">. </w:t>
      </w:r>
      <w:r w:rsidRPr="00892C25">
        <w:rPr>
          <w:rFonts w:ascii="Times New Roman" w:hAnsi="Times New Roman" w:cs="Times New Roman"/>
          <w:sz w:val="28"/>
          <w:szCs w:val="28"/>
        </w:rPr>
        <w:t>Однако до того момента, как покупатель сможет стать полноправным владельцем объекта,  пройдет еще несколько дней. Не исключено, что он так и не сможет стать собственником недвижимости</w:t>
      </w:r>
      <w:r w:rsidR="00892C25">
        <w:rPr>
          <w:rFonts w:ascii="Times New Roman" w:hAnsi="Times New Roman" w:cs="Times New Roman"/>
          <w:sz w:val="28"/>
          <w:szCs w:val="28"/>
        </w:rPr>
        <w:t xml:space="preserve">, </w:t>
      </w:r>
      <w:r w:rsidRPr="00892C25">
        <w:rPr>
          <w:rFonts w:ascii="Times New Roman" w:hAnsi="Times New Roman" w:cs="Times New Roman"/>
          <w:sz w:val="28"/>
          <w:szCs w:val="28"/>
        </w:rPr>
        <w:t xml:space="preserve">так как  за это время может выясниться, что на объект недвижимости наложен арест. Для покупателя это может обернуться потерей крупной суммы денег и права </w:t>
      </w:r>
      <w:r w:rsidR="00892C25">
        <w:rPr>
          <w:rFonts w:ascii="Times New Roman" w:hAnsi="Times New Roman" w:cs="Times New Roman"/>
          <w:sz w:val="28"/>
          <w:szCs w:val="28"/>
        </w:rPr>
        <w:t>на жилье, за которое уже отданы деньги.</w:t>
      </w:r>
    </w:p>
    <w:p w:rsidR="00885DA5" w:rsidRDefault="008728DA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перед покупкой недвижимости, </w:t>
      </w:r>
      <w:r w:rsidR="00732963">
        <w:rPr>
          <w:rFonts w:ascii="Times New Roman" w:hAnsi="Times New Roman" w:cs="Times New Roman"/>
          <w:sz w:val="28"/>
          <w:szCs w:val="28"/>
        </w:rPr>
        <w:t>в</w:t>
      </w:r>
      <w:r w:rsidR="00732963" w:rsidRPr="00892C25">
        <w:rPr>
          <w:rFonts w:ascii="Times New Roman" w:hAnsi="Times New Roman" w:cs="Times New Roman"/>
          <w:sz w:val="28"/>
          <w:szCs w:val="28"/>
        </w:rPr>
        <w:t>-первую</w:t>
      </w:r>
      <w:r w:rsidRPr="00892C25">
        <w:rPr>
          <w:rFonts w:ascii="Times New Roman" w:hAnsi="Times New Roman" w:cs="Times New Roman"/>
          <w:sz w:val="28"/>
          <w:szCs w:val="28"/>
        </w:rPr>
        <w:t xml:space="preserve"> очередь,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92C25">
        <w:rPr>
          <w:rFonts w:ascii="Times New Roman" w:hAnsi="Times New Roman" w:cs="Times New Roman"/>
          <w:sz w:val="28"/>
          <w:szCs w:val="28"/>
        </w:rPr>
        <w:t xml:space="preserve">проверить недвижимость на аресты и запреты. </w:t>
      </w:r>
    </w:p>
    <w:p w:rsidR="00885DA5" w:rsidRPr="00885DA5" w:rsidRDefault="00885DA5" w:rsidP="00930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A5">
        <w:rPr>
          <w:rFonts w:ascii="Times New Roman" w:hAnsi="Times New Roman" w:cs="Times New Roman"/>
          <w:b/>
          <w:sz w:val="28"/>
          <w:szCs w:val="28"/>
        </w:rPr>
        <w:t>- Если недвижимость находится под арестом или запретом, что это зн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85DA5">
        <w:rPr>
          <w:rFonts w:ascii="Times New Roman" w:hAnsi="Times New Roman" w:cs="Times New Roman"/>
          <w:b/>
          <w:sz w:val="28"/>
          <w:szCs w:val="28"/>
        </w:rPr>
        <w:t>чит?</w:t>
      </w:r>
    </w:p>
    <w:p w:rsidR="008728DA" w:rsidRDefault="00885DA5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8DA" w:rsidRPr="00930C20">
        <w:rPr>
          <w:rFonts w:ascii="Times New Roman" w:hAnsi="Times New Roman" w:cs="Times New Roman"/>
          <w:sz w:val="28"/>
          <w:szCs w:val="28"/>
        </w:rPr>
        <w:t>Запрет на регистрационные действия или арест – один из распространенных видов ограничения права, который может быть наложен на недвижимость.  Если на объект наложены ограничительные действия, то до их снятия распоряжаться такой недвижимостью невозможно</w:t>
      </w:r>
      <w:r>
        <w:rPr>
          <w:rFonts w:ascii="Times New Roman" w:hAnsi="Times New Roman" w:cs="Times New Roman"/>
          <w:sz w:val="28"/>
          <w:szCs w:val="28"/>
        </w:rPr>
        <w:t xml:space="preserve">: ни продать, ни подарить, не оставить в залог и так далее. </w:t>
      </w:r>
    </w:p>
    <w:p w:rsidR="00732963" w:rsidRPr="00930C20" w:rsidRDefault="00892C25" w:rsidP="007329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DA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5DA5" w:rsidRPr="00885DA5">
        <w:rPr>
          <w:rFonts w:ascii="Times New Roman" w:hAnsi="Times New Roman" w:cs="Times New Roman"/>
          <w:b/>
          <w:sz w:val="28"/>
          <w:szCs w:val="28"/>
        </w:rPr>
        <w:t>А как можно проверить объект недвижимости?</w:t>
      </w:r>
    </w:p>
    <w:p w:rsidR="001D5D4E" w:rsidRPr="00930C20" w:rsidRDefault="00885DA5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6450F" w:rsidRPr="00885DA5">
        <w:rPr>
          <w:rFonts w:ascii="Times New Roman" w:hAnsi="Times New Roman" w:cs="Times New Roman"/>
          <w:sz w:val="28"/>
          <w:szCs w:val="28"/>
        </w:rPr>
        <w:t xml:space="preserve">Для этого существуют несколько способов. </w:t>
      </w:r>
      <w:r w:rsidRPr="00885DA5">
        <w:rPr>
          <w:rFonts w:ascii="Times New Roman" w:hAnsi="Times New Roman" w:cs="Times New Roman"/>
          <w:sz w:val="28"/>
          <w:szCs w:val="28"/>
        </w:rPr>
        <w:t>Например, о</w:t>
      </w:r>
      <w:r w:rsidR="00441CF6" w:rsidRPr="00885DA5">
        <w:rPr>
          <w:rFonts w:ascii="Times New Roman" w:hAnsi="Times New Roman" w:cs="Times New Roman"/>
          <w:sz w:val="28"/>
          <w:szCs w:val="28"/>
        </w:rPr>
        <w:t>перативно</w:t>
      </w:r>
      <w:r w:rsidR="00441CF6" w:rsidRPr="00930C20">
        <w:rPr>
          <w:rFonts w:ascii="Times New Roman" w:hAnsi="Times New Roman" w:cs="Times New Roman"/>
          <w:sz w:val="28"/>
          <w:szCs w:val="28"/>
        </w:rPr>
        <w:t xml:space="preserve"> проверить недвижимость на предмет ограничений можно посредством сервиса «Справочная информация об объектах недвижимости в режиме online» на официальном сайте Росреестра  www.rosreestr.gov.ru.</w:t>
      </w:r>
      <w:r w:rsidR="003E21C7" w:rsidRPr="00930C20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441CF6" w:rsidRPr="00930C20">
        <w:rPr>
          <w:rFonts w:ascii="Times New Roman" w:hAnsi="Times New Roman" w:cs="Times New Roman"/>
          <w:sz w:val="28"/>
          <w:szCs w:val="28"/>
        </w:rPr>
        <w:t>введите нужный адрес или кадастровый номер</w:t>
      </w:r>
      <w:r w:rsidR="001D5D4E" w:rsidRPr="00930C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CF6" w:rsidRPr="00930C20" w:rsidRDefault="00441CF6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 w:rsidRPr="00930C20">
        <w:rPr>
          <w:rFonts w:ascii="Times New Roman" w:hAnsi="Times New Roman" w:cs="Times New Roman"/>
          <w:sz w:val="28"/>
          <w:szCs w:val="28"/>
        </w:rPr>
        <w:t xml:space="preserve">Если в результате поиска запрашиваемый адрес не отображается, это значит, что сведения об этом объекте недвижимости в ЕГРН отсутствуют, иными словами, объект недвижимости не зарегистрирован. </w:t>
      </w:r>
    </w:p>
    <w:p w:rsidR="00441CF6" w:rsidRPr="00930C20" w:rsidRDefault="00441CF6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 w:rsidRPr="00930C2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имеющихся обременениях будут указаны в подразделе «Ограничения». Если обременений на запрашиваемый объект нет, будет показана пустая строка. Однако информация об обременении отображается не в полном объеме. Например, в описании не будет указан орган, наложивший ограничение. </w:t>
      </w:r>
    </w:p>
    <w:p w:rsidR="00C761CE" w:rsidRDefault="00911AFC" w:rsidP="00930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А если нужна более полная информация</w:t>
      </w:r>
      <w:r w:rsidR="00C761C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441CF6" w:rsidRPr="00930C20" w:rsidRDefault="00C761CE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11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A69" w:rsidRPr="00930C20">
        <w:rPr>
          <w:rFonts w:ascii="Times New Roman" w:hAnsi="Times New Roman" w:cs="Times New Roman"/>
          <w:sz w:val="28"/>
          <w:szCs w:val="28"/>
        </w:rPr>
        <w:t>Е</w:t>
      </w:r>
      <w:r w:rsidR="00441CF6" w:rsidRPr="00930C20">
        <w:rPr>
          <w:rFonts w:ascii="Times New Roman" w:hAnsi="Times New Roman" w:cs="Times New Roman"/>
          <w:sz w:val="28"/>
          <w:szCs w:val="28"/>
        </w:rPr>
        <w:t>сли нужна более полная и актуальная информация</w:t>
      </w:r>
      <w:r w:rsidR="003C01BA" w:rsidRPr="00930C20">
        <w:rPr>
          <w:rFonts w:ascii="Times New Roman" w:hAnsi="Times New Roman" w:cs="Times New Roman"/>
          <w:sz w:val="28"/>
          <w:szCs w:val="28"/>
        </w:rPr>
        <w:t>,</w:t>
      </w:r>
      <w:r w:rsidR="00441CF6" w:rsidRPr="00930C20">
        <w:rPr>
          <w:rFonts w:ascii="Times New Roman" w:hAnsi="Times New Roman" w:cs="Times New Roman"/>
          <w:sz w:val="28"/>
          <w:szCs w:val="28"/>
        </w:rPr>
        <w:t xml:space="preserve"> лучше заказать выписку из  Единого государственного реестра недвижимости </w:t>
      </w:r>
      <w:r w:rsidR="003C01BA" w:rsidRPr="00930C20">
        <w:rPr>
          <w:rFonts w:ascii="Times New Roman" w:hAnsi="Times New Roman" w:cs="Times New Roman"/>
          <w:sz w:val="28"/>
          <w:szCs w:val="28"/>
        </w:rPr>
        <w:t xml:space="preserve">(ЕГРН) </w:t>
      </w:r>
      <w:r w:rsidR="00441CF6" w:rsidRPr="00930C20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недвижимости, обратившись в любой офис МФЦ. При себе необходимо иметь  документ, удостоверяющий личность (паспорт).</w:t>
      </w:r>
      <w:r w:rsidR="004163F2" w:rsidRPr="00930C20">
        <w:rPr>
          <w:rFonts w:ascii="Times New Roman" w:hAnsi="Times New Roman" w:cs="Times New Roman"/>
          <w:sz w:val="28"/>
          <w:szCs w:val="28"/>
        </w:rPr>
        <w:t xml:space="preserve"> Также запросить выписку из ЕГРН можно на портале Росреестра. </w:t>
      </w:r>
    </w:p>
    <w:p w:rsidR="00C761CE" w:rsidRDefault="00C761CE" w:rsidP="00930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Есть еще какие-то </w:t>
      </w:r>
      <w:r w:rsidR="00441CF6" w:rsidRPr="00930C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способы?</w:t>
      </w:r>
    </w:p>
    <w:p w:rsidR="006B1AAD" w:rsidRPr="00930C20" w:rsidRDefault="00C761CE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Одним из наиболее удобных источников получения актуальной информации об имеющихся ограничениях на объект недвижимого имущества является портал государственных услуг Российской Федерации - </w:t>
      </w:r>
      <w:r w:rsidR="00657DC2" w:rsidRPr="00930C20">
        <w:rPr>
          <w:rFonts w:ascii="Times New Roman" w:hAnsi="Times New Roman" w:cs="Times New Roman"/>
          <w:b/>
          <w:sz w:val="28"/>
          <w:szCs w:val="28"/>
        </w:rPr>
        <w:t>www.gosuslugi.ru</w:t>
      </w:r>
      <w:r w:rsidR="00657DC2" w:rsidRPr="00C761CE">
        <w:rPr>
          <w:rFonts w:ascii="Times New Roman" w:hAnsi="Times New Roman" w:cs="Times New Roman"/>
          <w:sz w:val="28"/>
          <w:szCs w:val="28"/>
        </w:rPr>
        <w:t>.</w:t>
      </w:r>
      <w:r w:rsidR="006B1AAD" w:rsidRPr="00C761CE">
        <w:rPr>
          <w:rFonts w:ascii="Times New Roman" w:hAnsi="Times New Roman" w:cs="Times New Roman"/>
          <w:sz w:val="28"/>
          <w:szCs w:val="28"/>
        </w:rPr>
        <w:t xml:space="preserve"> </w:t>
      </w:r>
      <w:r w:rsidRPr="00C761CE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рекомендуем</w:t>
      </w:r>
      <w:r w:rsidR="006B1AAD" w:rsidRPr="00930C20">
        <w:rPr>
          <w:rFonts w:ascii="Times New Roman" w:hAnsi="Times New Roman" w:cs="Times New Roman"/>
          <w:sz w:val="28"/>
          <w:szCs w:val="28"/>
        </w:rPr>
        <w:t xml:space="preserve"> к нему обращаться при продаже своего имущества. </w:t>
      </w:r>
    </w:p>
    <w:p w:rsidR="006B1AAD" w:rsidRPr="00930C20" w:rsidRDefault="00F915F9" w:rsidP="00930C20">
      <w:pPr>
        <w:jc w:val="both"/>
        <w:rPr>
          <w:rFonts w:ascii="Times New Roman" w:hAnsi="Times New Roman" w:cs="Times New Roman"/>
          <w:sz w:val="28"/>
          <w:szCs w:val="28"/>
        </w:rPr>
      </w:pPr>
      <w:r w:rsidRPr="00C761CE">
        <w:rPr>
          <w:rFonts w:ascii="Times New Roman" w:hAnsi="Times New Roman" w:cs="Times New Roman"/>
          <w:sz w:val="28"/>
          <w:szCs w:val="28"/>
        </w:rPr>
        <w:t xml:space="preserve">Если в отношении </w:t>
      </w:r>
      <w:r w:rsidR="00C761CE" w:rsidRPr="00C761CE">
        <w:rPr>
          <w:rFonts w:ascii="Times New Roman" w:hAnsi="Times New Roman" w:cs="Times New Roman"/>
          <w:sz w:val="28"/>
          <w:szCs w:val="28"/>
        </w:rPr>
        <w:t>гражданина</w:t>
      </w:r>
      <w:r w:rsidRPr="00C761CE">
        <w:rPr>
          <w:rFonts w:ascii="Times New Roman" w:hAnsi="Times New Roman" w:cs="Times New Roman"/>
          <w:sz w:val="28"/>
          <w:szCs w:val="28"/>
        </w:rPr>
        <w:t xml:space="preserve"> возбуждено исполнительное производство, на основании которого может быть вынесено постановление о запрете на совершение регистрационных действий</w:t>
      </w:r>
      <w:r w:rsidR="004163F2" w:rsidRPr="00C761CE">
        <w:rPr>
          <w:rFonts w:ascii="Times New Roman" w:hAnsi="Times New Roman" w:cs="Times New Roman"/>
          <w:sz w:val="28"/>
          <w:szCs w:val="28"/>
        </w:rPr>
        <w:t xml:space="preserve"> с недвижимостью</w:t>
      </w:r>
      <w:r w:rsidRPr="00C761CE">
        <w:rPr>
          <w:rFonts w:ascii="Times New Roman" w:hAnsi="Times New Roman" w:cs="Times New Roman"/>
          <w:sz w:val="28"/>
          <w:szCs w:val="28"/>
        </w:rPr>
        <w:t xml:space="preserve">, </w:t>
      </w:r>
      <w:r w:rsidR="003959E4" w:rsidRPr="00C761CE">
        <w:rPr>
          <w:rFonts w:ascii="Times New Roman" w:hAnsi="Times New Roman" w:cs="Times New Roman"/>
          <w:sz w:val="28"/>
          <w:szCs w:val="28"/>
        </w:rPr>
        <w:t>то информация об этом обязательно появится на портале Госуслуг РФ</w:t>
      </w:r>
      <w:r w:rsidR="00FB0078" w:rsidRPr="00C761CE">
        <w:rPr>
          <w:rFonts w:ascii="Times New Roman" w:hAnsi="Times New Roman" w:cs="Times New Roman"/>
          <w:sz w:val="28"/>
          <w:szCs w:val="28"/>
        </w:rPr>
        <w:t xml:space="preserve"> в личном кабинете собственника</w:t>
      </w:r>
      <w:r w:rsidR="00C761CE" w:rsidRPr="00C761CE">
        <w:rPr>
          <w:rFonts w:ascii="Times New Roman" w:hAnsi="Times New Roman" w:cs="Times New Roman"/>
          <w:sz w:val="28"/>
          <w:szCs w:val="28"/>
        </w:rPr>
        <w:t xml:space="preserve">. </w:t>
      </w:r>
      <w:r w:rsidR="00FB0078" w:rsidRPr="00C761CE">
        <w:rPr>
          <w:rFonts w:ascii="Times New Roman" w:hAnsi="Times New Roman" w:cs="Times New Roman"/>
          <w:sz w:val="28"/>
          <w:szCs w:val="28"/>
        </w:rPr>
        <w:t xml:space="preserve">При этом хочу отметить,  что </w:t>
      </w:r>
      <w:r w:rsidRPr="00C761CE">
        <w:rPr>
          <w:rFonts w:ascii="Times New Roman" w:hAnsi="Times New Roman" w:cs="Times New Roman"/>
          <w:sz w:val="28"/>
          <w:szCs w:val="28"/>
        </w:rPr>
        <w:t xml:space="preserve"> </w:t>
      </w:r>
      <w:r w:rsidR="00FB0078" w:rsidRPr="00C761CE">
        <w:rPr>
          <w:rFonts w:ascii="Times New Roman" w:hAnsi="Times New Roman" w:cs="Times New Roman"/>
          <w:sz w:val="28"/>
          <w:szCs w:val="28"/>
        </w:rPr>
        <w:t>постановление о запрете на совершение регистрационных действий может быть направлено судебным приставом</w:t>
      </w:r>
      <w:r w:rsidRPr="00C761CE">
        <w:rPr>
          <w:rFonts w:ascii="Times New Roman" w:hAnsi="Times New Roman" w:cs="Times New Roman"/>
          <w:sz w:val="28"/>
          <w:szCs w:val="28"/>
        </w:rPr>
        <w:t>-ис</w:t>
      </w:r>
      <w:r w:rsidR="00FB0078" w:rsidRPr="00C761CE">
        <w:rPr>
          <w:rFonts w:ascii="Times New Roman" w:hAnsi="Times New Roman" w:cs="Times New Roman"/>
          <w:sz w:val="28"/>
          <w:szCs w:val="28"/>
        </w:rPr>
        <w:t>полнителем</w:t>
      </w:r>
      <w:r w:rsidRPr="00C761CE">
        <w:rPr>
          <w:rFonts w:ascii="Times New Roman" w:hAnsi="Times New Roman" w:cs="Times New Roman"/>
          <w:sz w:val="28"/>
          <w:szCs w:val="28"/>
        </w:rPr>
        <w:t xml:space="preserve"> в любой момент</w:t>
      </w:r>
      <w:r w:rsidR="00FB0078" w:rsidRPr="00C761CE">
        <w:rPr>
          <w:rFonts w:ascii="Times New Roman" w:hAnsi="Times New Roman" w:cs="Times New Roman"/>
          <w:sz w:val="28"/>
          <w:szCs w:val="28"/>
        </w:rPr>
        <w:t xml:space="preserve"> и  даже в том случае, если у вас, как вам кажется, совсем небольшой по размеру неоплаченный штраф</w:t>
      </w:r>
      <w:r w:rsidR="00FB0078" w:rsidRPr="00930C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FEE" w:rsidRPr="00930C20" w:rsidRDefault="006B1AAD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0C20">
        <w:rPr>
          <w:rFonts w:ascii="Times New Roman" w:hAnsi="Times New Roman" w:cs="Times New Roman"/>
          <w:sz w:val="28"/>
          <w:szCs w:val="28"/>
        </w:rPr>
        <w:t>Так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же </w:t>
      </w:r>
      <w:r w:rsidR="00FB0078" w:rsidRPr="00930C20">
        <w:rPr>
          <w:rFonts w:ascii="Times New Roman" w:hAnsi="Times New Roman" w:cs="Times New Roman"/>
          <w:sz w:val="28"/>
          <w:szCs w:val="28"/>
        </w:rPr>
        <w:t>узнать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 </w:t>
      </w:r>
      <w:r w:rsidR="00FB0078" w:rsidRPr="00930C20">
        <w:rPr>
          <w:rFonts w:ascii="Times New Roman" w:hAnsi="Times New Roman" w:cs="Times New Roman"/>
          <w:sz w:val="28"/>
          <w:szCs w:val="28"/>
        </w:rPr>
        <w:t>об исполнительном производстве можно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B0078" w:rsidRPr="00930C20">
        <w:rPr>
          <w:rFonts w:ascii="Times New Roman" w:hAnsi="Times New Roman" w:cs="Times New Roman"/>
          <w:sz w:val="28"/>
          <w:szCs w:val="28"/>
        </w:rPr>
        <w:t>Федеральной службы судебных приставов, в специальном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B0078" w:rsidRPr="00930C20">
        <w:rPr>
          <w:rFonts w:ascii="Times New Roman" w:hAnsi="Times New Roman" w:cs="Times New Roman"/>
          <w:sz w:val="28"/>
          <w:szCs w:val="28"/>
        </w:rPr>
        <w:t>е</w:t>
      </w:r>
      <w:r w:rsidR="00657DC2" w:rsidRPr="00930C20">
        <w:rPr>
          <w:rFonts w:ascii="Times New Roman" w:hAnsi="Times New Roman" w:cs="Times New Roman"/>
          <w:sz w:val="28"/>
          <w:szCs w:val="28"/>
        </w:rPr>
        <w:t xml:space="preserve"> «Банк данных исполнительных производств». С помощью ФИО собственника недвижимого имущества и даты его рождения можно узнать, возбуждено ли в отношении </w:t>
      </w:r>
      <w:r w:rsidRPr="00930C20">
        <w:rPr>
          <w:rFonts w:ascii="Times New Roman" w:hAnsi="Times New Roman" w:cs="Times New Roman"/>
          <w:sz w:val="28"/>
          <w:szCs w:val="28"/>
        </w:rPr>
        <w:t>н</w:t>
      </w:r>
      <w:r w:rsidR="00657DC2" w:rsidRPr="00930C20">
        <w:rPr>
          <w:rFonts w:ascii="Times New Roman" w:hAnsi="Times New Roman" w:cs="Times New Roman"/>
          <w:sz w:val="28"/>
          <w:szCs w:val="28"/>
        </w:rPr>
        <w:t>его дело о взыскании средств и о наложении запрета на недвижимое имущество.</w:t>
      </w:r>
      <w:r w:rsidR="008B3FEE" w:rsidRPr="00930C2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B3FEE" w:rsidRPr="00930C20" w:rsidRDefault="008B3FEE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3F2" w:rsidRPr="00930C20" w:rsidRDefault="004163F2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3F2" w:rsidRPr="00930C20" w:rsidRDefault="004163F2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4A69" w:rsidRPr="00930C20" w:rsidRDefault="00964A69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63F2" w:rsidRPr="00930C20" w:rsidRDefault="004163F2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604F" w:rsidRPr="00930C20" w:rsidRDefault="0087604F" w:rsidP="00930C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7604F" w:rsidRPr="00930C20" w:rsidSect="00416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D4193"/>
    <w:rsid w:val="00007C07"/>
    <w:rsid w:val="0003050F"/>
    <w:rsid w:val="0008356B"/>
    <w:rsid w:val="00084E16"/>
    <w:rsid w:val="000A5407"/>
    <w:rsid w:val="00101A94"/>
    <w:rsid w:val="00123D81"/>
    <w:rsid w:val="00152ED2"/>
    <w:rsid w:val="00197B62"/>
    <w:rsid w:val="001B4103"/>
    <w:rsid w:val="001D1693"/>
    <w:rsid w:val="001D5D4E"/>
    <w:rsid w:val="002010E9"/>
    <w:rsid w:val="00207D12"/>
    <w:rsid w:val="0029277E"/>
    <w:rsid w:val="002A7193"/>
    <w:rsid w:val="002D4193"/>
    <w:rsid w:val="002E156C"/>
    <w:rsid w:val="002E2C48"/>
    <w:rsid w:val="002E71B8"/>
    <w:rsid w:val="00315FBE"/>
    <w:rsid w:val="00364840"/>
    <w:rsid w:val="00370558"/>
    <w:rsid w:val="00393D13"/>
    <w:rsid w:val="003959E4"/>
    <w:rsid w:val="003C01BA"/>
    <w:rsid w:val="003E21C7"/>
    <w:rsid w:val="003E22D3"/>
    <w:rsid w:val="004163F2"/>
    <w:rsid w:val="00421C60"/>
    <w:rsid w:val="004266A1"/>
    <w:rsid w:val="00441CF6"/>
    <w:rsid w:val="00485426"/>
    <w:rsid w:val="0049734D"/>
    <w:rsid w:val="004A3D32"/>
    <w:rsid w:val="004A3FA3"/>
    <w:rsid w:val="00500722"/>
    <w:rsid w:val="0053486D"/>
    <w:rsid w:val="0056450F"/>
    <w:rsid w:val="00565B1F"/>
    <w:rsid w:val="005879BA"/>
    <w:rsid w:val="005A38CA"/>
    <w:rsid w:val="005F5EE3"/>
    <w:rsid w:val="00600B51"/>
    <w:rsid w:val="006011DB"/>
    <w:rsid w:val="00607F44"/>
    <w:rsid w:val="00611DBD"/>
    <w:rsid w:val="00640F82"/>
    <w:rsid w:val="0064298E"/>
    <w:rsid w:val="00642EBD"/>
    <w:rsid w:val="00657DC2"/>
    <w:rsid w:val="006B1AAD"/>
    <w:rsid w:val="006B4E7E"/>
    <w:rsid w:val="006F5E40"/>
    <w:rsid w:val="00713FC7"/>
    <w:rsid w:val="0072399F"/>
    <w:rsid w:val="00732963"/>
    <w:rsid w:val="00736615"/>
    <w:rsid w:val="00741ACF"/>
    <w:rsid w:val="007F3355"/>
    <w:rsid w:val="007F76C6"/>
    <w:rsid w:val="00842487"/>
    <w:rsid w:val="008435F5"/>
    <w:rsid w:val="0084567B"/>
    <w:rsid w:val="008728DA"/>
    <w:rsid w:val="0087604F"/>
    <w:rsid w:val="00885DA5"/>
    <w:rsid w:val="00892C25"/>
    <w:rsid w:val="008B3FEE"/>
    <w:rsid w:val="008E62A3"/>
    <w:rsid w:val="008E7D8A"/>
    <w:rsid w:val="00903E13"/>
    <w:rsid w:val="0090420E"/>
    <w:rsid w:val="00911AFC"/>
    <w:rsid w:val="00915A81"/>
    <w:rsid w:val="00930C20"/>
    <w:rsid w:val="0093138F"/>
    <w:rsid w:val="00964A69"/>
    <w:rsid w:val="00971A42"/>
    <w:rsid w:val="009927EA"/>
    <w:rsid w:val="009C6DF8"/>
    <w:rsid w:val="009F21A8"/>
    <w:rsid w:val="00A33F7E"/>
    <w:rsid w:val="00A847EB"/>
    <w:rsid w:val="00A87B5E"/>
    <w:rsid w:val="00AC7E78"/>
    <w:rsid w:val="00AE22B9"/>
    <w:rsid w:val="00B15577"/>
    <w:rsid w:val="00B45387"/>
    <w:rsid w:val="00B57DAD"/>
    <w:rsid w:val="00BD0C27"/>
    <w:rsid w:val="00C006DB"/>
    <w:rsid w:val="00C14FAC"/>
    <w:rsid w:val="00C207C6"/>
    <w:rsid w:val="00C40605"/>
    <w:rsid w:val="00C4334E"/>
    <w:rsid w:val="00C45DC6"/>
    <w:rsid w:val="00C761CE"/>
    <w:rsid w:val="00C7671F"/>
    <w:rsid w:val="00D324C5"/>
    <w:rsid w:val="00D42A42"/>
    <w:rsid w:val="00D606DB"/>
    <w:rsid w:val="00D60ACB"/>
    <w:rsid w:val="00D614E9"/>
    <w:rsid w:val="00D900F3"/>
    <w:rsid w:val="00DD072B"/>
    <w:rsid w:val="00DD68F3"/>
    <w:rsid w:val="00DE1F68"/>
    <w:rsid w:val="00E01F4B"/>
    <w:rsid w:val="00E2692D"/>
    <w:rsid w:val="00E6796B"/>
    <w:rsid w:val="00E7797B"/>
    <w:rsid w:val="00E839D3"/>
    <w:rsid w:val="00E968E0"/>
    <w:rsid w:val="00EC1847"/>
    <w:rsid w:val="00EE7E49"/>
    <w:rsid w:val="00EF14B7"/>
    <w:rsid w:val="00F57491"/>
    <w:rsid w:val="00F7211F"/>
    <w:rsid w:val="00F915F9"/>
    <w:rsid w:val="00FB0078"/>
    <w:rsid w:val="00FB3BEC"/>
    <w:rsid w:val="00F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2022-10-06T12:05:00Z</cp:lastPrinted>
  <dcterms:created xsi:type="dcterms:W3CDTF">2022-12-02T10:36:00Z</dcterms:created>
  <dcterms:modified xsi:type="dcterms:W3CDTF">2022-12-02T10:36:00Z</dcterms:modified>
</cp:coreProperties>
</file>