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1C" w:rsidRDefault="006540D0" w:rsidP="004219A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19A1">
        <w:rPr>
          <w:sz w:val="28"/>
          <w:szCs w:val="28"/>
        </w:rPr>
        <w:t xml:space="preserve">                                    </w:t>
      </w:r>
      <w:r w:rsidR="00927E7B">
        <w:rPr>
          <w:sz w:val="28"/>
          <w:szCs w:val="28"/>
        </w:rPr>
        <w:t xml:space="preserve">       </w:t>
      </w:r>
      <w:r w:rsidR="00F4493F">
        <w:rPr>
          <w:sz w:val="28"/>
          <w:szCs w:val="28"/>
        </w:rPr>
        <w:t xml:space="preserve">   </w:t>
      </w:r>
      <w:r w:rsidR="006F5DA9">
        <w:rPr>
          <w:sz w:val="28"/>
          <w:szCs w:val="28"/>
        </w:rPr>
        <w:t xml:space="preserve"> </w:t>
      </w:r>
      <w:r w:rsidR="00EE661C">
        <w:rPr>
          <w:sz w:val="28"/>
          <w:szCs w:val="28"/>
        </w:rPr>
        <w:t xml:space="preserve">              </w:t>
      </w:r>
    </w:p>
    <w:p w:rsidR="008C649E" w:rsidRDefault="00375389" w:rsidP="008C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новой</w:t>
      </w:r>
      <w:r w:rsidR="006A253A">
        <w:rPr>
          <w:b/>
          <w:sz w:val="28"/>
          <w:szCs w:val="28"/>
        </w:rPr>
        <w:t xml:space="preserve"> «дачной амнистии» и бесплатной приватизации садовых земельных участков</w:t>
      </w:r>
    </w:p>
    <w:p w:rsidR="00631E14" w:rsidRDefault="00631E14" w:rsidP="008C649E">
      <w:pPr>
        <w:jc w:val="center"/>
        <w:rPr>
          <w:b/>
          <w:sz w:val="28"/>
          <w:szCs w:val="28"/>
        </w:rPr>
      </w:pPr>
    </w:p>
    <w:p w:rsidR="007375BF" w:rsidRPr="00C555C1" w:rsidRDefault="003776C5" w:rsidP="00BB3F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Этим летом произошли важные изменения в законодательстве. Так, с</w:t>
      </w:r>
      <w:r w:rsidR="00631E14">
        <w:rPr>
          <w:sz w:val="28"/>
          <w:szCs w:val="28"/>
        </w:rPr>
        <w:t xml:space="preserve"> 1 июля  </w:t>
      </w:r>
      <w:r w:rsidR="007D139C">
        <w:rPr>
          <w:sz w:val="28"/>
          <w:szCs w:val="28"/>
        </w:rPr>
        <w:t xml:space="preserve">продлен </w:t>
      </w:r>
      <w:r w:rsidR="00631E14" w:rsidRPr="00631E14">
        <w:rPr>
          <w:sz w:val="28"/>
          <w:szCs w:val="28"/>
        </w:rPr>
        <w:t>еще на пять лет</w:t>
      </w:r>
      <w:r w:rsidR="007D139C">
        <w:rPr>
          <w:sz w:val="28"/>
          <w:szCs w:val="28"/>
        </w:rPr>
        <w:t xml:space="preserve"> срок</w:t>
      </w:r>
      <w:r w:rsidR="007D139C" w:rsidRPr="00631E14">
        <w:rPr>
          <w:sz w:val="28"/>
          <w:szCs w:val="28"/>
        </w:rPr>
        <w:t xml:space="preserve"> «дачной амнистии»</w:t>
      </w:r>
      <w:r w:rsidR="00631E14" w:rsidRPr="00631E14">
        <w:rPr>
          <w:sz w:val="28"/>
          <w:szCs w:val="28"/>
        </w:rPr>
        <w:t>.</w:t>
      </w:r>
      <w:r w:rsidR="00631E14">
        <w:rPr>
          <w:sz w:val="28"/>
          <w:szCs w:val="28"/>
        </w:rPr>
        <w:t xml:space="preserve"> А с </w:t>
      </w:r>
      <w:r w:rsidR="00BB3F40">
        <w:rPr>
          <w:sz w:val="28"/>
          <w:szCs w:val="28"/>
        </w:rPr>
        <w:t>1</w:t>
      </w:r>
      <w:r w:rsidR="00B402CC">
        <w:rPr>
          <w:sz w:val="28"/>
          <w:szCs w:val="28"/>
        </w:rPr>
        <w:t>4</w:t>
      </w:r>
      <w:r w:rsidR="00BB3F40">
        <w:rPr>
          <w:sz w:val="28"/>
          <w:szCs w:val="28"/>
        </w:rPr>
        <w:t xml:space="preserve"> </w:t>
      </w:r>
      <w:r w:rsidR="00B402CC">
        <w:rPr>
          <w:sz w:val="28"/>
          <w:szCs w:val="28"/>
        </w:rPr>
        <w:t xml:space="preserve">июля </w:t>
      </w:r>
      <w:r w:rsidR="00BB3F40">
        <w:rPr>
          <w:sz w:val="28"/>
          <w:szCs w:val="28"/>
        </w:rPr>
        <w:t xml:space="preserve">текущего года </w:t>
      </w:r>
      <w:r w:rsidR="00631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31E14">
        <w:rPr>
          <w:sz w:val="28"/>
          <w:szCs w:val="28"/>
        </w:rPr>
        <w:t>продлен</w:t>
      </w:r>
      <w:r w:rsidR="00B402CC">
        <w:rPr>
          <w:sz w:val="28"/>
          <w:szCs w:val="28"/>
        </w:rPr>
        <w:t xml:space="preserve"> </w:t>
      </w:r>
      <w:r w:rsidR="00BB3F40" w:rsidRPr="00BB3F40">
        <w:rPr>
          <w:sz w:val="28"/>
          <w:szCs w:val="28"/>
        </w:rPr>
        <w:t>срок бесплатного предоставления земельных участков членам СНТ и ОНТ.</w:t>
      </w:r>
      <w:r w:rsidR="009D7561">
        <w:rPr>
          <w:sz w:val="28"/>
          <w:szCs w:val="28"/>
        </w:rPr>
        <w:t xml:space="preserve"> </w:t>
      </w:r>
      <w:r w:rsidR="00BB3F40">
        <w:rPr>
          <w:sz w:val="28"/>
          <w:szCs w:val="28"/>
        </w:rPr>
        <w:t>Что это все значит</w:t>
      </w:r>
      <w:r w:rsidR="00AD60BF">
        <w:rPr>
          <w:sz w:val="28"/>
          <w:szCs w:val="28"/>
        </w:rPr>
        <w:t xml:space="preserve"> для граждан</w:t>
      </w:r>
      <w:r w:rsidR="00BB3F40">
        <w:rPr>
          <w:sz w:val="28"/>
          <w:szCs w:val="28"/>
        </w:rPr>
        <w:t xml:space="preserve">, </w:t>
      </w:r>
      <w:r w:rsidR="00814C4C">
        <w:rPr>
          <w:sz w:val="28"/>
          <w:szCs w:val="28"/>
        </w:rPr>
        <w:softHyphen/>
      </w:r>
      <w:r w:rsidR="00814C4C">
        <w:rPr>
          <w:sz w:val="28"/>
          <w:szCs w:val="28"/>
        </w:rPr>
        <w:softHyphen/>
      </w:r>
      <w:r w:rsidR="00814C4C">
        <w:rPr>
          <w:sz w:val="28"/>
          <w:szCs w:val="28"/>
        </w:rPr>
        <w:softHyphen/>
      </w:r>
      <w:r w:rsidR="00814C4C">
        <w:rPr>
          <w:sz w:val="28"/>
          <w:szCs w:val="28"/>
        </w:rPr>
        <w:softHyphen/>
      </w:r>
      <w:r w:rsidR="00814C4C">
        <w:rPr>
          <w:sz w:val="28"/>
          <w:szCs w:val="28"/>
        </w:rPr>
        <w:softHyphen/>
      </w:r>
      <w:r w:rsidR="00814C4C" w:rsidRPr="00814C4C">
        <w:rPr>
          <w:sz w:val="28"/>
          <w:szCs w:val="28"/>
        </w:rPr>
        <w:t xml:space="preserve"> </w:t>
      </w:r>
      <w:r w:rsidR="0003784C">
        <w:rPr>
          <w:sz w:val="28"/>
          <w:szCs w:val="28"/>
        </w:rPr>
        <w:t>разъясняет заместитель руководителя</w:t>
      </w:r>
      <w:r>
        <w:rPr>
          <w:b/>
          <w:sz w:val="28"/>
          <w:szCs w:val="28"/>
        </w:rPr>
        <w:t xml:space="preserve"> Управления Росреестра по Республике Татарстан</w:t>
      </w:r>
      <w:r w:rsidR="0003784C">
        <w:rPr>
          <w:b/>
          <w:sz w:val="28"/>
          <w:szCs w:val="28"/>
        </w:rPr>
        <w:t xml:space="preserve"> Лилия Барисовна Бурганова</w:t>
      </w:r>
      <w:r w:rsidR="00F451B6" w:rsidRPr="00C555C1">
        <w:rPr>
          <w:b/>
          <w:sz w:val="28"/>
          <w:szCs w:val="28"/>
        </w:rPr>
        <w:t>.</w:t>
      </w:r>
    </w:p>
    <w:p w:rsidR="00656D9D" w:rsidRDefault="00656D9D" w:rsidP="00BB3F40">
      <w:pPr>
        <w:jc w:val="both"/>
        <w:rPr>
          <w:b/>
          <w:sz w:val="28"/>
          <w:szCs w:val="28"/>
        </w:rPr>
      </w:pPr>
    </w:p>
    <w:p w:rsidR="007375BF" w:rsidRPr="007375BF" w:rsidRDefault="007375BF" w:rsidP="007375BF">
      <w:pPr>
        <w:jc w:val="center"/>
        <w:rPr>
          <w:b/>
          <w:sz w:val="28"/>
          <w:szCs w:val="28"/>
        </w:rPr>
      </w:pPr>
      <w:r w:rsidRPr="007375BF">
        <w:rPr>
          <w:b/>
          <w:sz w:val="28"/>
          <w:szCs w:val="28"/>
        </w:rPr>
        <w:t>Оформление земли в садовых товариществах</w:t>
      </w:r>
    </w:p>
    <w:p w:rsidR="00605F3C" w:rsidRDefault="00605F3C" w:rsidP="00BB3F40">
      <w:pPr>
        <w:jc w:val="both"/>
        <w:rPr>
          <w:b/>
          <w:sz w:val="28"/>
          <w:szCs w:val="28"/>
        </w:rPr>
      </w:pPr>
    </w:p>
    <w:p w:rsidR="00A52B53" w:rsidRDefault="007D139C" w:rsidP="00BB3F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31E14">
        <w:rPr>
          <w:b/>
          <w:sz w:val="28"/>
          <w:szCs w:val="28"/>
        </w:rPr>
        <w:t>К счастью</w:t>
      </w:r>
      <w:r w:rsidR="00C555C1">
        <w:rPr>
          <w:b/>
          <w:sz w:val="28"/>
          <w:szCs w:val="28"/>
        </w:rPr>
        <w:t xml:space="preserve"> садоводов и дачников</w:t>
      </w:r>
      <w:r w:rsidR="00631E14">
        <w:rPr>
          <w:b/>
          <w:sz w:val="28"/>
          <w:szCs w:val="28"/>
        </w:rPr>
        <w:t xml:space="preserve"> продлился срок бесплатной приватизации садовых земельных участков.</w:t>
      </w:r>
      <w:r w:rsidR="00A52B53">
        <w:rPr>
          <w:b/>
          <w:sz w:val="28"/>
          <w:szCs w:val="28"/>
        </w:rPr>
        <w:t xml:space="preserve"> Давайте разъясним, кто может воспользоваться данным правом и что нужно для этого сделать?</w:t>
      </w:r>
    </w:p>
    <w:p w:rsidR="00E42BD8" w:rsidRDefault="00E42BD8" w:rsidP="00BB3F40">
      <w:pPr>
        <w:jc w:val="both"/>
        <w:rPr>
          <w:b/>
          <w:sz w:val="28"/>
          <w:szCs w:val="28"/>
        </w:rPr>
      </w:pPr>
    </w:p>
    <w:p w:rsidR="00346F50" w:rsidRDefault="00F55C03" w:rsidP="00A52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139C">
        <w:rPr>
          <w:sz w:val="28"/>
          <w:szCs w:val="28"/>
        </w:rPr>
        <w:t>До 1 марта 2031 года в</w:t>
      </w:r>
      <w:r w:rsidR="00346F50">
        <w:rPr>
          <w:sz w:val="28"/>
          <w:szCs w:val="28"/>
        </w:rPr>
        <w:t>оспользоваться этим правом</w:t>
      </w:r>
      <w:r w:rsidR="00652788">
        <w:rPr>
          <w:sz w:val="28"/>
          <w:szCs w:val="28"/>
        </w:rPr>
        <w:t xml:space="preserve">, то есть </w:t>
      </w:r>
      <w:r w:rsidR="007D139C">
        <w:rPr>
          <w:sz w:val="28"/>
          <w:szCs w:val="28"/>
        </w:rPr>
        <w:t xml:space="preserve">получить </w:t>
      </w:r>
      <w:r w:rsidR="00652788" w:rsidRPr="008C649E">
        <w:rPr>
          <w:sz w:val="28"/>
          <w:szCs w:val="28"/>
        </w:rPr>
        <w:t>участок у органа местного самоуправления без торгов</w:t>
      </w:r>
      <w:r w:rsidR="00652788">
        <w:rPr>
          <w:sz w:val="28"/>
          <w:szCs w:val="28"/>
        </w:rPr>
        <w:t>,</w:t>
      </w:r>
      <w:r w:rsidR="00346F50">
        <w:rPr>
          <w:sz w:val="28"/>
          <w:szCs w:val="28"/>
        </w:rPr>
        <w:t xml:space="preserve"> могут члены</w:t>
      </w:r>
      <w:r w:rsidR="00346F50" w:rsidRPr="00BB3F40">
        <w:rPr>
          <w:sz w:val="28"/>
          <w:szCs w:val="28"/>
        </w:rPr>
        <w:t xml:space="preserve"> садоводческих и огороднических некоммерческих товариществ</w:t>
      </w:r>
      <w:r w:rsidR="00346F50">
        <w:rPr>
          <w:sz w:val="28"/>
          <w:szCs w:val="28"/>
        </w:rPr>
        <w:t>,</w:t>
      </w:r>
      <w:r w:rsidR="00346F50" w:rsidRPr="00346F50">
        <w:rPr>
          <w:sz w:val="28"/>
          <w:szCs w:val="28"/>
        </w:rPr>
        <w:t xml:space="preserve"> </w:t>
      </w:r>
      <w:r w:rsidR="00346F50" w:rsidRPr="00602783">
        <w:rPr>
          <w:sz w:val="28"/>
          <w:szCs w:val="28"/>
        </w:rPr>
        <w:t xml:space="preserve">созданных </w:t>
      </w:r>
      <w:r w:rsidR="00346F50" w:rsidRPr="00FF798D">
        <w:rPr>
          <w:b/>
          <w:sz w:val="28"/>
          <w:szCs w:val="28"/>
        </w:rPr>
        <w:t>до 1 января 2019</w:t>
      </w:r>
      <w:r w:rsidR="00346F50" w:rsidRPr="00602783">
        <w:rPr>
          <w:sz w:val="28"/>
          <w:szCs w:val="28"/>
        </w:rPr>
        <w:t xml:space="preserve"> года</w:t>
      </w:r>
      <w:r w:rsidR="00346F50">
        <w:rPr>
          <w:sz w:val="28"/>
          <w:szCs w:val="28"/>
        </w:rPr>
        <w:t xml:space="preserve">, </w:t>
      </w:r>
      <w:r w:rsidR="00346F50" w:rsidRPr="00BB3F40">
        <w:rPr>
          <w:sz w:val="28"/>
          <w:szCs w:val="28"/>
        </w:rPr>
        <w:t xml:space="preserve"> </w:t>
      </w:r>
      <w:r w:rsidR="00346F50">
        <w:rPr>
          <w:sz w:val="28"/>
          <w:szCs w:val="28"/>
        </w:rPr>
        <w:t>а</w:t>
      </w:r>
      <w:r w:rsidR="00346F50" w:rsidRPr="00602783">
        <w:rPr>
          <w:sz w:val="28"/>
          <w:szCs w:val="28"/>
        </w:rPr>
        <w:t xml:space="preserve"> также члены </w:t>
      </w:r>
      <w:r w:rsidR="00346F50">
        <w:rPr>
          <w:sz w:val="28"/>
          <w:szCs w:val="28"/>
        </w:rPr>
        <w:t>СНТ и ОНТ</w:t>
      </w:r>
      <w:r w:rsidR="00346F50" w:rsidRPr="00602783">
        <w:rPr>
          <w:sz w:val="28"/>
          <w:szCs w:val="28"/>
        </w:rPr>
        <w:t>, созданных путем реорганизации таких некоммерческих организаций</w:t>
      </w:r>
      <w:r w:rsidR="00346F50">
        <w:rPr>
          <w:sz w:val="28"/>
          <w:szCs w:val="28"/>
        </w:rPr>
        <w:t xml:space="preserve">. При этом </w:t>
      </w:r>
      <w:r w:rsidR="00346F50" w:rsidRPr="00602783">
        <w:rPr>
          <w:sz w:val="28"/>
          <w:szCs w:val="28"/>
        </w:rPr>
        <w:t>члены указанных организаций имеют право приобрести земельный участок в собственность бесплатно без проведения торгов независимо от даты вступления в</w:t>
      </w:r>
      <w:r w:rsidR="00346F50">
        <w:rPr>
          <w:sz w:val="28"/>
          <w:szCs w:val="28"/>
        </w:rPr>
        <w:t xml:space="preserve"> их члены</w:t>
      </w:r>
      <w:r w:rsidR="0088487D">
        <w:rPr>
          <w:sz w:val="28"/>
          <w:szCs w:val="28"/>
        </w:rPr>
        <w:t>.</w:t>
      </w:r>
    </w:p>
    <w:p w:rsidR="0088487D" w:rsidRDefault="0088487D" w:rsidP="0088487D">
      <w:pPr>
        <w:rPr>
          <w:b/>
          <w:sz w:val="28"/>
          <w:szCs w:val="28"/>
        </w:rPr>
      </w:pPr>
    </w:p>
    <w:p w:rsidR="00F060B0" w:rsidRPr="00F060B0" w:rsidRDefault="007D139C" w:rsidP="00F060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C5C22">
        <w:rPr>
          <w:b/>
          <w:sz w:val="28"/>
          <w:szCs w:val="28"/>
        </w:rPr>
        <w:t>Куда обратиться тем садоводам, которые хотят приватизировать свой участок</w:t>
      </w:r>
      <w:r w:rsidR="00F060B0" w:rsidRPr="00F060B0">
        <w:rPr>
          <w:b/>
          <w:sz w:val="28"/>
          <w:szCs w:val="28"/>
        </w:rPr>
        <w:t>?</w:t>
      </w:r>
    </w:p>
    <w:p w:rsidR="007375BF" w:rsidRPr="00BD76FE" w:rsidRDefault="00F060B0" w:rsidP="00F06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0B0" w:rsidRDefault="00F060B0" w:rsidP="00F060B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7650F">
        <w:rPr>
          <w:sz w:val="28"/>
          <w:szCs w:val="28"/>
        </w:rPr>
        <w:t>Согласно Земельному кодексу РФ п</w:t>
      </w:r>
      <w:r w:rsidR="007375BF" w:rsidRPr="00BD76FE">
        <w:rPr>
          <w:sz w:val="28"/>
          <w:szCs w:val="28"/>
        </w:rPr>
        <w:t>редоставление</w:t>
      </w:r>
      <w:r>
        <w:rPr>
          <w:sz w:val="28"/>
          <w:szCs w:val="28"/>
        </w:rPr>
        <w:t>м земельных участков занимаются органы</w:t>
      </w:r>
      <w:r w:rsidR="007375BF" w:rsidRPr="00BD76FE">
        <w:rPr>
          <w:sz w:val="28"/>
          <w:szCs w:val="28"/>
        </w:rPr>
        <w:t xml:space="preserve"> местного самоуправления</w:t>
      </w:r>
      <w:r w:rsidR="0037650F">
        <w:rPr>
          <w:sz w:val="28"/>
          <w:szCs w:val="28"/>
        </w:rPr>
        <w:t xml:space="preserve"> (ошибаются те граждане, которые сразу идут в Росреестр.</w:t>
      </w:r>
      <w:proofErr w:type="gramEnd"/>
      <w:r w:rsidR="0037650F">
        <w:rPr>
          <w:sz w:val="28"/>
          <w:szCs w:val="28"/>
        </w:rPr>
        <w:t xml:space="preserve"> Мы не предоставляем земельные участки, а регистрируем права на них </w:t>
      </w:r>
      <w:proofErr w:type="gramStart"/>
      <w:r w:rsidR="0037650F">
        <w:rPr>
          <w:sz w:val="28"/>
          <w:szCs w:val="28"/>
        </w:rPr>
        <w:t>на</w:t>
      </w:r>
      <w:proofErr w:type="gramEnd"/>
      <w:r w:rsidR="0037650F">
        <w:rPr>
          <w:sz w:val="28"/>
          <w:szCs w:val="28"/>
        </w:rPr>
        <w:t xml:space="preserve"> </w:t>
      </w:r>
      <w:proofErr w:type="gramStart"/>
      <w:r w:rsidR="0037650F">
        <w:rPr>
          <w:sz w:val="28"/>
          <w:szCs w:val="28"/>
        </w:rPr>
        <w:t>основании</w:t>
      </w:r>
      <w:proofErr w:type="gramEnd"/>
      <w:r w:rsidR="0037650F">
        <w:rPr>
          <w:sz w:val="28"/>
          <w:szCs w:val="28"/>
        </w:rPr>
        <w:t xml:space="preserve"> уже имеющихся у граждан правоустанавливающих документов)</w:t>
      </w:r>
      <w:r>
        <w:rPr>
          <w:sz w:val="28"/>
          <w:szCs w:val="28"/>
        </w:rPr>
        <w:t xml:space="preserve">. Соответственно, </w:t>
      </w:r>
      <w:r w:rsidRPr="00602783">
        <w:rPr>
          <w:sz w:val="28"/>
          <w:szCs w:val="28"/>
        </w:rPr>
        <w:t>заявление</w:t>
      </w:r>
      <w:r w:rsidR="00E67CF4">
        <w:rPr>
          <w:sz w:val="28"/>
          <w:szCs w:val="28"/>
        </w:rPr>
        <w:t xml:space="preserve"> и необходимые документы (схема расположения участка и протокол </w:t>
      </w:r>
      <w:r w:rsidR="00E67CF4" w:rsidRPr="00656D9D">
        <w:rPr>
          <w:sz w:val="28"/>
          <w:szCs w:val="28"/>
        </w:rPr>
        <w:t>общего собрания членов СНТ о распределении</w:t>
      </w:r>
      <w:r w:rsidR="00E67CF4">
        <w:rPr>
          <w:sz w:val="28"/>
          <w:szCs w:val="28"/>
        </w:rPr>
        <w:t xml:space="preserve"> участка) </w:t>
      </w:r>
      <w:r w:rsidRPr="00602783">
        <w:rPr>
          <w:sz w:val="28"/>
          <w:szCs w:val="28"/>
        </w:rPr>
        <w:t xml:space="preserve">нужно подавать в администрацию </w:t>
      </w:r>
      <w:r w:rsidR="00656D9D">
        <w:rPr>
          <w:sz w:val="28"/>
          <w:szCs w:val="28"/>
        </w:rPr>
        <w:t xml:space="preserve">того </w:t>
      </w:r>
      <w:r w:rsidRPr="00602783">
        <w:rPr>
          <w:sz w:val="28"/>
          <w:szCs w:val="28"/>
        </w:rPr>
        <w:t>муниципального образования, на территории которого находится участок</w:t>
      </w:r>
      <w:r>
        <w:rPr>
          <w:sz w:val="28"/>
          <w:szCs w:val="28"/>
        </w:rPr>
        <w:t xml:space="preserve">. </w:t>
      </w:r>
    </w:p>
    <w:p w:rsidR="00F060B0" w:rsidRDefault="00E67CF4" w:rsidP="00F06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60B0" w:rsidRPr="00E23BDB">
        <w:rPr>
          <w:sz w:val="28"/>
          <w:szCs w:val="28"/>
        </w:rPr>
        <w:t>Проверив документы, муниципалитет принимает решение</w:t>
      </w:r>
      <w:r w:rsidR="00656D9D">
        <w:rPr>
          <w:sz w:val="28"/>
          <w:szCs w:val="28"/>
        </w:rPr>
        <w:t xml:space="preserve"> (постановление)</w:t>
      </w:r>
      <w:r w:rsidR="00F060B0" w:rsidRPr="00E23BDB">
        <w:rPr>
          <w:sz w:val="28"/>
          <w:szCs w:val="28"/>
        </w:rPr>
        <w:t xml:space="preserve"> о </w:t>
      </w:r>
      <w:r w:rsidR="00B0150B">
        <w:rPr>
          <w:sz w:val="28"/>
          <w:szCs w:val="28"/>
        </w:rPr>
        <w:t xml:space="preserve">бесплатном </w:t>
      </w:r>
      <w:r w:rsidR="00656D9D">
        <w:rPr>
          <w:sz w:val="28"/>
          <w:szCs w:val="28"/>
        </w:rPr>
        <w:t>предоставлении</w:t>
      </w:r>
      <w:r w:rsidR="00F060B0" w:rsidRPr="00E23BDB">
        <w:rPr>
          <w:sz w:val="28"/>
          <w:szCs w:val="28"/>
        </w:rPr>
        <w:t xml:space="preserve"> участка </w:t>
      </w:r>
      <w:r w:rsidR="00F451B6">
        <w:rPr>
          <w:sz w:val="28"/>
          <w:szCs w:val="28"/>
        </w:rPr>
        <w:t xml:space="preserve">в собственность гражданина </w:t>
      </w:r>
      <w:r w:rsidR="00F060B0" w:rsidRPr="00E23BDB">
        <w:rPr>
          <w:sz w:val="28"/>
          <w:szCs w:val="28"/>
        </w:rPr>
        <w:t xml:space="preserve">и не </w:t>
      </w:r>
      <w:r w:rsidR="00F060B0" w:rsidRPr="00656D9D">
        <w:rPr>
          <w:sz w:val="28"/>
          <w:szCs w:val="28"/>
        </w:rPr>
        <w:t xml:space="preserve">позднее </w:t>
      </w:r>
      <w:r w:rsidR="00656D9D">
        <w:rPr>
          <w:sz w:val="28"/>
          <w:szCs w:val="28"/>
        </w:rPr>
        <w:t>5</w:t>
      </w:r>
      <w:r w:rsidR="00E23BDB" w:rsidRPr="00656D9D">
        <w:rPr>
          <w:sz w:val="28"/>
          <w:szCs w:val="28"/>
        </w:rPr>
        <w:t xml:space="preserve"> </w:t>
      </w:r>
      <w:r w:rsidR="00F060B0" w:rsidRPr="00656D9D">
        <w:rPr>
          <w:sz w:val="28"/>
          <w:szCs w:val="28"/>
        </w:rPr>
        <w:t>рабочих дней</w:t>
      </w:r>
      <w:r w:rsidR="00F060B0" w:rsidRPr="00E23BDB">
        <w:rPr>
          <w:sz w:val="28"/>
          <w:szCs w:val="28"/>
        </w:rPr>
        <w:t xml:space="preserve"> </w:t>
      </w:r>
      <w:proofErr w:type="gramStart"/>
      <w:r w:rsidR="00F060B0" w:rsidRPr="00E23BDB">
        <w:rPr>
          <w:sz w:val="28"/>
          <w:szCs w:val="28"/>
        </w:rPr>
        <w:t>с даты принятия</w:t>
      </w:r>
      <w:proofErr w:type="gramEnd"/>
      <w:r w:rsidR="00F060B0" w:rsidRPr="00E23BDB">
        <w:rPr>
          <w:sz w:val="28"/>
          <w:szCs w:val="28"/>
        </w:rPr>
        <w:t xml:space="preserve"> </w:t>
      </w:r>
      <w:r w:rsidR="00F451B6">
        <w:rPr>
          <w:sz w:val="28"/>
          <w:szCs w:val="28"/>
        </w:rPr>
        <w:t xml:space="preserve">этого </w:t>
      </w:r>
      <w:r w:rsidR="00F060B0" w:rsidRPr="00E23BDB">
        <w:rPr>
          <w:sz w:val="28"/>
          <w:szCs w:val="28"/>
        </w:rPr>
        <w:t xml:space="preserve">решения самостоятельно направляет указанный акт в </w:t>
      </w:r>
      <w:r w:rsidR="00F451B6">
        <w:rPr>
          <w:sz w:val="28"/>
          <w:szCs w:val="28"/>
        </w:rPr>
        <w:t xml:space="preserve">электронном виде </w:t>
      </w:r>
      <w:r w:rsidR="00F060B0" w:rsidRPr="00E23BDB">
        <w:rPr>
          <w:sz w:val="28"/>
          <w:szCs w:val="28"/>
        </w:rPr>
        <w:t>в Росреестр для государственной регистрации права.</w:t>
      </w:r>
      <w:r w:rsidR="00E23BDB" w:rsidRPr="00E23BDB">
        <w:rPr>
          <w:sz w:val="28"/>
          <w:szCs w:val="28"/>
        </w:rPr>
        <w:t xml:space="preserve"> </w:t>
      </w:r>
      <w:r w:rsidR="00E23BDB" w:rsidRPr="008C649E">
        <w:rPr>
          <w:sz w:val="28"/>
          <w:szCs w:val="28"/>
        </w:rPr>
        <w:t>Результатом регистрации права будет являться выписка из ЕГРН.</w:t>
      </w:r>
    </w:p>
    <w:p w:rsidR="00B0150B" w:rsidRDefault="00B0150B" w:rsidP="00F06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Надо отметить, что в данном случае гражданину также не придется платить госпошлину за государственную регистрацию права.</w:t>
      </w:r>
    </w:p>
    <w:p w:rsidR="008D10C7" w:rsidRDefault="008D10C7" w:rsidP="00F060B0">
      <w:pPr>
        <w:jc w:val="both"/>
        <w:rPr>
          <w:sz w:val="28"/>
          <w:szCs w:val="28"/>
        </w:rPr>
      </w:pPr>
    </w:p>
    <w:p w:rsidR="008D10C7" w:rsidRDefault="008D10C7" w:rsidP="008D10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327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Чем же </w:t>
      </w:r>
      <w:r w:rsidRPr="00631E14">
        <w:rPr>
          <w:b/>
          <w:sz w:val="28"/>
          <w:szCs w:val="28"/>
        </w:rPr>
        <w:t>отличается бесплатная</w:t>
      </w:r>
      <w:r>
        <w:rPr>
          <w:b/>
          <w:sz w:val="28"/>
          <w:szCs w:val="28"/>
        </w:rPr>
        <w:t xml:space="preserve"> приватизация садовых участков </w:t>
      </w:r>
      <w:r w:rsidRPr="00631E14">
        <w:rPr>
          <w:b/>
          <w:sz w:val="28"/>
          <w:szCs w:val="28"/>
        </w:rPr>
        <w:t>от дачной амнистии?</w:t>
      </w:r>
    </w:p>
    <w:p w:rsidR="008D10C7" w:rsidRPr="00631E14" w:rsidRDefault="008D10C7" w:rsidP="008D10C7">
      <w:pPr>
        <w:jc w:val="both"/>
        <w:rPr>
          <w:b/>
          <w:sz w:val="28"/>
          <w:szCs w:val="28"/>
        </w:rPr>
      </w:pPr>
    </w:p>
    <w:p w:rsidR="008D10C7" w:rsidRDefault="008D10C7" w:rsidP="008D10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9658FC">
        <w:rPr>
          <w:sz w:val="28"/>
          <w:szCs w:val="28"/>
        </w:rPr>
        <w:t xml:space="preserve"> О </w:t>
      </w:r>
      <w:r>
        <w:rPr>
          <w:sz w:val="28"/>
          <w:szCs w:val="28"/>
        </w:rPr>
        <w:t>бесплатном предоставлении садовых участков (</w:t>
      </w:r>
      <w:r w:rsidRPr="009658FC">
        <w:rPr>
          <w:sz w:val="28"/>
          <w:szCs w:val="28"/>
        </w:rPr>
        <w:t>приватизации</w:t>
      </w:r>
      <w:r>
        <w:rPr>
          <w:sz w:val="28"/>
          <w:szCs w:val="28"/>
        </w:rPr>
        <w:t>)</w:t>
      </w:r>
      <w:r w:rsidRPr="009658FC">
        <w:rPr>
          <w:sz w:val="28"/>
          <w:szCs w:val="28"/>
        </w:rPr>
        <w:t xml:space="preserve"> речь идёт тогда, когда земельный участок принадлежит государству</w:t>
      </w:r>
      <w:r>
        <w:rPr>
          <w:sz w:val="28"/>
          <w:szCs w:val="28"/>
        </w:rPr>
        <w:t xml:space="preserve"> </w:t>
      </w:r>
      <w:r w:rsidRPr="009658FC">
        <w:rPr>
          <w:sz w:val="28"/>
          <w:szCs w:val="28"/>
        </w:rPr>
        <w:t xml:space="preserve">и у гражданина есть только членская книжка садовода. </w:t>
      </w:r>
    </w:p>
    <w:p w:rsidR="008D10C7" w:rsidRPr="009658FC" w:rsidRDefault="008D10C7" w:rsidP="008D10C7">
      <w:pPr>
        <w:jc w:val="both"/>
        <w:rPr>
          <w:sz w:val="28"/>
          <w:szCs w:val="28"/>
        </w:rPr>
      </w:pPr>
    </w:p>
    <w:p w:rsidR="008D10C7" w:rsidRDefault="008D10C7" w:rsidP="008D10C7">
      <w:pPr>
        <w:jc w:val="both"/>
        <w:rPr>
          <w:sz w:val="28"/>
          <w:szCs w:val="28"/>
        </w:rPr>
      </w:pPr>
      <w:r w:rsidRPr="009658FC">
        <w:rPr>
          <w:sz w:val="28"/>
          <w:szCs w:val="28"/>
        </w:rPr>
        <w:t xml:space="preserve">При оформлении прав по </w:t>
      </w:r>
      <w:r>
        <w:rPr>
          <w:sz w:val="28"/>
          <w:szCs w:val="28"/>
        </w:rPr>
        <w:t>«</w:t>
      </w:r>
      <w:r w:rsidRPr="009658FC">
        <w:rPr>
          <w:sz w:val="28"/>
          <w:szCs w:val="28"/>
        </w:rPr>
        <w:t>дачной амнистии</w:t>
      </w:r>
      <w:r>
        <w:rPr>
          <w:sz w:val="28"/>
          <w:szCs w:val="28"/>
        </w:rPr>
        <w:t>»</w:t>
      </w:r>
      <w:r w:rsidRPr="009658FC">
        <w:rPr>
          <w:sz w:val="28"/>
          <w:szCs w:val="28"/>
        </w:rPr>
        <w:t xml:space="preserve"> у гражданина имеются документы, подтверждающие</w:t>
      </w:r>
      <w:r>
        <w:rPr>
          <w:sz w:val="28"/>
          <w:szCs w:val="28"/>
        </w:rPr>
        <w:t xml:space="preserve"> или свидетельствующие о предоставлении</w:t>
      </w:r>
      <w:r w:rsidRPr="009658FC">
        <w:rPr>
          <w:sz w:val="28"/>
          <w:szCs w:val="28"/>
        </w:rPr>
        <w:t xml:space="preserve"> ему земли до введения Земельного кодекса (до 30 октября 2001 года) на праве собственности, постоянного (бессрочного) пользования или пожизненного наследуемого владения.</w:t>
      </w:r>
    </w:p>
    <w:p w:rsidR="003776C5" w:rsidRDefault="003776C5" w:rsidP="00631E14">
      <w:pPr>
        <w:jc w:val="both"/>
        <w:rPr>
          <w:sz w:val="28"/>
          <w:szCs w:val="28"/>
        </w:rPr>
      </w:pPr>
    </w:p>
    <w:p w:rsidR="003776C5" w:rsidRPr="0011729C" w:rsidRDefault="003776C5" w:rsidP="003776C5">
      <w:pPr>
        <w:jc w:val="both"/>
        <w:rPr>
          <w:b/>
          <w:sz w:val="28"/>
          <w:szCs w:val="28"/>
        </w:rPr>
      </w:pPr>
      <w:r w:rsidRPr="0011729C">
        <w:rPr>
          <w:b/>
          <w:sz w:val="28"/>
          <w:szCs w:val="28"/>
        </w:rPr>
        <w:t>- Недавно вступил в силу еще один Федеральный закон, получивший наим</w:t>
      </w:r>
      <w:r w:rsidR="00D14BD7">
        <w:rPr>
          <w:b/>
          <w:sz w:val="28"/>
          <w:szCs w:val="28"/>
        </w:rPr>
        <w:t>енование «дачная амнистия 2.0». Расскажите, в чем его суть</w:t>
      </w:r>
      <w:r w:rsidRPr="0011729C">
        <w:rPr>
          <w:b/>
          <w:sz w:val="28"/>
          <w:szCs w:val="28"/>
        </w:rPr>
        <w:t>?</w:t>
      </w:r>
    </w:p>
    <w:p w:rsidR="003776C5" w:rsidRPr="0011729C" w:rsidRDefault="003776C5" w:rsidP="003776C5">
      <w:pPr>
        <w:jc w:val="both"/>
        <w:rPr>
          <w:sz w:val="28"/>
          <w:szCs w:val="28"/>
        </w:rPr>
      </w:pPr>
    </w:p>
    <w:p w:rsidR="00D14BD7" w:rsidRDefault="003776C5" w:rsidP="003776C5">
      <w:pPr>
        <w:jc w:val="both"/>
        <w:rPr>
          <w:bCs/>
          <w:sz w:val="28"/>
          <w:szCs w:val="28"/>
        </w:rPr>
      </w:pPr>
      <w:r w:rsidRPr="0011729C">
        <w:rPr>
          <w:sz w:val="28"/>
          <w:szCs w:val="28"/>
        </w:rPr>
        <w:t xml:space="preserve">- Этот закон направлен на то, чтобы упростить оформление прав на индивидуальные жилые дома тем гражданам, у которых </w:t>
      </w:r>
      <w:r w:rsidRPr="00D14BD7">
        <w:rPr>
          <w:b/>
          <w:sz w:val="28"/>
          <w:szCs w:val="28"/>
        </w:rPr>
        <w:t>вообще нет никаких правоустанавливающих документов (ни на землю, ни на дом)</w:t>
      </w:r>
      <w:r w:rsidRPr="0011729C">
        <w:rPr>
          <w:sz w:val="28"/>
          <w:szCs w:val="28"/>
        </w:rPr>
        <w:t xml:space="preserve">. </w:t>
      </w:r>
      <w:r w:rsidRPr="0011729C">
        <w:rPr>
          <w:bCs/>
          <w:sz w:val="28"/>
          <w:szCs w:val="28"/>
        </w:rPr>
        <w:t xml:space="preserve">До 1 июля этого года в подобной ситуации граждане должны были доказывать свои права на дом и земельный участок только в судебном порядке. В связи со вступлением в силу с 01.07.2022г. Федерального закона от 30.12.2021г. №478-ФЗ разрешить вопрос узаконения прав на указанную недвижимость можно без обращения в суд в порядке так называемой «дачной амнистии 2.0». В этом случае за оформлением правоустанавливающих документов необходимо обратиться в администрацию района по месту нахождения земельного участка. </w:t>
      </w:r>
    </w:p>
    <w:p w:rsidR="00D14BD7" w:rsidRDefault="00D14BD7" w:rsidP="003776C5">
      <w:pPr>
        <w:jc w:val="both"/>
        <w:rPr>
          <w:bCs/>
          <w:sz w:val="28"/>
          <w:szCs w:val="28"/>
        </w:rPr>
      </w:pPr>
    </w:p>
    <w:p w:rsidR="00D14BD7" w:rsidRPr="00D14BD7" w:rsidRDefault="00D14BD7" w:rsidP="003776C5">
      <w:pPr>
        <w:jc w:val="both"/>
        <w:rPr>
          <w:b/>
          <w:bCs/>
          <w:sz w:val="28"/>
          <w:szCs w:val="28"/>
        </w:rPr>
      </w:pPr>
      <w:r w:rsidRPr="00D14BD7">
        <w:rPr>
          <w:b/>
          <w:bCs/>
          <w:sz w:val="28"/>
          <w:szCs w:val="28"/>
        </w:rPr>
        <w:t>- Документов у гражданина нет, но условия для решения вопроса по узаконению объекта недвижимости</w:t>
      </w:r>
      <w:r w:rsidR="00A6112F">
        <w:rPr>
          <w:b/>
          <w:bCs/>
          <w:sz w:val="28"/>
          <w:szCs w:val="28"/>
        </w:rPr>
        <w:t xml:space="preserve">, наверное, все равно </w:t>
      </w:r>
      <w:r w:rsidRPr="00D14BD7">
        <w:rPr>
          <w:b/>
          <w:bCs/>
          <w:sz w:val="28"/>
          <w:szCs w:val="28"/>
        </w:rPr>
        <w:t xml:space="preserve"> существуют</w:t>
      </w:r>
      <w:r w:rsidR="00A6112F">
        <w:rPr>
          <w:b/>
          <w:bCs/>
          <w:sz w:val="28"/>
          <w:szCs w:val="28"/>
        </w:rPr>
        <w:t>? Или теперь без документов можно оформить любой дом?</w:t>
      </w:r>
    </w:p>
    <w:p w:rsidR="00D14BD7" w:rsidRDefault="00D14BD7" w:rsidP="003776C5">
      <w:pPr>
        <w:jc w:val="both"/>
        <w:rPr>
          <w:bCs/>
          <w:sz w:val="28"/>
          <w:szCs w:val="28"/>
        </w:rPr>
      </w:pPr>
    </w:p>
    <w:p w:rsidR="003776C5" w:rsidRPr="0011729C" w:rsidRDefault="003776C5" w:rsidP="003776C5">
      <w:pPr>
        <w:jc w:val="both"/>
        <w:rPr>
          <w:bCs/>
          <w:sz w:val="28"/>
          <w:szCs w:val="28"/>
        </w:rPr>
      </w:pPr>
      <w:r w:rsidRPr="0011729C">
        <w:rPr>
          <w:bCs/>
          <w:sz w:val="28"/>
          <w:szCs w:val="28"/>
        </w:rPr>
        <w:t>Важно, чтобы дом и земля соответствовали установленным законом критериям:</w:t>
      </w:r>
    </w:p>
    <w:p w:rsidR="003776C5" w:rsidRPr="0011729C" w:rsidRDefault="003776C5" w:rsidP="003776C5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11729C">
        <w:rPr>
          <w:sz w:val="28"/>
          <w:szCs w:val="28"/>
        </w:rPr>
        <w:t>земельный участок находится в государственной или муниципальной собственности;</w:t>
      </w:r>
    </w:p>
    <w:p w:rsidR="003776C5" w:rsidRPr="0011729C" w:rsidRDefault="003776C5" w:rsidP="003776C5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11729C">
        <w:rPr>
          <w:sz w:val="28"/>
          <w:szCs w:val="28"/>
        </w:rPr>
        <w:t>жилой дом возведен до 14.05.1998 г.;</w:t>
      </w:r>
    </w:p>
    <w:p w:rsidR="003776C5" w:rsidRPr="0011729C" w:rsidRDefault="003776C5" w:rsidP="003776C5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11729C">
        <w:rPr>
          <w:sz w:val="28"/>
          <w:szCs w:val="28"/>
        </w:rPr>
        <w:t>жилой дом расположен в границах населенного пункта;</w:t>
      </w:r>
    </w:p>
    <w:p w:rsidR="003776C5" w:rsidRPr="0011729C" w:rsidRDefault="003776C5" w:rsidP="003776C5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11729C">
        <w:rPr>
          <w:sz w:val="28"/>
          <w:szCs w:val="28"/>
        </w:rPr>
        <w:t>жилой дом используется гражданином для постоянного проживания;</w:t>
      </w:r>
    </w:p>
    <w:p w:rsidR="003776C5" w:rsidRPr="0011729C" w:rsidRDefault="003776C5" w:rsidP="003776C5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11729C">
        <w:rPr>
          <w:sz w:val="28"/>
          <w:szCs w:val="28"/>
        </w:rPr>
        <w:t>жилой дом не признан самовольной постройкой, подлежащей сносу;</w:t>
      </w:r>
    </w:p>
    <w:p w:rsidR="003776C5" w:rsidRDefault="003776C5" w:rsidP="003776C5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11729C">
        <w:rPr>
          <w:sz w:val="28"/>
          <w:szCs w:val="28"/>
        </w:rPr>
        <w:t>жилой дом не является домом блокированной застройки или многоквартирным (в том числе двухквартирным) домом.</w:t>
      </w:r>
    </w:p>
    <w:p w:rsidR="00EC5C22" w:rsidRDefault="00EC5C22" w:rsidP="00EC5C22">
      <w:pPr>
        <w:pStyle w:val="ad"/>
        <w:ind w:left="709"/>
        <w:contextualSpacing/>
        <w:jc w:val="both"/>
        <w:rPr>
          <w:sz w:val="28"/>
          <w:szCs w:val="28"/>
        </w:rPr>
      </w:pPr>
    </w:p>
    <w:p w:rsidR="00EC5C22" w:rsidRPr="00EC5C22" w:rsidRDefault="00EC5C22" w:rsidP="00EC5C22">
      <w:pPr>
        <w:pStyle w:val="ad"/>
        <w:ind w:left="709"/>
        <w:contextualSpacing/>
        <w:jc w:val="both"/>
        <w:rPr>
          <w:b/>
          <w:sz w:val="28"/>
          <w:szCs w:val="28"/>
        </w:rPr>
      </w:pPr>
      <w:r w:rsidRPr="00EC5C22">
        <w:rPr>
          <w:b/>
          <w:sz w:val="28"/>
          <w:szCs w:val="28"/>
        </w:rPr>
        <w:t>Какие документы потребуются?</w:t>
      </w:r>
    </w:p>
    <w:p w:rsidR="00EC5C22" w:rsidRPr="0011729C" w:rsidRDefault="00EC5C22" w:rsidP="00EC5C22">
      <w:pPr>
        <w:pStyle w:val="ad"/>
        <w:ind w:left="709"/>
        <w:contextualSpacing/>
        <w:jc w:val="both"/>
        <w:rPr>
          <w:sz w:val="28"/>
          <w:szCs w:val="28"/>
        </w:rPr>
      </w:pPr>
    </w:p>
    <w:p w:rsidR="003776C5" w:rsidRPr="0011729C" w:rsidRDefault="003776C5" w:rsidP="003776C5">
      <w:pPr>
        <w:pStyle w:val="ad"/>
        <w:ind w:left="0"/>
        <w:contextualSpacing/>
        <w:jc w:val="both"/>
        <w:rPr>
          <w:sz w:val="28"/>
          <w:szCs w:val="28"/>
        </w:rPr>
      </w:pPr>
      <w:r w:rsidRPr="0011729C">
        <w:rPr>
          <w:sz w:val="28"/>
          <w:szCs w:val="28"/>
        </w:rPr>
        <w:t xml:space="preserve">             При обращении в администрацию необходимо представить любые документы, подтверждающие факт владения домом:</w:t>
      </w:r>
    </w:p>
    <w:p w:rsidR="003776C5" w:rsidRPr="0011729C" w:rsidRDefault="003776C5" w:rsidP="003776C5">
      <w:pPr>
        <w:ind w:firstLine="709"/>
        <w:jc w:val="both"/>
        <w:rPr>
          <w:sz w:val="28"/>
          <w:szCs w:val="28"/>
        </w:rPr>
      </w:pPr>
      <w:r w:rsidRPr="0011729C">
        <w:rPr>
          <w:sz w:val="28"/>
          <w:szCs w:val="28"/>
        </w:rPr>
        <w:t>- документ, подтверждающий регистрацию заявителя по месту жительства в доме до 14.05.1998 г. (прописка);</w:t>
      </w:r>
    </w:p>
    <w:p w:rsidR="003776C5" w:rsidRPr="0011729C" w:rsidRDefault="003776C5" w:rsidP="003776C5">
      <w:pPr>
        <w:ind w:firstLine="709"/>
        <w:jc w:val="both"/>
        <w:rPr>
          <w:sz w:val="28"/>
          <w:szCs w:val="28"/>
        </w:rPr>
      </w:pPr>
      <w:r w:rsidRPr="0011729C">
        <w:rPr>
          <w:sz w:val="28"/>
          <w:szCs w:val="28"/>
        </w:rPr>
        <w:t>- выписка из похозяйственной книги или из иного документа, в котором содержится информация о доме и его принадлежности заявителю;</w:t>
      </w:r>
    </w:p>
    <w:p w:rsidR="003776C5" w:rsidRPr="0011729C" w:rsidRDefault="003776C5" w:rsidP="003776C5">
      <w:pPr>
        <w:ind w:firstLine="709"/>
        <w:jc w:val="both"/>
        <w:rPr>
          <w:sz w:val="28"/>
          <w:szCs w:val="28"/>
        </w:rPr>
      </w:pPr>
      <w:r w:rsidRPr="0011729C">
        <w:rPr>
          <w:sz w:val="28"/>
          <w:szCs w:val="28"/>
        </w:rPr>
        <w:t>- документ о технологическом присоединении жилого дома к сетям инженерно-технического обеспечения и (или) подтверждающий оплату коммунальных услуг;</w:t>
      </w:r>
    </w:p>
    <w:p w:rsidR="003776C5" w:rsidRPr="0011729C" w:rsidRDefault="003776C5" w:rsidP="003776C5">
      <w:pPr>
        <w:ind w:firstLine="709"/>
        <w:jc w:val="both"/>
        <w:rPr>
          <w:sz w:val="28"/>
          <w:szCs w:val="28"/>
        </w:rPr>
      </w:pPr>
      <w:r w:rsidRPr="0011729C">
        <w:rPr>
          <w:sz w:val="28"/>
          <w:szCs w:val="28"/>
        </w:rPr>
        <w:lastRenderedPageBreak/>
        <w:t>- технический паспорт (документ технического учета), составленный до 01.01.2013г., в котором указан заявитель как правообладатель дома или заказчик технического паспорта и что жилой дом возведен до 14.05.1998г.;</w:t>
      </w:r>
    </w:p>
    <w:p w:rsidR="003776C5" w:rsidRPr="0011729C" w:rsidRDefault="003776C5" w:rsidP="003776C5">
      <w:pPr>
        <w:ind w:firstLine="709"/>
        <w:jc w:val="both"/>
        <w:rPr>
          <w:sz w:val="28"/>
          <w:szCs w:val="28"/>
        </w:rPr>
      </w:pPr>
      <w:r w:rsidRPr="0011729C">
        <w:rPr>
          <w:sz w:val="28"/>
          <w:szCs w:val="28"/>
        </w:rPr>
        <w:t>- документ, подтверждающий предоставление или передачу иным лицам земельного участка;</w:t>
      </w:r>
    </w:p>
    <w:p w:rsidR="003776C5" w:rsidRPr="0011729C" w:rsidRDefault="003776C5" w:rsidP="003776C5">
      <w:pPr>
        <w:ind w:firstLine="709"/>
        <w:jc w:val="both"/>
        <w:rPr>
          <w:sz w:val="28"/>
          <w:szCs w:val="28"/>
        </w:rPr>
      </w:pPr>
      <w:r w:rsidRPr="0011729C">
        <w:rPr>
          <w:sz w:val="28"/>
          <w:szCs w:val="28"/>
        </w:rPr>
        <w:t>- документ, выданный заявителю нотариусом до 14.05.1998 г в отношении жилого дома, подтверждающий права заявителя на него.</w:t>
      </w:r>
    </w:p>
    <w:p w:rsidR="003776C5" w:rsidRDefault="003776C5" w:rsidP="003776C5">
      <w:pPr>
        <w:ind w:firstLine="709"/>
        <w:jc w:val="both"/>
        <w:rPr>
          <w:sz w:val="28"/>
          <w:szCs w:val="28"/>
        </w:rPr>
      </w:pPr>
      <w:r w:rsidRPr="0011729C">
        <w:rPr>
          <w:sz w:val="28"/>
          <w:szCs w:val="28"/>
        </w:rPr>
        <w:t>В рассматриваемом случае такими документами могут быть домовая книга и технический паспорт.</w:t>
      </w:r>
    </w:p>
    <w:p w:rsidR="00A6112F" w:rsidRDefault="00A6112F" w:rsidP="003776C5">
      <w:pPr>
        <w:ind w:firstLine="709"/>
        <w:jc w:val="both"/>
        <w:rPr>
          <w:sz w:val="28"/>
          <w:szCs w:val="28"/>
        </w:rPr>
      </w:pPr>
    </w:p>
    <w:p w:rsidR="00562A03" w:rsidRPr="00562A03" w:rsidRDefault="007D139C" w:rsidP="009658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562A03" w:rsidRPr="00562A03">
        <w:rPr>
          <w:b/>
          <w:sz w:val="28"/>
          <w:szCs w:val="28"/>
        </w:rPr>
        <w:t>Задам банальный вопрос: для чего оформлять право собственности на объект недвижимости? Если гражданин десятилетиями владеет, допустим, своим участком и домом, никто на эти объекты не претендует?</w:t>
      </w:r>
    </w:p>
    <w:p w:rsidR="00562A03" w:rsidRDefault="00562A03" w:rsidP="009658FC">
      <w:pPr>
        <w:jc w:val="both"/>
        <w:rPr>
          <w:sz w:val="28"/>
          <w:szCs w:val="28"/>
        </w:rPr>
      </w:pPr>
    </w:p>
    <w:p w:rsidR="00CE273B" w:rsidRPr="00CE273B" w:rsidRDefault="00562A03" w:rsidP="00CE273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Отвечу всем тем, кто не спешит оформлять права в установленном законом порядке: право собственности возникает с момента государственной регистрации права (за исключением, возникновения права в силу </w:t>
      </w:r>
      <w:proofErr w:type="gramStart"/>
      <w:r>
        <w:rPr>
          <w:sz w:val="28"/>
          <w:szCs w:val="28"/>
        </w:rPr>
        <w:t>закона</w:t>
      </w:r>
      <w:r w:rsidR="00CE273B">
        <w:rPr>
          <w:sz w:val="28"/>
          <w:szCs w:val="28"/>
        </w:rPr>
        <w:t>: по наследству</w:t>
      </w:r>
      <w:proofErr w:type="gramEnd"/>
      <w:r w:rsidR="00CE273B">
        <w:rPr>
          <w:sz w:val="28"/>
          <w:szCs w:val="28"/>
        </w:rPr>
        <w:t xml:space="preserve"> или после выплата паевого взноса в кооперативе). Если право собственности не зарегистрировано, то владелец объекта недвижимости не вправе им распорядиться: подарить, продать, заложить, завещать. Такой объект недвижимости не перейдет по наследству. </w:t>
      </w:r>
      <w:r w:rsidR="00CE273B" w:rsidRPr="00CE273B">
        <w:rPr>
          <w:color w:val="000000"/>
          <w:sz w:val="28"/>
          <w:szCs w:val="28"/>
        </w:rPr>
        <w:t>Кроме того, в случае возникновения ситу</w:t>
      </w:r>
      <w:r w:rsidR="00CE273B">
        <w:rPr>
          <w:color w:val="000000"/>
          <w:sz w:val="28"/>
          <w:szCs w:val="28"/>
        </w:rPr>
        <w:t>аций, когда участок с постройками</w:t>
      </w:r>
      <w:r w:rsidR="00CE273B" w:rsidRPr="00CE273B">
        <w:rPr>
          <w:color w:val="000000"/>
          <w:sz w:val="28"/>
          <w:szCs w:val="28"/>
        </w:rPr>
        <w:t xml:space="preserve"> на нём изымается для государственных или муниципальных нужд (к примеру, для прокладывания дороги), то владелец </w:t>
      </w:r>
      <w:r w:rsidR="00CE273B">
        <w:rPr>
          <w:color w:val="000000"/>
          <w:sz w:val="28"/>
          <w:szCs w:val="28"/>
        </w:rPr>
        <w:t xml:space="preserve">не </w:t>
      </w:r>
      <w:r w:rsidR="00CE273B" w:rsidRPr="00CE273B">
        <w:rPr>
          <w:color w:val="000000"/>
          <w:sz w:val="28"/>
          <w:szCs w:val="28"/>
        </w:rPr>
        <w:t>п</w:t>
      </w:r>
      <w:r w:rsidR="00CE273B">
        <w:rPr>
          <w:color w:val="000000"/>
          <w:sz w:val="28"/>
          <w:szCs w:val="28"/>
        </w:rPr>
        <w:t>олучит компенсацию только за недвижимость, право на которую не</w:t>
      </w:r>
      <w:r w:rsidR="00CE273B" w:rsidRPr="00CE273B">
        <w:rPr>
          <w:color w:val="000000"/>
          <w:sz w:val="28"/>
          <w:szCs w:val="28"/>
        </w:rPr>
        <w:t xml:space="preserve"> зарегистрировано. </w:t>
      </w:r>
    </w:p>
    <w:p w:rsidR="00562A03" w:rsidRDefault="00CE273B" w:rsidP="00562A03">
      <w:pPr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proofErr w:type="gramStart"/>
      <w:r w:rsidRPr="00CE273B">
        <w:rPr>
          <w:color w:val="000000"/>
          <w:sz w:val="28"/>
          <w:szCs w:val="28"/>
        </w:rPr>
        <w:t>Все мы понимаем, что</w:t>
      </w:r>
      <w:r>
        <w:rPr>
          <w:color w:val="FF0000"/>
          <w:sz w:val="28"/>
          <w:szCs w:val="28"/>
        </w:rPr>
        <w:t xml:space="preserve"> </w:t>
      </w:r>
      <w:r w:rsidRPr="00CE273B">
        <w:rPr>
          <w:color w:val="000000"/>
          <w:sz w:val="28"/>
          <w:szCs w:val="28"/>
        </w:rPr>
        <w:t>чаще всего</w:t>
      </w:r>
      <w:r>
        <w:rPr>
          <w:color w:val="FF0000"/>
          <w:sz w:val="28"/>
          <w:szCs w:val="28"/>
        </w:rPr>
        <w:t xml:space="preserve"> </w:t>
      </w:r>
      <w:r w:rsidRPr="00CE273B">
        <w:rPr>
          <w:color w:val="000000"/>
          <w:sz w:val="28"/>
          <w:szCs w:val="28"/>
        </w:rPr>
        <w:t xml:space="preserve">граждане, которые не обращаются за оформлением прав на свою недвижимость, </w:t>
      </w:r>
      <w:r>
        <w:rPr>
          <w:color w:val="000000"/>
          <w:sz w:val="28"/>
          <w:szCs w:val="28"/>
        </w:rPr>
        <w:t xml:space="preserve">не желают </w:t>
      </w:r>
      <w:r w:rsidR="00562A03" w:rsidRPr="00CE273B">
        <w:rPr>
          <w:color w:val="000000"/>
          <w:sz w:val="28"/>
          <w:szCs w:val="28"/>
        </w:rPr>
        <w:t xml:space="preserve">платить налог, </w:t>
      </w:r>
      <w:r>
        <w:rPr>
          <w:color w:val="000000"/>
          <w:sz w:val="28"/>
          <w:szCs w:val="28"/>
        </w:rPr>
        <w:t>но я хотела бы обратить внимание на действующий в настоящее время Федеральный закон</w:t>
      </w:r>
      <w:r w:rsidR="005F78AC">
        <w:rPr>
          <w:color w:val="000000"/>
          <w:sz w:val="28"/>
          <w:szCs w:val="28"/>
        </w:rPr>
        <w:t xml:space="preserve"> (№518-ФЗ)</w:t>
      </w:r>
      <w:r>
        <w:rPr>
          <w:color w:val="000000"/>
          <w:sz w:val="28"/>
          <w:szCs w:val="28"/>
        </w:rPr>
        <w:t xml:space="preserve"> о выявлении правообладателей ранее учтенных объектов недвижимости, согласно которому муниципалитетами проводится работа по выявлению тех правообладателей, которые уклоняются от регистрации прав на объекты недвижимости, в том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числе</w:t>
      </w:r>
      <w:proofErr w:type="gramEnd"/>
      <w:r>
        <w:rPr>
          <w:color w:val="000000"/>
          <w:sz w:val="28"/>
          <w:szCs w:val="28"/>
        </w:rPr>
        <w:t xml:space="preserve"> на земельные участки. Для этого закон наделил местные органы власти возможностью путем осмотра, направления запросов в различные органы выявить таких правообладателей и направить информацию о них в Росреестр для внесения соответствующих сведений. Внесение таких сведений в ЕГРН не приравнивается к государственной регистрации права, но будет являться основанием для последующего налогообложения.</w:t>
      </w:r>
    </w:p>
    <w:p w:rsidR="00CE273B" w:rsidRPr="00CE273B" w:rsidRDefault="00CE273B" w:rsidP="00562A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А в случае если правообладатель не будет выявлен, орган местного самоуправления в отношении такого объекта недвижимости запустит процедуру признания его бесхозяйным с последующим оформлением в муниципальную собственность.</w:t>
      </w:r>
    </w:p>
    <w:p w:rsidR="00562A03" w:rsidRDefault="00562A03" w:rsidP="009658FC">
      <w:pPr>
        <w:jc w:val="both"/>
        <w:rPr>
          <w:sz w:val="28"/>
          <w:szCs w:val="28"/>
        </w:rPr>
      </w:pPr>
    </w:p>
    <w:sectPr w:rsidR="00562A03" w:rsidSect="00947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02A38"/>
    <w:multiLevelType w:val="hybridMultilevel"/>
    <w:tmpl w:val="D796540C"/>
    <w:lvl w:ilvl="0" w:tplc="1E9EEA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EFE"/>
    <w:rsid w:val="00007AD9"/>
    <w:rsid w:val="00014167"/>
    <w:rsid w:val="00015831"/>
    <w:rsid w:val="00025D84"/>
    <w:rsid w:val="000325F9"/>
    <w:rsid w:val="00035191"/>
    <w:rsid w:val="0003784C"/>
    <w:rsid w:val="0003792C"/>
    <w:rsid w:val="000422CF"/>
    <w:rsid w:val="00072D0C"/>
    <w:rsid w:val="000844E3"/>
    <w:rsid w:val="000A09E8"/>
    <w:rsid w:val="000B354D"/>
    <w:rsid w:val="000F1796"/>
    <w:rsid w:val="00107026"/>
    <w:rsid w:val="00110982"/>
    <w:rsid w:val="001117C9"/>
    <w:rsid w:val="0011729C"/>
    <w:rsid w:val="00134607"/>
    <w:rsid w:val="0013632E"/>
    <w:rsid w:val="00161E04"/>
    <w:rsid w:val="00177338"/>
    <w:rsid w:val="001828C6"/>
    <w:rsid w:val="00196538"/>
    <w:rsid w:val="001D3E60"/>
    <w:rsid w:val="001E09C2"/>
    <w:rsid w:val="001E5236"/>
    <w:rsid w:val="001E7E2C"/>
    <w:rsid w:val="001F14D0"/>
    <w:rsid w:val="001F1854"/>
    <w:rsid w:val="001F1CE1"/>
    <w:rsid w:val="001F2883"/>
    <w:rsid w:val="00204BA7"/>
    <w:rsid w:val="00212EB8"/>
    <w:rsid w:val="00227897"/>
    <w:rsid w:val="00234D22"/>
    <w:rsid w:val="00236483"/>
    <w:rsid w:val="002657D1"/>
    <w:rsid w:val="00266190"/>
    <w:rsid w:val="00283E2C"/>
    <w:rsid w:val="002A10B9"/>
    <w:rsid w:val="002B229B"/>
    <w:rsid w:val="003210B4"/>
    <w:rsid w:val="00327752"/>
    <w:rsid w:val="00343C2C"/>
    <w:rsid w:val="0034531F"/>
    <w:rsid w:val="00346F50"/>
    <w:rsid w:val="00362C5F"/>
    <w:rsid w:val="0037262A"/>
    <w:rsid w:val="00373E3C"/>
    <w:rsid w:val="00374372"/>
    <w:rsid w:val="00375389"/>
    <w:rsid w:val="0037650F"/>
    <w:rsid w:val="003776C5"/>
    <w:rsid w:val="003805B7"/>
    <w:rsid w:val="00387F2B"/>
    <w:rsid w:val="003A2F6A"/>
    <w:rsid w:val="003A727B"/>
    <w:rsid w:val="003B26A7"/>
    <w:rsid w:val="003B77E0"/>
    <w:rsid w:val="003D4CCD"/>
    <w:rsid w:val="003E69B9"/>
    <w:rsid w:val="004129BE"/>
    <w:rsid w:val="004219A1"/>
    <w:rsid w:val="0047122E"/>
    <w:rsid w:val="004724DA"/>
    <w:rsid w:val="004768D6"/>
    <w:rsid w:val="0048442B"/>
    <w:rsid w:val="004877B3"/>
    <w:rsid w:val="004A1C91"/>
    <w:rsid w:val="004C1705"/>
    <w:rsid w:val="004D07B0"/>
    <w:rsid w:val="004D0D0A"/>
    <w:rsid w:val="004E511F"/>
    <w:rsid w:val="004F1E19"/>
    <w:rsid w:val="00504F26"/>
    <w:rsid w:val="00505814"/>
    <w:rsid w:val="00513698"/>
    <w:rsid w:val="00536475"/>
    <w:rsid w:val="005366E9"/>
    <w:rsid w:val="00560AAE"/>
    <w:rsid w:val="00561AB0"/>
    <w:rsid w:val="00561C73"/>
    <w:rsid w:val="00562A03"/>
    <w:rsid w:val="00586455"/>
    <w:rsid w:val="00592935"/>
    <w:rsid w:val="00593A1B"/>
    <w:rsid w:val="005A6685"/>
    <w:rsid w:val="005A6864"/>
    <w:rsid w:val="005B3FD3"/>
    <w:rsid w:val="005C4D8A"/>
    <w:rsid w:val="005F7626"/>
    <w:rsid w:val="005F78AC"/>
    <w:rsid w:val="00602783"/>
    <w:rsid w:val="00605F3C"/>
    <w:rsid w:val="00612F83"/>
    <w:rsid w:val="0061731C"/>
    <w:rsid w:val="00621B40"/>
    <w:rsid w:val="006231E2"/>
    <w:rsid w:val="00630442"/>
    <w:rsid w:val="00631ADB"/>
    <w:rsid w:val="00631E14"/>
    <w:rsid w:val="0063317A"/>
    <w:rsid w:val="00646B32"/>
    <w:rsid w:val="00651670"/>
    <w:rsid w:val="00652788"/>
    <w:rsid w:val="006540D0"/>
    <w:rsid w:val="00656D9D"/>
    <w:rsid w:val="0066210C"/>
    <w:rsid w:val="006A253A"/>
    <w:rsid w:val="006C2A26"/>
    <w:rsid w:val="006D342C"/>
    <w:rsid w:val="006D653E"/>
    <w:rsid w:val="006E78E6"/>
    <w:rsid w:val="006F3DCB"/>
    <w:rsid w:val="006F5947"/>
    <w:rsid w:val="006F5DA9"/>
    <w:rsid w:val="006F767A"/>
    <w:rsid w:val="007061DC"/>
    <w:rsid w:val="007179E4"/>
    <w:rsid w:val="00725E4C"/>
    <w:rsid w:val="0072653F"/>
    <w:rsid w:val="007276B2"/>
    <w:rsid w:val="007375BF"/>
    <w:rsid w:val="0074107F"/>
    <w:rsid w:val="00751C8B"/>
    <w:rsid w:val="0076242E"/>
    <w:rsid w:val="007648D2"/>
    <w:rsid w:val="00766DBF"/>
    <w:rsid w:val="00770245"/>
    <w:rsid w:val="007B4E80"/>
    <w:rsid w:val="007D087D"/>
    <w:rsid w:val="007D139C"/>
    <w:rsid w:val="00801095"/>
    <w:rsid w:val="00814C4C"/>
    <w:rsid w:val="00827292"/>
    <w:rsid w:val="00841E3C"/>
    <w:rsid w:val="0087738F"/>
    <w:rsid w:val="0088487D"/>
    <w:rsid w:val="00892374"/>
    <w:rsid w:val="00897D7E"/>
    <w:rsid w:val="008B3460"/>
    <w:rsid w:val="008C649E"/>
    <w:rsid w:val="008D10C7"/>
    <w:rsid w:val="008F7CC5"/>
    <w:rsid w:val="00905F8C"/>
    <w:rsid w:val="00920E5D"/>
    <w:rsid w:val="00927E7B"/>
    <w:rsid w:val="00932D59"/>
    <w:rsid w:val="00940FBB"/>
    <w:rsid w:val="009467EE"/>
    <w:rsid w:val="009477ED"/>
    <w:rsid w:val="00960C01"/>
    <w:rsid w:val="009658FC"/>
    <w:rsid w:val="00967180"/>
    <w:rsid w:val="009704E3"/>
    <w:rsid w:val="0099773C"/>
    <w:rsid w:val="009B68CB"/>
    <w:rsid w:val="009D7561"/>
    <w:rsid w:val="009F41BB"/>
    <w:rsid w:val="009F6B89"/>
    <w:rsid w:val="00A10ED2"/>
    <w:rsid w:val="00A14B5C"/>
    <w:rsid w:val="00A15637"/>
    <w:rsid w:val="00A20B1C"/>
    <w:rsid w:val="00A24C6D"/>
    <w:rsid w:val="00A30FF5"/>
    <w:rsid w:val="00A5059A"/>
    <w:rsid w:val="00A52B53"/>
    <w:rsid w:val="00A6112F"/>
    <w:rsid w:val="00A63131"/>
    <w:rsid w:val="00A73325"/>
    <w:rsid w:val="00A863A6"/>
    <w:rsid w:val="00AB0295"/>
    <w:rsid w:val="00AD60BF"/>
    <w:rsid w:val="00AE0809"/>
    <w:rsid w:val="00AF2673"/>
    <w:rsid w:val="00AF4937"/>
    <w:rsid w:val="00B0150B"/>
    <w:rsid w:val="00B402CC"/>
    <w:rsid w:val="00B557BB"/>
    <w:rsid w:val="00B62831"/>
    <w:rsid w:val="00B63ED5"/>
    <w:rsid w:val="00B84962"/>
    <w:rsid w:val="00BA3D0B"/>
    <w:rsid w:val="00BA6631"/>
    <w:rsid w:val="00BA7D92"/>
    <w:rsid w:val="00BB3F40"/>
    <w:rsid w:val="00BD76FE"/>
    <w:rsid w:val="00BE5C08"/>
    <w:rsid w:val="00C1438A"/>
    <w:rsid w:val="00C17492"/>
    <w:rsid w:val="00C270F4"/>
    <w:rsid w:val="00C36979"/>
    <w:rsid w:val="00C3713D"/>
    <w:rsid w:val="00C5444E"/>
    <w:rsid w:val="00C555C1"/>
    <w:rsid w:val="00C725D7"/>
    <w:rsid w:val="00C86109"/>
    <w:rsid w:val="00C906C5"/>
    <w:rsid w:val="00C91C55"/>
    <w:rsid w:val="00CC128D"/>
    <w:rsid w:val="00CC2B7D"/>
    <w:rsid w:val="00CC6E46"/>
    <w:rsid w:val="00CE1419"/>
    <w:rsid w:val="00CE2493"/>
    <w:rsid w:val="00CE273B"/>
    <w:rsid w:val="00CF3C98"/>
    <w:rsid w:val="00D05905"/>
    <w:rsid w:val="00D105CD"/>
    <w:rsid w:val="00D11A7A"/>
    <w:rsid w:val="00D14BD7"/>
    <w:rsid w:val="00D22F51"/>
    <w:rsid w:val="00D373C8"/>
    <w:rsid w:val="00D37B1D"/>
    <w:rsid w:val="00D6424D"/>
    <w:rsid w:val="00D66A5C"/>
    <w:rsid w:val="00D70803"/>
    <w:rsid w:val="00D82149"/>
    <w:rsid w:val="00D85C1A"/>
    <w:rsid w:val="00DA4008"/>
    <w:rsid w:val="00DA6965"/>
    <w:rsid w:val="00DB35A7"/>
    <w:rsid w:val="00DD7756"/>
    <w:rsid w:val="00DE4F0D"/>
    <w:rsid w:val="00E03EEB"/>
    <w:rsid w:val="00E0557B"/>
    <w:rsid w:val="00E23BDB"/>
    <w:rsid w:val="00E26745"/>
    <w:rsid w:val="00E42BD8"/>
    <w:rsid w:val="00E67CF4"/>
    <w:rsid w:val="00E85DD2"/>
    <w:rsid w:val="00E85F0F"/>
    <w:rsid w:val="00EB5384"/>
    <w:rsid w:val="00EC5C22"/>
    <w:rsid w:val="00ED50C7"/>
    <w:rsid w:val="00ED7264"/>
    <w:rsid w:val="00EE2594"/>
    <w:rsid w:val="00EE661C"/>
    <w:rsid w:val="00F05669"/>
    <w:rsid w:val="00F0567B"/>
    <w:rsid w:val="00F060B0"/>
    <w:rsid w:val="00F43FA2"/>
    <w:rsid w:val="00F4493F"/>
    <w:rsid w:val="00F451B6"/>
    <w:rsid w:val="00F47781"/>
    <w:rsid w:val="00F52742"/>
    <w:rsid w:val="00F55C03"/>
    <w:rsid w:val="00F76A45"/>
    <w:rsid w:val="00F81C3A"/>
    <w:rsid w:val="00FA3D83"/>
    <w:rsid w:val="00FB4461"/>
    <w:rsid w:val="00FC1594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  <w:lang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  <w:style w:type="paragraph" w:styleId="ad">
    <w:name w:val="List Paragraph"/>
    <w:basedOn w:val="a"/>
    <w:uiPriority w:val="34"/>
    <w:qFormat/>
    <w:rsid w:val="007D139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29D6-F8C1-425E-A9E6-7E5451BC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KharisovaOS</cp:lastModifiedBy>
  <cp:revision>2</cp:revision>
  <cp:lastPrinted>2016-11-15T06:08:00Z</cp:lastPrinted>
  <dcterms:created xsi:type="dcterms:W3CDTF">2022-09-27T10:13:00Z</dcterms:created>
  <dcterms:modified xsi:type="dcterms:W3CDTF">2022-09-27T10:13:00Z</dcterms:modified>
</cp:coreProperties>
</file>