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</w:t>
      </w:r>
      <w:r w:rsidR="00164976">
        <w:rPr>
          <w:sz w:val="28"/>
          <w:szCs w:val="28"/>
        </w:rPr>
        <w:t>4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164976">
        <w:rPr>
          <w:b/>
          <w:bCs/>
          <w:sz w:val="28"/>
          <w:szCs w:val="28"/>
        </w:rPr>
        <w:t>Мульминского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164976">
        <w:rPr>
          <w:b/>
          <w:bCs/>
          <w:sz w:val="28"/>
          <w:szCs w:val="28"/>
        </w:rPr>
        <w:t>8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164976">
        <w:rPr>
          <w:bCs/>
          <w:sz w:val="28"/>
          <w:szCs w:val="28"/>
        </w:rPr>
        <w:t>8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164976">
        <w:rPr>
          <w:b/>
          <w:sz w:val="28"/>
        </w:rPr>
        <w:t>Ибрагимова Айнура Данисовича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164976">
        <w:rPr>
          <w:bCs/>
          <w:sz w:val="28"/>
          <w:szCs w:val="28"/>
        </w:rPr>
        <w:t>Мульминского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164976">
        <w:rPr>
          <w:sz w:val="28"/>
        </w:rPr>
        <w:t>8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164976">
        <w:rPr>
          <w:bCs/>
          <w:sz w:val="28"/>
          <w:szCs w:val="28"/>
        </w:rPr>
        <w:t>Мульминского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7BA" w:rsidRDefault="009A47BA" w:rsidP="00BF2FE4">
      <w:r>
        <w:separator/>
      </w:r>
    </w:p>
  </w:endnote>
  <w:endnote w:type="continuationSeparator" w:id="1">
    <w:p w:rsidR="009A47BA" w:rsidRDefault="009A47BA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7BA" w:rsidRDefault="009A47BA" w:rsidP="00BF2FE4">
      <w:r>
        <w:separator/>
      </w:r>
    </w:p>
  </w:footnote>
  <w:footnote w:type="continuationSeparator" w:id="1">
    <w:p w:rsidR="009A47BA" w:rsidRDefault="009A47BA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4976"/>
    <w:rsid w:val="001656C1"/>
    <w:rsid w:val="00172125"/>
    <w:rsid w:val="001B1F1C"/>
    <w:rsid w:val="002343AB"/>
    <w:rsid w:val="00247018"/>
    <w:rsid w:val="002475D9"/>
    <w:rsid w:val="00271215"/>
    <w:rsid w:val="002829A0"/>
    <w:rsid w:val="002B6B95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6EC9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43F7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A47BA"/>
    <w:rsid w:val="009B2433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2022-09-13T06:50:00Z</dcterms:created>
  <dcterms:modified xsi:type="dcterms:W3CDTF">2022-09-13T06:50:00Z</dcterms:modified>
</cp:coreProperties>
</file>