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60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2E1D8F">
        <w:rPr>
          <w:b/>
          <w:bCs/>
          <w:sz w:val="28"/>
          <w:szCs w:val="28"/>
        </w:rPr>
        <w:t>Казакларского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2E1D8F">
        <w:rPr>
          <w:b/>
          <w:bCs/>
          <w:sz w:val="28"/>
          <w:szCs w:val="28"/>
        </w:rPr>
        <w:t>1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2E1D8F">
        <w:rPr>
          <w:bCs/>
          <w:sz w:val="28"/>
          <w:szCs w:val="28"/>
        </w:rPr>
        <w:t>1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2E1D8F">
        <w:rPr>
          <w:b/>
          <w:sz w:val="28"/>
        </w:rPr>
        <w:t>Сафина Рамиля Рафаэлевича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2E1D8F">
        <w:rPr>
          <w:bCs/>
          <w:sz w:val="28"/>
          <w:szCs w:val="28"/>
        </w:rPr>
        <w:t>Казакларского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2E1D8F">
        <w:rPr>
          <w:sz w:val="28"/>
        </w:rPr>
        <w:t>1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2E1D8F">
        <w:rPr>
          <w:bCs/>
          <w:sz w:val="28"/>
          <w:szCs w:val="28"/>
        </w:rPr>
        <w:t>Казакларского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D0B" w:rsidRDefault="00DE2D0B" w:rsidP="00BF2FE4">
      <w:r>
        <w:separator/>
      </w:r>
    </w:p>
  </w:endnote>
  <w:endnote w:type="continuationSeparator" w:id="1">
    <w:p w:rsidR="00DE2D0B" w:rsidRDefault="00DE2D0B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D0B" w:rsidRDefault="00DE2D0B" w:rsidP="00BF2FE4">
      <w:r>
        <w:separator/>
      </w:r>
    </w:p>
  </w:footnote>
  <w:footnote w:type="continuationSeparator" w:id="1">
    <w:p w:rsidR="00DE2D0B" w:rsidRDefault="00DE2D0B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56C1"/>
    <w:rsid w:val="001B1F1C"/>
    <w:rsid w:val="002343AB"/>
    <w:rsid w:val="00247018"/>
    <w:rsid w:val="002475D9"/>
    <w:rsid w:val="00271215"/>
    <w:rsid w:val="002829A0"/>
    <w:rsid w:val="002B6B95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2D0B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2022-09-13T06:43:00Z</dcterms:created>
  <dcterms:modified xsi:type="dcterms:W3CDTF">2022-09-13T06:43:00Z</dcterms:modified>
</cp:coreProperties>
</file>