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1E1F08" w:rsidP="00C93C5D">
            <w:pPr>
              <w:spacing w:line="240" w:lineRule="atLeast"/>
              <w:jc w:val="center"/>
              <w:rPr>
                <w:b/>
              </w:rPr>
            </w:pPr>
            <w:r w:rsidRPr="001E1F08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1E1F08" w:rsidP="00C93C5D">
      <w:pPr>
        <w:spacing w:line="240" w:lineRule="atLeast"/>
        <w:jc w:val="right"/>
        <w:rPr>
          <w:sz w:val="24"/>
          <w:szCs w:val="24"/>
        </w:rPr>
      </w:pPr>
      <w:r w:rsidRPr="001E1F08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1E1F08" w:rsidP="00C93C5D">
      <w:pPr>
        <w:spacing w:line="240" w:lineRule="atLeast"/>
        <w:rPr>
          <w:sz w:val="24"/>
          <w:szCs w:val="24"/>
        </w:rPr>
      </w:pPr>
      <w:r w:rsidRPr="001E1F08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0D5F63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F55514">
        <w:rPr>
          <w:sz w:val="28"/>
          <w:szCs w:val="28"/>
        </w:rPr>
        <w:t>4</w:t>
      </w:r>
      <w:r w:rsidR="00E50DB4">
        <w:rPr>
          <w:sz w:val="28"/>
          <w:szCs w:val="28"/>
        </w:rPr>
        <w:t>6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>
        <w:rPr>
          <w:rStyle w:val="af1"/>
          <w:rFonts w:eastAsiaTheme="majorEastAsia"/>
          <w:sz w:val="28"/>
        </w:rPr>
        <w:t xml:space="preserve"> </w:t>
      </w:r>
      <w:r w:rsidR="00E50DB4">
        <w:rPr>
          <w:rStyle w:val="af1"/>
          <w:rFonts w:eastAsiaTheme="majorEastAsia"/>
          <w:sz w:val="28"/>
        </w:rPr>
        <w:t>Дачного</w:t>
      </w:r>
      <w:r w:rsidR="000D5F63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 xml:space="preserve">сельского поселения Высокогорского муниципального района Республики Татарстан </w:t>
      </w:r>
      <w:r w:rsidR="00EF70C5">
        <w:rPr>
          <w:rStyle w:val="af1"/>
          <w:rFonts w:eastAsiaTheme="majorEastAsia"/>
          <w:sz w:val="28"/>
        </w:rPr>
        <w:t>четвертого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  <w:r w:rsidR="00D551E9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0D5F63">
        <w:rPr>
          <w:rStyle w:val="af1"/>
          <w:rFonts w:eastAsiaTheme="majorEastAsia"/>
          <w:sz w:val="28"/>
        </w:rPr>
        <w:t>1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0D5F63">
        <w:rPr>
          <w:bCs/>
          <w:sz w:val="28"/>
          <w:szCs w:val="28"/>
        </w:rPr>
        <w:t>1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E50DB4">
        <w:rPr>
          <w:sz w:val="28"/>
          <w:szCs w:val="28"/>
        </w:rPr>
        <w:t>Дачного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0C5"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D5F6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E50DB4" w:rsidRDefault="00341606" w:rsidP="00E50DB4">
      <w:pPr>
        <w:pStyle w:val="af"/>
        <w:widowControl w:val="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E50DB4">
        <w:rPr>
          <w:sz w:val="28"/>
          <w:szCs w:val="28"/>
        </w:rPr>
        <w:t>Дачного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0C5"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0D5F63">
        <w:rPr>
          <w:sz w:val="28"/>
          <w:szCs w:val="28"/>
        </w:rPr>
        <w:t>1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E50DB4">
        <w:rPr>
          <w:b/>
          <w:bCs/>
          <w:sz w:val="28"/>
          <w:szCs w:val="28"/>
        </w:rPr>
        <w:t>Давлетшин Айнур Маратович.</w:t>
      </w:r>
    </w:p>
    <w:p w:rsidR="00674D7A" w:rsidRPr="0037709C" w:rsidRDefault="00E50DB4" w:rsidP="0037709C">
      <w:pPr>
        <w:pStyle w:val="af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F7D87"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37709C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37709C">
        <w:t xml:space="preserve"> </w:t>
      </w:r>
      <w:r w:rsidR="0037709C">
        <w:rPr>
          <w:sz w:val="28"/>
          <w:szCs w:val="28"/>
        </w:rPr>
        <w:t>р</w:t>
      </w:r>
      <w:r w:rsidR="0037709C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37709C">
        <w:rPr>
          <w:sz w:val="28"/>
          <w:szCs w:val="28"/>
        </w:rPr>
        <w:t xml:space="preserve"> </w:t>
      </w:r>
      <w:r w:rsidR="0037709C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37709C" w:rsidRPr="0037709C" w:rsidRDefault="0037709C" w:rsidP="0037709C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CDF" w:rsidRDefault="006A4CDF" w:rsidP="00BF2FE4">
      <w:r>
        <w:separator/>
      </w:r>
    </w:p>
  </w:endnote>
  <w:endnote w:type="continuationSeparator" w:id="1">
    <w:p w:rsidR="006A4CDF" w:rsidRDefault="006A4CDF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CDF" w:rsidRDefault="006A4CDF" w:rsidP="00BF2FE4">
      <w:r>
        <w:separator/>
      </w:r>
    </w:p>
  </w:footnote>
  <w:footnote w:type="continuationSeparator" w:id="1">
    <w:p w:rsidR="006A4CDF" w:rsidRDefault="006A4CDF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D5F63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1E1F08"/>
    <w:rsid w:val="00247018"/>
    <w:rsid w:val="002475D9"/>
    <w:rsid w:val="00271215"/>
    <w:rsid w:val="002B6B95"/>
    <w:rsid w:val="0031760E"/>
    <w:rsid w:val="00341606"/>
    <w:rsid w:val="0035301A"/>
    <w:rsid w:val="0037709C"/>
    <w:rsid w:val="003A7F53"/>
    <w:rsid w:val="00426D1B"/>
    <w:rsid w:val="00494644"/>
    <w:rsid w:val="004B0C1F"/>
    <w:rsid w:val="004C0D10"/>
    <w:rsid w:val="004D3945"/>
    <w:rsid w:val="0057358B"/>
    <w:rsid w:val="005C7900"/>
    <w:rsid w:val="005D5237"/>
    <w:rsid w:val="0060207C"/>
    <w:rsid w:val="006065C7"/>
    <w:rsid w:val="00647F6D"/>
    <w:rsid w:val="0066349D"/>
    <w:rsid w:val="00674D7A"/>
    <w:rsid w:val="006A4CDF"/>
    <w:rsid w:val="006B32C9"/>
    <w:rsid w:val="006C2B40"/>
    <w:rsid w:val="006D053F"/>
    <w:rsid w:val="006F082F"/>
    <w:rsid w:val="006F1E8A"/>
    <w:rsid w:val="00701C51"/>
    <w:rsid w:val="0078656B"/>
    <w:rsid w:val="007B032A"/>
    <w:rsid w:val="007C5281"/>
    <w:rsid w:val="00807149"/>
    <w:rsid w:val="00814794"/>
    <w:rsid w:val="008345EE"/>
    <w:rsid w:val="00846A65"/>
    <w:rsid w:val="0087723F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33DD8"/>
    <w:rsid w:val="00D53385"/>
    <w:rsid w:val="00D551E9"/>
    <w:rsid w:val="00D6265E"/>
    <w:rsid w:val="00D767E2"/>
    <w:rsid w:val="00DD06CF"/>
    <w:rsid w:val="00DE6936"/>
    <w:rsid w:val="00E12717"/>
    <w:rsid w:val="00E4702D"/>
    <w:rsid w:val="00E50DB4"/>
    <w:rsid w:val="00E9049F"/>
    <w:rsid w:val="00EA5169"/>
    <w:rsid w:val="00EC5E55"/>
    <w:rsid w:val="00EF70C5"/>
    <w:rsid w:val="00EF7D87"/>
    <w:rsid w:val="00F55514"/>
    <w:rsid w:val="00F72467"/>
    <w:rsid w:val="00FC4F16"/>
    <w:rsid w:val="00FC619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2022-09-11T15:28:00Z</dcterms:created>
  <dcterms:modified xsi:type="dcterms:W3CDTF">2022-09-11T16:50:00Z</dcterms:modified>
</cp:coreProperties>
</file>