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2812" w:rsidRPr="007D0391" w:rsidRDefault="00C05C94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решение Совета </w:t>
      </w:r>
      <w:r w:rsidR="00782812"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31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03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.201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47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</w:t>
      </w:r>
      <w:r w:rsidR="007D0391"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утверждении </w:t>
      </w:r>
      <w:r w:rsidR="007D0391" w:rsidRPr="007D0391">
        <w:rPr>
          <w:rFonts w:ascii="Times New Roman" w:hAnsi="Times New Roman" w:cs="Times New Roman"/>
          <w:b/>
          <w:sz w:val="28"/>
          <w:szCs w:val="28"/>
        </w:rPr>
        <w:t xml:space="preserve">Положения о </w:t>
      </w:r>
      <w:r w:rsidR="00A57941">
        <w:rPr>
          <w:rFonts w:ascii="Times New Roman" w:hAnsi="Times New Roman" w:cs="Times New Roman"/>
          <w:b/>
          <w:sz w:val="28"/>
          <w:szCs w:val="28"/>
        </w:rPr>
        <w:t xml:space="preserve">порядке размещения </w:t>
      </w:r>
      <w:r w:rsidR="00A57941" w:rsidRPr="007D0391">
        <w:rPr>
          <w:rFonts w:ascii="Times New Roman" w:hAnsi="Times New Roman" w:cs="Times New Roman"/>
          <w:b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A5794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должности, муниципальных служащих, замещающих в органах местного самоуправления муниципального образования «</w:t>
      </w:r>
      <w:r w:rsidR="00A57941" w:rsidRPr="007D0391">
        <w:rPr>
          <w:rFonts w:ascii="Times New Roman" w:hAnsi="Times New Roman" w:cs="Times New Roman"/>
          <w:b/>
          <w:sz w:val="28"/>
          <w:szCs w:val="28"/>
        </w:rPr>
        <w:t>Вы</w:t>
      </w:r>
      <w:r w:rsidR="00A57941">
        <w:rPr>
          <w:rFonts w:ascii="Times New Roman" w:hAnsi="Times New Roman" w:cs="Times New Roman"/>
          <w:b/>
          <w:sz w:val="28"/>
          <w:szCs w:val="28"/>
        </w:rPr>
        <w:t>сокогорский муниципальный район»</w:t>
      </w:r>
      <w:r w:rsidR="00A57941" w:rsidRPr="007D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941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7D0391" w:rsidRPr="007D0391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</w:t>
      </w:r>
      <w:r w:rsidR="00A57941">
        <w:rPr>
          <w:rFonts w:ascii="Times New Roman" w:hAnsi="Times New Roman" w:cs="Times New Roman"/>
          <w:b/>
          <w:sz w:val="28"/>
          <w:szCs w:val="28"/>
        </w:rPr>
        <w:t xml:space="preserve">, и членов их семей на официальном сайте </w:t>
      </w:r>
      <w:r w:rsidR="007D0391" w:rsidRPr="007D0391">
        <w:rPr>
          <w:rFonts w:ascii="Times New Roman" w:hAnsi="Times New Roman" w:cs="Times New Roman"/>
          <w:b/>
          <w:sz w:val="28"/>
          <w:szCs w:val="28"/>
        </w:rPr>
        <w:t xml:space="preserve"> Высокогорско</w:t>
      </w:r>
      <w:r w:rsidR="00A57941">
        <w:rPr>
          <w:rFonts w:ascii="Times New Roman" w:hAnsi="Times New Roman" w:cs="Times New Roman"/>
          <w:b/>
          <w:sz w:val="28"/>
          <w:szCs w:val="28"/>
        </w:rPr>
        <w:t>го</w:t>
      </w:r>
      <w:r w:rsidR="007D0391" w:rsidRPr="007D0391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A57941">
        <w:rPr>
          <w:rFonts w:ascii="Times New Roman" w:hAnsi="Times New Roman" w:cs="Times New Roman"/>
          <w:b/>
          <w:sz w:val="28"/>
          <w:szCs w:val="28"/>
        </w:rPr>
        <w:t>го</w:t>
      </w:r>
      <w:r w:rsidR="007D0391" w:rsidRPr="007D039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57941">
        <w:rPr>
          <w:rFonts w:ascii="Times New Roman" w:hAnsi="Times New Roman" w:cs="Times New Roman"/>
          <w:b/>
          <w:sz w:val="28"/>
          <w:szCs w:val="28"/>
        </w:rPr>
        <w:t>а и представления этих сведений средствам массовой информации для опубликования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CA3617" w:rsidP="00DB6F7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170E99" w:rsidRPr="00D819DE" w:rsidRDefault="00E505A1" w:rsidP="00DB3CC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11FFC">
        <w:rPr>
          <w:rFonts w:ascii="Times New Roman" w:hAnsi="Times New Roman" w:cs="Times New Roman"/>
          <w:sz w:val="28"/>
          <w:szCs w:val="28"/>
        </w:rPr>
        <w:t>в «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711F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</w:t>
      </w:r>
      <w:r w:rsidR="00170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 должностей муниципальной службы в Высокогорском муниципальном районе,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о предоставлении муниципальными служащими в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Высокогорском муниципальном районе</w:t>
      </w:r>
      <w:r w:rsidRPr="00E50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170E99">
        <w:rPr>
          <w:rFonts w:ascii="Times New Roman" w:hAnsi="Times New Roman" w:cs="Times New Roman"/>
          <w:sz w:val="28"/>
          <w:szCs w:val="28"/>
        </w:rPr>
        <w:t xml:space="preserve">», </w:t>
      </w:r>
      <w:r w:rsidR="00711FF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711FFC" w:rsidRPr="00170E99">
        <w:rPr>
          <w:rFonts w:ascii="Times New Roman" w:hAnsi="Times New Roman" w:cs="Times New Roman"/>
          <w:sz w:val="28"/>
          <w:szCs w:val="28"/>
        </w:rPr>
        <w:t xml:space="preserve"> </w:t>
      </w:r>
      <w:r w:rsidR="00711FFC">
        <w:rPr>
          <w:rFonts w:ascii="Times New Roman" w:hAnsi="Times New Roman" w:cs="Times New Roman"/>
          <w:sz w:val="28"/>
          <w:szCs w:val="28"/>
        </w:rPr>
        <w:t>Совета Высокогор</w:t>
      </w:r>
      <w:r w:rsidR="00A57941">
        <w:rPr>
          <w:rFonts w:ascii="Times New Roman" w:hAnsi="Times New Roman" w:cs="Times New Roman"/>
          <w:sz w:val="28"/>
          <w:szCs w:val="28"/>
        </w:rPr>
        <w:t>ского муниципального района от 31</w:t>
      </w:r>
      <w:r w:rsidR="00711FFC">
        <w:rPr>
          <w:rFonts w:ascii="Times New Roman" w:hAnsi="Times New Roman" w:cs="Times New Roman"/>
          <w:sz w:val="28"/>
          <w:szCs w:val="28"/>
        </w:rPr>
        <w:t>.</w:t>
      </w:r>
      <w:r w:rsidR="00A57941">
        <w:rPr>
          <w:rFonts w:ascii="Times New Roman" w:hAnsi="Times New Roman" w:cs="Times New Roman"/>
          <w:sz w:val="28"/>
          <w:szCs w:val="28"/>
        </w:rPr>
        <w:t>03</w:t>
      </w:r>
      <w:r w:rsidR="00711FFC">
        <w:rPr>
          <w:rFonts w:ascii="Times New Roman" w:hAnsi="Times New Roman" w:cs="Times New Roman"/>
          <w:sz w:val="28"/>
          <w:szCs w:val="28"/>
        </w:rPr>
        <w:t>.201</w:t>
      </w:r>
      <w:r w:rsidR="00A57941">
        <w:rPr>
          <w:rFonts w:ascii="Times New Roman" w:hAnsi="Times New Roman" w:cs="Times New Roman"/>
          <w:sz w:val="28"/>
          <w:szCs w:val="28"/>
        </w:rPr>
        <w:t>6</w:t>
      </w:r>
      <w:r w:rsidR="00711FFC">
        <w:rPr>
          <w:rFonts w:ascii="Times New Roman" w:hAnsi="Times New Roman" w:cs="Times New Roman"/>
          <w:sz w:val="28"/>
          <w:szCs w:val="28"/>
        </w:rPr>
        <w:t xml:space="preserve"> № 4</w:t>
      </w:r>
      <w:r w:rsidR="00A57941">
        <w:rPr>
          <w:rFonts w:ascii="Times New Roman" w:hAnsi="Times New Roman" w:cs="Times New Roman"/>
          <w:sz w:val="28"/>
          <w:szCs w:val="28"/>
        </w:rPr>
        <w:t>7</w:t>
      </w:r>
      <w:r w:rsidR="00DB3CC7">
        <w:rPr>
          <w:rFonts w:ascii="Times New Roman" w:hAnsi="Times New Roman" w:cs="Times New Roman"/>
          <w:sz w:val="28"/>
          <w:szCs w:val="28"/>
        </w:rPr>
        <w:t xml:space="preserve"> (в редакции решения от</w:t>
      </w:r>
      <w:r w:rsidR="00DB3CC7" w:rsidRPr="00DB3CC7">
        <w:rPr>
          <w:rFonts w:ascii="Times New Roman" w:hAnsi="Times New Roman" w:cs="Times New Roman"/>
          <w:sz w:val="28"/>
          <w:szCs w:val="28"/>
        </w:rPr>
        <w:t xml:space="preserve"> 16.05.2022 № 164</w:t>
      </w:r>
      <w:r w:rsidR="00DB3CC7">
        <w:rPr>
          <w:rFonts w:ascii="Times New Roman" w:hAnsi="Times New Roman" w:cs="Times New Roman"/>
          <w:sz w:val="28"/>
          <w:szCs w:val="28"/>
        </w:rPr>
        <w:t>)</w:t>
      </w:r>
      <w:r w:rsidR="00711FFC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170E99">
        <w:rPr>
          <w:rFonts w:ascii="Times New Roman" w:hAnsi="Times New Roman" w:cs="Times New Roman"/>
          <w:sz w:val="28"/>
          <w:szCs w:val="28"/>
        </w:rPr>
        <w:t>изложив подпункт «</w:t>
      </w:r>
      <w:r w:rsidR="00A57941">
        <w:rPr>
          <w:rFonts w:ascii="Times New Roman" w:hAnsi="Times New Roman" w:cs="Times New Roman"/>
          <w:sz w:val="28"/>
          <w:szCs w:val="28"/>
        </w:rPr>
        <w:t>г</w:t>
      </w:r>
      <w:r w:rsidR="00170E99">
        <w:rPr>
          <w:rFonts w:ascii="Times New Roman" w:hAnsi="Times New Roman" w:cs="Times New Roman"/>
          <w:sz w:val="28"/>
          <w:szCs w:val="28"/>
        </w:rPr>
        <w:t>»</w:t>
      </w:r>
      <w:r w:rsidR="00DB3CC7">
        <w:rPr>
          <w:rFonts w:ascii="Times New Roman" w:hAnsi="Times New Roman" w:cs="Times New Roman"/>
          <w:sz w:val="28"/>
          <w:szCs w:val="28"/>
        </w:rPr>
        <w:t xml:space="preserve"> </w:t>
      </w:r>
      <w:r w:rsidR="00170E99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82812" w:rsidRPr="00782812" w:rsidRDefault="00170E99" w:rsidP="00A57941">
      <w:pPr>
        <w:widowControl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B3CC7">
        <w:rPr>
          <w:rFonts w:ascii="Times New Roman" w:hAnsi="Times New Roman" w:cs="Times New Roman"/>
          <w:sz w:val="28"/>
          <w:szCs w:val="28"/>
        </w:rPr>
        <w:t>«</w:t>
      </w:r>
      <w:r w:rsidR="00B26872" w:rsidRPr="00DB3CC7">
        <w:rPr>
          <w:rFonts w:ascii="Times New Roman" w:hAnsi="Times New Roman" w:cs="Times New Roman"/>
          <w:sz w:val="28"/>
          <w:szCs w:val="28"/>
        </w:rPr>
        <w:t>г</w:t>
      </w:r>
      <w:r w:rsidRPr="00DB3CC7">
        <w:rPr>
          <w:rFonts w:ascii="Times New Roman" w:hAnsi="Times New Roman" w:cs="Times New Roman"/>
          <w:sz w:val="28"/>
          <w:szCs w:val="28"/>
        </w:rPr>
        <w:t xml:space="preserve">) </w:t>
      </w:r>
      <w:r w:rsidR="00A57941" w:rsidRPr="00DB3CC7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</w:t>
      </w:r>
      <w:r w:rsidR="008761C5" w:rsidRPr="00DB3CC7">
        <w:rPr>
          <w:rFonts w:ascii="Times New Roman" w:hAnsi="Times New Roman" w:cs="Times New Roman"/>
          <w:sz w:val="28"/>
          <w:szCs w:val="28"/>
        </w:rPr>
        <w:t xml:space="preserve">(совершена сделка) </w:t>
      </w:r>
      <w:r w:rsidR="00A57941" w:rsidRPr="00DB3CC7">
        <w:rPr>
          <w:rFonts w:ascii="Times New Roman" w:hAnsi="Times New Roman" w:cs="Times New Roman"/>
          <w:sz w:val="28"/>
          <w:szCs w:val="28"/>
        </w:rPr>
        <w:t>по приобретению земельного участка, иного объекта недвижимого имущества, транспортного средства, ценных бумаг (долей участия</w:t>
      </w:r>
      <w:r w:rsidR="008761C5" w:rsidRPr="00DB3CC7">
        <w:rPr>
          <w:rFonts w:ascii="Times New Roman" w:hAnsi="Times New Roman" w:cs="Times New Roman"/>
          <w:sz w:val="28"/>
          <w:szCs w:val="28"/>
        </w:rPr>
        <w:t>, паев</w:t>
      </w:r>
      <w:r w:rsidR="00A57941" w:rsidRPr="00DB3CC7">
        <w:rPr>
          <w:rFonts w:ascii="Times New Roman" w:hAnsi="Times New Roman" w:cs="Times New Roman"/>
          <w:sz w:val="28"/>
          <w:szCs w:val="28"/>
        </w:rPr>
        <w:t xml:space="preserve"> в уставных (складочных) капиталах организаций), цифровых финансовых активов, цифровой валюты, если общая сумма таких сделок</w:t>
      </w:r>
      <w:r w:rsidR="008761C5" w:rsidRPr="00DB3CC7">
        <w:rPr>
          <w:rFonts w:ascii="Times New Roman" w:hAnsi="Times New Roman" w:cs="Times New Roman"/>
          <w:sz w:val="28"/>
          <w:szCs w:val="28"/>
        </w:rPr>
        <w:t xml:space="preserve"> (</w:t>
      </w:r>
      <w:r w:rsidR="00DB19B5" w:rsidRPr="00DB3CC7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8761C5" w:rsidRPr="00DB3CC7">
        <w:rPr>
          <w:rFonts w:ascii="Times New Roman" w:hAnsi="Times New Roman" w:cs="Times New Roman"/>
          <w:sz w:val="28"/>
          <w:szCs w:val="28"/>
        </w:rPr>
        <w:t>такой сделки)</w:t>
      </w:r>
      <w:r w:rsidR="00A57941" w:rsidRPr="00DB3CC7">
        <w:rPr>
          <w:rFonts w:ascii="Times New Roman" w:hAnsi="Times New Roman" w:cs="Times New Roman"/>
          <w:sz w:val="28"/>
          <w:szCs w:val="28"/>
        </w:rPr>
        <w:t xml:space="preserve"> превышает общий доход </w:t>
      </w:r>
      <w:r w:rsidR="00DB19B5" w:rsidRPr="00DB3CC7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="00A57941" w:rsidRPr="00DB3CC7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</w:t>
      </w:r>
      <w:r w:rsidR="00DB19B5" w:rsidRPr="00DB3CC7">
        <w:rPr>
          <w:rFonts w:ascii="Times New Roman" w:hAnsi="Times New Roman" w:cs="Times New Roman"/>
          <w:sz w:val="28"/>
          <w:szCs w:val="28"/>
        </w:rPr>
        <w:t xml:space="preserve"> отчетному периоду.</w:t>
      </w:r>
      <w:r w:rsidR="00A57941" w:rsidRPr="00DB3CC7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782812" w:rsidRP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2" w:history="1">
        <w:r w:rsidR="00BF7321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</w:t>
      </w:r>
      <w:r w:rsidR="002F70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</w:t>
      </w:r>
      <w:r w:rsidR="00DA69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А.Ш. Шакиров</w:t>
      </w: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782812" w:rsidSect="00DA698E">
      <w:type w:val="continuous"/>
      <w:pgSz w:w="11900" w:h="16840"/>
      <w:pgMar w:top="709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4F" w:rsidRDefault="006A704F">
      <w:r>
        <w:separator/>
      </w:r>
    </w:p>
  </w:endnote>
  <w:endnote w:type="continuationSeparator" w:id="0">
    <w:p w:rsidR="006A704F" w:rsidRDefault="006A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4F" w:rsidRDefault="006A704F"/>
  </w:footnote>
  <w:footnote w:type="continuationSeparator" w:id="0">
    <w:p w:rsidR="006A704F" w:rsidRDefault="006A704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52B" w:rsidRDefault="00EE052B" w:rsidP="00EE052B">
    <w:pPr>
      <w:pStyle w:val="a4"/>
      <w:jc w:val="right"/>
      <w:rPr>
        <w:rFonts w:ascii="Times New Roman" w:hAnsi="Times New Roman" w:cs="Times New Roman"/>
        <w:color w:val="D0CECE" w:themeColor="background2" w:themeShade="E6"/>
        <w:sz w:val="28"/>
        <w:szCs w:val="28"/>
      </w:rPr>
    </w:pPr>
  </w:p>
  <w:p w:rsidR="00EE052B" w:rsidRDefault="00EE052B" w:rsidP="00EE052B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7D6"/>
    <w:rsid w:val="000032B0"/>
    <w:rsid w:val="00012D7E"/>
    <w:rsid w:val="00056857"/>
    <w:rsid w:val="000B6364"/>
    <w:rsid w:val="0010421D"/>
    <w:rsid w:val="001215A9"/>
    <w:rsid w:val="00170E99"/>
    <w:rsid w:val="001929DD"/>
    <w:rsid w:val="001A1981"/>
    <w:rsid w:val="001A7829"/>
    <w:rsid w:val="001C02AC"/>
    <w:rsid w:val="001C2281"/>
    <w:rsid w:val="001D5C71"/>
    <w:rsid w:val="00205A0B"/>
    <w:rsid w:val="00235874"/>
    <w:rsid w:val="0024064F"/>
    <w:rsid w:val="00246F40"/>
    <w:rsid w:val="00251921"/>
    <w:rsid w:val="00290BDA"/>
    <w:rsid w:val="002A18CD"/>
    <w:rsid w:val="002B13E8"/>
    <w:rsid w:val="002B1D6D"/>
    <w:rsid w:val="002C4D9A"/>
    <w:rsid w:val="002F7094"/>
    <w:rsid w:val="002F70A7"/>
    <w:rsid w:val="003160FE"/>
    <w:rsid w:val="00325330"/>
    <w:rsid w:val="00336C1C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A7465"/>
    <w:rsid w:val="005C4EB7"/>
    <w:rsid w:val="005E72A3"/>
    <w:rsid w:val="00645A92"/>
    <w:rsid w:val="00645BDA"/>
    <w:rsid w:val="006A13CB"/>
    <w:rsid w:val="006A704F"/>
    <w:rsid w:val="006D453F"/>
    <w:rsid w:val="00711FFC"/>
    <w:rsid w:val="007356DD"/>
    <w:rsid w:val="00763733"/>
    <w:rsid w:val="00770EF9"/>
    <w:rsid w:val="00776320"/>
    <w:rsid w:val="00782812"/>
    <w:rsid w:val="00790689"/>
    <w:rsid w:val="007D0391"/>
    <w:rsid w:val="007D1EFA"/>
    <w:rsid w:val="007D2FA8"/>
    <w:rsid w:val="007E2067"/>
    <w:rsid w:val="007F5F13"/>
    <w:rsid w:val="00806BBD"/>
    <w:rsid w:val="00814B4E"/>
    <w:rsid w:val="00816B6C"/>
    <w:rsid w:val="008252BD"/>
    <w:rsid w:val="0087567B"/>
    <w:rsid w:val="008761C5"/>
    <w:rsid w:val="00881937"/>
    <w:rsid w:val="00885E94"/>
    <w:rsid w:val="008F25DF"/>
    <w:rsid w:val="00923710"/>
    <w:rsid w:val="00972534"/>
    <w:rsid w:val="009B36D9"/>
    <w:rsid w:val="00A24B6D"/>
    <w:rsid w:val="00A57941"/>
    <w:rsid w:val="00A61C24"/>
    <w:rsid w:val="00A67526"/>
    <w:rsid w:val="00A8035F"/>
    <w:rsid w:val="00A85A6F"/>
    <w:rsid w:val="00A91343"/>
    <w:rsid w:val="00A966C8"/>
    <w:rsid w:val="00AC2B57"/>
    <w:rsid w:val="00AC5495"/>
    <w:rsid w:val="00AF1BA0"/>
    <w:rsid w:val="00B24754"/>
    <w:rsid w:val="00B26872"/>
    <w:rsid w:val="00B74AE5"/>
    <w:rsid w:val="00BE7FE6"/>
    <w:rsid w:val="00BF2D8F"/>
    <w:rsid w:val="00BF7321"/>
    <w:rsid w:val="00C05C94"/>
    <w:rsid w:val="00C2141D"/>
    <w:rsid w:val="00C7184A"/>
    <w:rsid w:val="00C71F08"/>
    <w:rsid w:val="00C8677E"/>
    <w:rsid w:val="00CA3617"/>
    <w:rsid w:val="00CF0C8F"/>
    <w:rsid w:val="00D112E7"/>
    <w:rsid w:val="00D51CCE"/>
    <w:rsid w:val="00D64CA2"/>
    <w:rsid w:val="00DA698E"/>
    <w:rsid w:val="00DB19B5"/>
    <w:rsid w:val="00DB3CC7"/>
    <w:rsid w:val="00DB6F71"/>
    <w:rsid w:val="00E05789"/>
    <w:rsid w:val="00E505A1"/>
    <w:rsid w:val="00EA71CE"/>
    <w:rsid w:val="00EB0E15"/>
    <w:rsid w:val="00EE052B"/>
    <w:rsid w:val="00EE2F23"/>
    <w:rsid w:val="00EE3FF9"/>
    <w:rsid w:val="00F2115D"/>
    <w:rsid w:val="00F362BD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48F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  <w:style w:type="paragraph" w:customStyle="1" w:styleId="ConsPlusNormal">
    <w:name w:val="ConsPlusNormal"/>
    <w:rsid w:val="00170E9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CEEA-888C-48C8-B681-A87DEEF3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6</cp:revision>
  <cp:lastPrinted>2022-08-03T11:13:00Z</cp:lastPrinted>
  <dcterms:created xsi:type="dcterms:W3CDTF">2022-07-14T12:19:00Z</dcterms:created>
  <dcterms:modified xsi:type="dcterms:W3CDTF">2022-08-03T11:33:00Z</dcterms:modified>
</cp:coreProperties>
</file>