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headerReference w:type="default" r:id="rId10"/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1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782812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82812" w:rsidRPr="007D0391" w:rsidRDefault="00C05C94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внесении изменений в решение Совета </w:t>
      </w:r>
      <w:r w:rsidR="00782812"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от </w:t>
      </w:r>
      <w:r w:rsidR="00C003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13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C003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10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.201</w:t>
      </w:r>
      <w:r w:rsidR="00C003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7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№</w:t>
      </w:r>
      <w:r w:rsidR="00B2475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C003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163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</w:t>
      </w:r>
      <w:r w:rsidR="007D0391"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</w:t>
      </w:r>
      <w:r w:rsidR="00C0034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r w:rsidR="00A57941">
        <w:rPr>
          <w:rFonts w:ascii="Times New Roman" w:hAnsi="Times New Roman" w:cs="Times New Roman"/>
          <w:b/>
          <w:sz w:val="28"/>
          <w:szCs w:val="28"/>
        </w:rPr>
        <w:t xml:space="preserve">орядке размещения </w:t>
      </w:r>
      <w:r w:rsidR="00C00340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Высокогорско</w:t>
      </w:r>
      <w:r w:rsidR="00C00340">
        <w:rPr>
          <w:rFonts w:ascii="Times New Roman" w:hAnsi="Times New Roman" w:cs="Times New Roman"/>
          <w:b/>
          <w:sz w:val="28"/>
          <w:szCs w:val="28"/>
        </w:rPr>
        <w:t>го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C00340">
        <w:rPr>
          <w:rFonts w:ascii="Times New Roman" w:hAnsi="Times New Roman" w:cs="Times New Roman"/>
          <w:b/>
          <w:sz w:val="28"/>
          <w:szCs w:val="28"/>
        </w:rPr>
        <w:t>го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00340">
        <w:rPr>
          <w:rFonts w:ascii="Times New Roman" w:hAnsi="Times New Roman" w:cs="Times New Roman"/>
          <w:b/>
          <w:sz w:val="28"/>
          <w:szCs w:val="28"/>
        </w:rPr>
        <w:t>а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40">
        <w:rPr>
          <w:rFonts w:ascii="Times New Roman" w:hAnsi="Times New Roman" w:cs="Times New Roman"/>
          <w:b/>
          <w:sz w:val="28"/>
          <w:szCs w:val="28"/>
        </w:rPr>
        <w:t>Республики Татарстан в информационно-телекоммуникационной сети «Интернет» и предоставления для опубликования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40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941" w:rsidRPr="007D0391">
        <w:rPr>
          <w:rFonts w:ascii="Times New Roman" w:hAnsi="Times New Roman" w:cs="Times New Roman"/>
          <w:b/>
          <w:sz w:val="28"/>
          <w:szCs w:val="28"/>
        </w:rPr>
        <w:t xml:space="preserve">сведений о доходах, об имуществе и обязательствах имущественного характера, </w:t>
      </w:r>
      <w:bookmarkStart w:id="0" w:name="_GoBack"/>
      <w:bookmarkEnd w:id="0"/>
      <w:r w:rsidR="00C00340">
        <w:rPr>
          <w:rFonts w:ascii="Times New Roman" w:hAnsi="Times New Roman" w:cs="Times New Roman"/>
          <w:b/>
          <w:sz w:val="28"/>
          <w:szCs w:val="28"/>
        </w:rPr>
        <w:t xml:space="preserve">представленных лицами, </w:t>
      </w:r>
      <w:r w:rsidR="00A57941">
        <w:rPr>
          <w:rFonts w:ascii="Times New Roman" w:hAnsi="Times New Roman" w:cs="Times New Roman"/>
          <w:b/>
          <w:sz w:val="28"/>
          <w:szCs w:val="28"/>
        </w:rPr>
        <w:t>замещающи</w:t>
      </w:r>
      <w:r w:rsidR="00C00340">
        <w:rPr>
          <w:rFonts w:ascii="Times New Roman" w:hAnsi="Times New Roman" w:cs="Times New Roman"/>
          <w:b/>
          <w:sz w:val="28"/>
          <w:szCs w:val="28"/>
        </w:rPr>
        <w:t>ми в</w:t>
      </w:r>
      <w:r w:rsidR="00A57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340" w:rsidRPr="007D0391">
        <w:rPr>
          <w:rFonts w:ascii="Times New Roman" w:hAnsi="Times New Roman" w:cs="Times New Roman"/>
          <w:b/>
          <w:sz w:val="28"/>
          <w:szCs w:val="28"/>
        </w:rPr>
        <w:t>Вы</w:t>
      </w:r>
      <w:r w:rsidR="00C00340">
        <w:rPr>
          <w:rFonts w:ascii="Times New Roman" w:hAnsi="Times New Roman" w:cs="Times New Roman"/>
          <w:b/>
          <w:sz w:val="28"/>
          <w:szCs w:val="28"/>
        </w:rPr>
        <w:t xml:space="preserve">сокогорском муниципальном районе Республики Татарстан </w:t>
      </w:r>
      <w:r w:rsidR="00A57941"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 w:rsidR="00C00340">
        <w:rPr>
          <w:rFonts w:ascii="Times New Roman" w:hAnsi="Times New Roman" w:cs="Times New Roman"/>
          <w:b/>
          <w:sz w:val="28"/>
          <w:szCs w:val="28"/>
        </w:rPr>
        <w:t xml:space="preserve"> и дол</w:t>
      </w:r>
      <w:r w:rsidR="00873FA4">
        <w:rPr>
          <w:rFonts w:ascii="Times New Roman" w:hAnsi="Times New Roman" w:cs="Times New Roman"/>
          <w:b/>
          <w:sz w:val="28"/>
          <w:szCs w:val="28"/>
        </w:rPr>
        <w:t>жность руководителя исполнительного комитета по контракту</w:t>
      </w:r>
      <w:r w:rsidRPr="007D039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CA3617" w:rsidP="00DB6F71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 Республики Татарстан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РЕШИЛ:</w:t>
      </w:r>
    </w:p>
    <w:p w:rsidR="00170E99" w:rsidRPr="00D819DE" w:rsidRDefault="00E505A1" w:rsidP="00167189">
      <w:pPr>
        <w:pStyle w:val="ConsPlusNormal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11FFC">
        <w:rPr>
          <w:rFonts w:ascii="Times New Roman" w:hAnsi="Times New Roman" w:cs="Times New Roman"/>
          <w:sz w:val="28"/>
          <w:szCs w:val="28"/>
        </w:rPr>
        <w:t>в «</w:t>
      </w:r>
      <w:r w:rsidR="00873FA4" w:rsidRPr="00873FA4">
        <w:rPr>
          <w:rFonts w:ascii="Times New Roman" w:hAnsi="Times New Roman" w:cs="Times New Roman"/>
          <w:sz w:val="28"/>
          <w:szCs w:val="28"/>
        </w:rPr>
        <w:t>Поряд</w:t>
      </w:r>
      <w:r w:rsidR="00873FA4">
        <w:rPr>
          <w:rFonts w:ascii="Times New Roman" w:hAnsi="Times New Roman" w:cs="Times New Roman"/>
          <w:sz w:val="28"/>
          <w:szCs w:val="28"/>
        </w:rPr>
        <w:t>ок</w:t>
      </w:r>
      <w:r w:rsidR="00873FA4" w:rsidRPr="00873FA4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 Высокогорского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об имуществе и обязательствах имущественного характера, лиц, представленных лицами, замещающими в Высокогорском муниципальном районе Республики Татарстан муниципальные должности и должность руководителя исполнительного комитета по контракту</w:t>
      </w:r>
      <w:r w:rsidR="00170E99">
        <w:rPr>
          <w:rFonts w:ascii="Times New Roman" w:hAnsi="Times New Roman" w:cs="Times New Roman"/>
          <w:sz w:val="28"/>
          <w:szCs w:val="28"/>
        </w:rPr>
        <w:t xml:space="preserve">», </w:t>
      </w:r>
      <w:r w:rsidR="00711FFC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711FFC" w:rsidRPr="00170E99">
        <w:rPr>
          <w:rFonts w:ascii="Times New Roman" w:hAnsi="Times New Roman" w:cs="Times New Roman"/>
          <w:sz w:val="28"/>
          <w:szCs w:val="28"/>
        </w:rPr>
        <w:t xml:space="preserve"> </w:t>
      </w:r>
      <w:r w:rsidR="00711FFC">
        <w:rPr>
          <w:rFonts w:ascii="Times New Roman" w:hAnsi="Times New Roman" w:cs="Times New Roman"/>
          <w:sz w:val="28"/>
          <w:szCs w:val="28"/>
        </w:rPr>
        <w:t>Совета Высокогор</w:t>
      </w:r>
      <w:r w:rsidR="00A66E33">
        <w:rPr>
          <w:rFonts w:ascii="Times New Roman" w:hAnsi="Times New Roman" w:cs="Times New Roman"/>
          <w:sz w:val="28"/>
          <w:szCs w:val="28"/>
        </w:rPr>
        <w:t>ского муниципального района от 13</w:t>
      </w:r>
      <w:r w:rsidR="00711FFC">
        <w:rPr>
          <w:rFonts w:ascii="Times New Roman" w:hAnsi="Times New Roman" w:cs="Times New Roman"/>
          <w:sz w:val="28"/>
          <w:szCs w:val="28"/>
        </w:rPr>
        <w:t>.</w:t>
      </w:r>
      <w:r w:rsidR="00A66E33">
        <w:rPr>
          <w:rFonts w:ascii="Times New Roman" w:hAnsi="Times New Roman" w:cs="Times New Roman"/>
          <w:sz w:val="28"/>
          <w:szCs w:val="28"/>
        </w:rPr>
        <w:t>10</w:t>
      </w:r>
      <w:r w:rsidR="00711FFC">
        <w:rPr>
          <w:rFonts w:ascii="Times New Roman" w:hAnsi="Times New Roman" w:cs="Times New Roman"/>
          <w:sz w:val="28"/>
          <w:szCs w:val="28"/>
        </w:rPr>
        <w:t>.201</w:t>
      </w:r>
      <w:r w:rsidR="00A66E33">
        <w:rPr>
          <w:rFonts w:ascii="Times New Roman" w:hAnsi="Times New Roman" w:cs="Times New Roman"/>
          <w:sz w:val="28"/>
          <w:szCs w:val="28"/>
        </w:rPr>
        <w:t>7</w:t>
      </w:r>
      <w:r w:rsidR="00711FFC">
        <w:rPr>
          <w:rFonts w:ascii="Times New Roman" w:hAnsi="Times New Roman" w:cs="Times New Roman"/>
          <w:sz w:val="28"/>
          <w:szCs w:val="28"/>
        </w:rPr>
        <w:t xml:space="preserve"> № </w:t>
      </w:r>
      <w:r w:rsidR="00A66E33">
        <w:rPr>
          <w:rFonts w:ascii="Times New Roman" w:hAnsi="Times New Roman" w:cs="Times New Roman"/>
          <w:sz w:val="28"/>
          <w:szCs w:val="28"/>
        </w:rPr>
        <w:t>163</w:t>
      </w:r>
      <w:r w:rsidR="00167189">
        <w:rPr>
          <w:rFonts w:ascii="Times New Roman" w:hAnsi="Times New Roman" w:cs="Times New Roman"/>
          <w:sz w:val="28"/>
          <w:szCs w:val="28"/>
        </w:rPr>
        <w:t xml:space="preserve"> (в редакции решения от </w:t>
      </w:r>
      <w:r w:rsidR="00167189" w:rsidRPr="00167189">
        <w:rPr>
          <w:rFonts w:ascii="Times New Roman" w:hAnsi="Times New Roman" w:cs="Times New Roman"/>
          <w:sz w:val="28"/>
          <w:szCs w:val="28"/>
        </w:rPr>
        <w:t>06.08.2021 № 97</w:t>
      </w:r>
      <w:r w:rsidR="00167189">
        <w:rPr>
          <w:rFonts w:ascii="Times New Roman" w:hAnsi="Times New Roman" w:cs="Times New Roman"/>
          <w:sz w:val="28"/>
          <w:szCs w:val="28"/>
        </w:rPr>
        <w:t>)</w:t>
      </w:r>
      <w:r w:rsidR="00711FFC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170E99">
        <w:rPr>
          <w:rFonts w:ascii="Times New Roman" w:hAnsi="Times New Roman" w:cs="Times New Roman"/>
          <w:sz w:val="28"/>
          <w:szCs w:val="28"/>
        </w:rPr>
        <w:t>изложив подпункт «</w:t>
      </w:r>
      <w:r w:rsidR="00A57941">
        <w:rPr>
          <w:rFonts w:ascii="Times New Roman" w:hAnsi="Times New Roman" w:cs="Times New Roman"/>
          <w:sz w:val="28"/>
          <w:szCs w:val="28"/>
        </w:rPr>
        <w:t>г</w:t>
      </w:r>
      <w:r w:rsidR="00170E99">
        <w:rPr>
          <w:rFonts w:ascii="Times New Roman" w:hAnsi="Times New Roman" w:cs="Times New Roman"/>
          <w:sz w:val="28"/>
          <w:szCs w:val="28"/>
        </w:rPr>
        <w:t xml:space="preserve">» </w:t>
      </w:r>
      <w:r w:rsidR="00A57941">
        <w:rPr>
          <w:rFonts w:ascii="Times New Roman" w:hAnsi="Times New Roman" w:cs="Times New Roman"/>
          <w:sz w:val="28"/>
          <w:szCs w:val="28"/>
        </w:rPr>
        <w:t xml:space="preserve"> </w:t>
      </w:r>
      <w:r w:rsidR="00A66E33">
        <w:rPr>
          <w:rFonts w:ascii="Times New Roman" w:hAnsi="Times New Roman" w:cs="Times New Roman"/>
          <w:sz w:val="28"/>
          <w:szCs w:val="28"/>
        </w:rPr>
        <w:t>пункта 3</w:t>
      </w:r>
      <w:r w:rsidR="00A57941">
        <w:rPr>
          <w:rFonts w:ascii="Times New Roman" w:hAnsi="Times New Roman" w:cs="Times New Roman"/>
          <w:sz w:val="28"/>
          <w:szCs w:val="28"/>
        </w:rPr>
        <w:t xml:space="preserve"> </w:t>
      </w:r>
      <w:r w:rsidR="00170E99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BF0EEE" w:rsidRDefault="00170E99" w:rsidP="00167189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189">
        <w:rPr>
          <w:rFonts w:ascii="Times New Roman" w:hAnsi="Times New Roman" w:cs="Times New Roman"/>
          <w:sz w:val="28"/>
          <w:szCs w:val="28"/>
        </w:rPr>
        <w:t>«</w:t>
      </w:r>
      <w:r w:rsidR="00B26872" w:rsidRPr="00167189">
        <w:rPr>
          <w:rFonts w:ascii="Times New Roman" w:hAnsi="Times New Roman" w:cs="Times New Roman"/>
          <w:sz w:val="28"/>
          <w:szCs w:val="28"/>
        </w:rPr>
        <w:t>г</w:t>
      </w:r>
      <w:r w:rsidRPr="00167189">
        <w:rPr>
          <w:rFonts w:ascii="Times New Roman" w:hAnsi="Times New Roman" w:cs="Times New Roman"/>
          <w:sz w:val="28"/>
          <w:szCs w:val="28"/>
        </w:rPr>
        <w:t xml:space="preserve">) </w:t>
      </w:r>
      <w:r w:rsidR="00A57941" w:rsidRPr="00167189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</w:t>
      </w:r>
      <w:r w:rsidR="00BF0EEE" w:rsidRPr="00167189">
        <w:rPr>
          <w:rFonts w:ascii="Times New Roman" w:hAnsi="Times New Roman" w:cs="Times New Roman"/>
          <w:sz w:val="28"/>
          <w:szCs w:val="28"/>
        </w:rPr>
        <w:t xml:space="preserve">(совершена сделка) </w:t>
      </w:r>
      <w:r w:rsidR="00A57941" w:rsidRPr="00167189">
        <w:rPr>
          <w:rFonts w:ascii="Times New Roman" w:hAnsi="Times New Roman" w:cs="Times New Roman"/>
          <w:sz w:val="28"/>
          <w:szCs w:val="28"/>
        </w:rPr>
        <w:t>по приобретению земельного участка, иного объекта недвижимого имущества, транспортного средства, ценных бумаг (долей участия</w:t>
      </w:r>
      <w:r w:rsidR="00BF0EEE" w:rsidRPr="00167189">
        <w:rPr>
          <w:rFonts w:ascii="Times New Roman" w:hAnsi="Times New Roman" w:cs="Times New Roman"/>
          <w:sz w:val="28"/>
          <w:szCs w:val="28"/>
        </w:rPr>
        <w:t>, паев</w:t>
      </w:r>
      <w:r w:rsidR="00A57941" w:rsidRPr="00167189">
        <w:rPr>
          <w:rFonts w:ascii="Times New Roman" w:hAnsi="Times New Roman" w:cs="Times New Roman"/>
          <w:sz w:val="28"/>
          <w:szCs w:val="28"/>
        </w:rPr>
        <w:t xml:space="preserve"> в уставных (складочных) капиталах организаций), цифровых финансовых активов, цифровой валюты, если общая сумма таких сделок </w:t>
      </w:r>
      <w:r w:rsidR="00BF0EEE" w:rsidRPr="00167189">
        <w:rPr>
          <w:rFonts w:ascii="Times New Roman" w:hAnsi="Times New Roman" w:cs="Times New Roman"/>
          <w:sz w:val="28"/>
          <w:szCs w:val="28"/>
        </w:rPr>
        <w:t xml:space="preserve">(сумма такой сделки) </w:t>
      </w:r>
      <w:r w:rsidR="00A57941" w:rsidRPr="00167189">
        <w:rPr>
          <w:rFonts w:ascii="Times New Roman" w:hAnsi="Times New Roman" w:cs="Times New Roman"/>
          <w:sz w:val="28"/>
          <w:szCs w:val="28"/>
        </w:rPr>
        <w:t>превышает общий доход лица, замещающего муниципальную должность и его супруги (супруга)</w:t>
      </w:r>
      <w:r w:rsidR="00BF0EEE" w:rsidRPr="00167189">
        <w:rPr>
          <w:rFonts w:ascii="Times New Roman" w:hAnsi="Times New Roman" w:cs="Times New Roman"/>
          <w:sz w:val="28"/>
          <w:szCs w:val="28"/>
        </w:rPr>
        <w:t>, а также  должность руководителя исполнительного комитета по контракту</w:t>
      </w:r>
      <w:r w:rsidR="00A57941" w:rsidRPr="00167189">
        <w:rPr>
          <w:rFonts w:ascii="Times New Roman" w:hAnsi="Times New Roman" w:cs="Times New Roman"/>
          <w:sz w:val="28"/>
          <w:szCs w:val="28"/>
        </w:rPr>
        <w:t xml:space="preserve"> </w:t>
      </w:r>
      <w:r w:rsidR="00BF0EEE" w:rsidRPr="00167189">
        <w:rPr>
          <w:rFonts w:ascii="Times New Roman" w:hAnsi="Times New Roman" w:cs="Times New Roman"/>
          <w:sz w:val="28"/>
          <w:szCs w:val="28"/>
        </w:rPr>
        <w:t xml:space="preserve">и его супруги (супруга) </w:t>
      </w:r>
      <w:r w:rsidR="00A57941" w:rsidRPr="00167189">
        <w:rPr>
          <w:rFonts w:ascii="Times New Roman" w:hAnsi="Times New Roman" w:cs="Times New Roman"/>
          <w:sz w:val="28"/>
          <w:szCs w:val="28"/>
        </w:rPr>
        <w:t xml:space="preserve">за три последних года, </w:t>
      </w:r>
      <w:r w:rsidR="00BF0EEE" w:rsidRPr="00167189">
        <w:rPr>
          <w:rFonts w:ascii="Times New Roman" w:hAnsi="Times New Roman" w:cs="Times New Roman"/>
          <w:sz w:val="28"/>
          <w:szCs w:val="28"/>
        </w:rPr>
        <w:t>предшествующих отчетному периоду.».</w:t>
      </w:r>
    </w:p>
    <w:p w:rsidR="00782812" w:rsidRPr="00782812" w:rsidRDefault="002B13E8" w:rsidP="00BF0EEE">
      <w:pPr>
        <w:widowControl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2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(обнародовать)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решение 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информационном сайте «Официальный портал правовой информации Республики Татарстан» в информационно-телекоммуникационной сети «Интернет» по веб-адресу </w:t>
      </w:r>
      <w:r w:rsidR="007D1EFA" w:rsidRPr="007D1EFA">
        <w:t xml:space="preserve"> </w:t>
      </w:r>
      <w:r w:rsidR="007D1EFA" w:rsidRPr="00EB0E1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https://pravo.tatarstan.ru</w:t>
      </w:r>
      <w:r w:rsidR="007D1E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официальном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сайте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 в информационно-телекоммуникационной сети «Интернет» 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веб-адресу </w:t>
      </w:r>
      <w:hyperlink r:id="rId12" w:history="1">
        <w:r w:rsidR="00BF7321" w:rsidRPr="00EB0E1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https://vysokaya-gora.tatarstan.ru</w:t>
        </w:r>
      </w:hyperlink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Default="002B13E8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Настоящее решение вступает в силу со дня его официального опубликования</w:t>
      </w:r>
      <w:r w:rsidR="00BF73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(обнародования)</w:t>
      </w:r>
      <w:r w:rsidR="00782812"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782812" w:rsidRP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BF7321" w:rsidRDefault="00BF7321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Председател</w:t>
      </w:r>
      <w:r w:rsidR="002F70A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 </w:t>
      </w:r>
    </w:p>
    <w:p w:rsidR="00782812" w:rsidRPr="00782812" w:rsidRDefault="00782812" w:rsidP="00782812">
      <w:pPr>
        <w:widowControl/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 Глав</w:t>
      </w:r>
      <w:r w:rsidR="00DA69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Pr="0078281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А.Ш. Шакиров</w:t>
      </w: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82812" w:rsidRDefault="00782812" w:rsidP="0078281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782812" w:rsidSect="00DA698E">
      <w:type w:val="continuous"/>
      <w:pgSz w:w="11900" w:h="16840"/>
      <w:pgMar w:top="709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E73" w:rsidRDefault="00600E73">
      <w:r>
        <w:separator/>
      </w:r>
    </w:p>
  </w:endnote>
  <w:endnote w:type="continuationSeparator" w:id="0">
    <w:p w:rsidR="00600E73" w:rsidRDefault="0060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E73" w:rsidRDefault="00600E73"/>
  </w:footnote>
  <w:footnote w:type="continuationSeparator" w:id="0">
    <w:p w:rsidR="00600E73" w:rsidRDefault="00600E7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52B" w:rsidRDefault="00EE052B" w:rsidP="00EE052B">
    <w:pPr>
      <w:pStyle w:val="a4"/>
      <w:jc w:val="right"/>
      <w:rPr>
        <w:rFonts w:ascii="Times New Roman" w:hAnsi="Times New Roman" w:cs="Times New Roman"/>
        <w:color w:val="D0CECE" w:themeColor="background2" w:themeShade="E6"/>
        <w:sz w:val="28"/>
        <w:szCs w:val="28"/>
      </w:rPr>
    </w:pPr>
  </w:p>
  <w:p w:rsidR="00EE052B" w:rsidRDefault="00EE052B" w:rsidP="00EE052B">
    <w:pPr>
      <w:pStyle w:val="a4"/>
      <w:jc w:val="right"/>
    </w:pPr>
    <w:r w:rsidRPr="00001496">
      <w:rPr>
        <w:rFonts w:ascii="Times New Roman" w:hAnsi="Times New Roman" w:cs="Times New Roman"/>
        <w:color w:val="D0CECE" w:themeColor="background2" w:themeShade="E6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76A7B"/>
    <w:multiLevelType w:val="hybridMultilevel"/>
    <w:tmpl w:val="6A34C61A"/>
    <w:lvl w:ilvl="0" w:tplc="2E5CC7F4">
      <w:start w:val="1"/>
      <w:numFmt w:val="decimal"/>
      <w:lvlText w:val="%1)"/>
      <w:lvlJc w:val="left"/>
      <w:pPr>
        <w:ind w:left="91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32B0"/>
    <w:rsid w:val="00012D7E"/>
    <w:rsid w:val="00056857"/>
    <w:rsid w:val="000B6364"/>
    <w:rsid w:val="0010421D"/>
    <w:rsid w:val="001215A9"/>
    <w:rsid w:val="00167189"/>
    <w:rsid w:val="00170E99"/>
    <w:rsid w:val="001929DD"/>
    <w:rsid w:val="001A1981"/>
    <w:rsid w:val="001A7829"/>
    <w:rsid w:val="001C02AC"/>
    <w:rsid w:val="001C2281"/>
    <w:rsid w:val="001D5C71"/>
    <w:rsid w:val="00205A0B"/>
    <w:rsid w:val="00235874"/>
    <w:rsid w:val="0024064F"/>
    <w:rsid w:val="00246F40"/>
    <w:rsid w:val="00251921"/>
    <w:rsid w:val="00290BDA"/>
    <w:rsid w:val="002A18CD"/>
    <w:rsid w:val="002B13E8"/>
    <w:rsid w:val="002B1D6D"/>
    <w:rsid w:val="002C4D9A"/>
    <w:rsid w:val="002E3F17"/>
    <w:rsid w:val="002F7094"/>
    <w:rsid w:val="002F70A7"/>
    <w:rsid w:val="003160FE"/>
    <w:rsid w:val="00325330"/>
    <w:rsid w:val="00336C1C"/>
    <w:rsid w:val="003D5469"/>
    <w:rsid w:val="00430B57"/>
    <w:rsid w:val="00456F2F"/>
    <w:rsid w:val="00493CD3"/>
    <w:rsid w:val="004A529D"/>
    <w:rsid w:val="004D7CCB"/>
    <w:rsid w:val="0054426E"/>
    <w:rsid w:val="00545378"/>
    <w:rsid w:val="0055469A"/>
    <w:rsid w:val="00562CA4"/>
    <w:rsid w:val="005A7465"/>
    <w:rsid w:val="005C4EB7"/>
    <w:rsid w:val="005E72A3"/>
    <w:rsid w:val="00600E73"/>
    <w:rsid w:val="00645A92"/>
    <w:rsid w:val="00645BDA"/>
    <w:rsid w:val="006A13CB"/>
    <w:rsid w:val="006A753F"/>
    <w:rsid w:val="00711FFC"/>
    <w:rsid w:val="007356DD"/>
    <w:rsid w:val="00763733"/>
    <w:rsid w:val="00770EF9"/>
    <w:rsid w:val="00776320"/>
    <w:rsid w:val="00782812"/>
    <w:rsid w:val="00790689"/>
    <w:rsid w:val="007D0391"/>
    <w:rsid w:val="007D1EFA"/>
    <w:rsid w:val="007D2FA8"/>
    <w:rsid w:val="007D5039"/>
    <w:rsid w:val="007E2067"/>
    <w:rsid w:val="007F5F13"/>
    <w:rsid w:val="00806BBD"/>
    <w:rsid w:val="00814B4E"/>
    <w:rsid w:val="00816B6C"/>
    <w:rsid w:val="008252BD"/>
    <w:rsid w:val="00873FA4"/>
    <w:rsid w:val="0087567B"/>
    <w:rsid w:val="00881937"/>
    <w:rsid w:val="00885E94"/>
    <w:rsid w:val="00923710"/>
    <w:rsid w:val="00972534"/>
    <w:rsid w:val="009B36D9"/>
    <w:rsid w:val="00A24B6D"/>
    <w:rsid w:val="00A57941"/>
    <w:rsid w:val="00A61C24"/>
    <w:rsid w:val="00A66E33"/>
    <w:rsid w:val="00A67526"/>
    <w:rsid w:val="00A8035F"/>
    <w:rsid w:val="00A85A6F"/>
    <w:rsid w:val="00A966C8"/>
    <w:rsid w:val="00AC2B57"/>
    <w:rsid w:val="00AC5495"/>
    <w:rsid w:val="00AF1BA0"/>
    <w:rsid w:val="00B24754"/>
    <w:rsid w:val="00B26872"/>
    <w:rsid w:val="00B74AE5"/>
    <w:rsid w:val="00BE7FE6"/>
    <w:rsid w:val="00BF0EEE"/>
    <w:rsid w:val="00BF2D8F"/>
    <w:rsid w:val="00BF7321"/>
    <w:rsid w:val="00C00340"/>
    <w:rsid w:val="00C05C94"/>
    <w:rsid w:val="00C2141D"/>
    <w:rsid w:val="00C56D8D"/>
    <w:rsid w:val="00C7184A"/>
    <w:rsid w:val="00C71F08"/>
    <w:rsid w:val="00C8677E"/>
    <w:rsid w:val="00CA3617"/>
    <w:rsid w:val="00CF0C8F"/>
    <w:rsid w:val="00D112E7"/>
    <w:rsid w:val="00D51CCE"/>
    <w:rsid w:val="00D64CA2"/>
    <w:rsid w:val="00DA698E"/>
    <w:rsid w:val="00DB6F71"/>
    <w:rsid w:val="00E05789"/>
    <w:rsid w:val="00E2647D"/>
    <w:rsid w:val="00E433DD"/>
    <w:rsid w:val="00E505A1"/>
    <w:rsid w:val="00EA71CE"/>
    <w:rsid w:val="00EB0E15"/>
    <w:rsid w:val="00EE052B"/>
    <w:rsid w:val="00EE2F23"/>
    <w:rsid w:val="00EE3FF9"/>
    <w:rsid w:val="00F2115D"/>
    <w:rsid w:val="00F362BD"/>
    <w:rsid w:val="00F8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4319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90BD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ae">
    <w:name w:val="Основной текст_"/>
    <w:basedOn w:val="a0"/>
    <w:link w:val="1"/>
    <w:rsid w:val="00DA698E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">
    <w:name w:val="Основной текст1"/>
    <w:basedOn w:val="a"/>
    <w:link w:val="ae"/>
    <w:rsid w:val="00DA698E"/>
    <w:pPr>
      <w:shd w:val="clear" w:color="auto" w:fill="FFFFFF"/>
      <w:spacing w:before="900" w:line="0" w:lineRule="atLeast"/>
      <w:jc w:val="center"/>
    </w:pPr>
    <w:rPr>
      <w:rFonts w:ascii="Times New Roman" w:eastAsia="Times New Roman" w:hAnsi="Times New Roman" w:cs="Times New Roman"/>
      <w:color w:val="auto"/>
      <w:spacing w:val="2"/>
    </w:rPr>
  </w:style>
  <w:style w:type="paragraph" w:customStyle="1" w:styleId="ConsPlusNormal">
    <w:name w:val="ConsPlusNormal"/>
    <w:rsid w:val="00170E99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ysokaya-gor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ektau@tatar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F629-83AA-4AE6-9B7F-4BBA1A654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7</cp:revision>
  <cp:lastPrinted>2022-08-03T11:10:00Z</cp:lastPrinted>
  <dcterms:created xsi:type="dcterms:W3CDTF">2022-07-14T12:51:00Z</dcterms:created>
  <dcterms:modified xsi:type="dcterms:W3CDTF">2022-08-09T13:56:00Z</dcterms:modified>
</cp:coreProperties>
</file>