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4F" w:rsidRDefault="00506D8A" w:rsidP="00217C4F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Inter" w:hAnsi="Inter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-424815</wp:posOffset>
            </wp:positionV>
            <wp:extent cx="1971828" cy="1968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828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7C4F" w:rsidRDefault="00217C4F" w:rsidP="001D3F69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</w:t>
      </w:r>
    </w:p>
    <w:p w:rsidR="001D3F69" w:rsidRDefault="001D3F69" w:rsidP="001D3F69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AC4E51" w:rsidRDefault="00AC4E51" w:rsidP="00FC5FF8">
      <w:pPr>
        <w:spacing w:after="0"/>
        <w:jc w:val="center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7646E1" w:rsidRPr="00240A34" w:rsidRDefault="007646E1" w:rsidP="00FC5FF8">
      <w:pPr>
        <w:spacing w:after="0"/>
        <w:jc w:val="center"/>
        <w:rPr>
          <w:rFonts w:ascii="Segoe UI" w:eastAsia="Times New Roman" w:hAnsi="Segoe UI" w:cs="Segoe UI"/>
          <w:color w:val="000000"/>
        </w:rPr>
      </w:pPr>
    </w:p>
    <w:p w:rsidR="00FC5FF8" w:rsidRPr="00506D8A" w:rsidRDefault="00F07B96" w:rsidP="00FC5FF8">
      <w:pPr>
        <w:spacing w:before="120"/>
        <w:ind w:left="-709"/>
        <w:jc w:val="center"/>
        <w:rPr>
          <w:rFonts w:ascii="Inter" w:hAnsi="Inter" w:cs="Segoe UI"/>
          <w:b/>
          <w:sz w:val="32"/>
          <w:szCs w:val="32"/>
        </w:rPr>
      </w:pPr>
      <w:r w:rsidRPr="00506D8A">
        <w:rPr>
          <w:rFonts w:ascii="Inter" w:hAnsi="Inter" w:cs="Segoe UI"/>
          <w:b/>
          <w:sz w:val="32"/>
          <w:szCs w:val="32"/>
        </w:rPr>
        <w:t xml:space="preserve">Татарстанцам доступен новый </w:t>
      </w:r>
      <w:r w:rsidR="00FC5FF8" w:rsidRPr="00506D8A">
        <w:rPr>
          <w:rFonts w:ascii="Inter" w:hAnsi="Inter" w:cs="Segoe UI"/>
          <w:b/>
          <w:sz w:val="32"/>
          <w:szCs w:val="32"/>
        </w:rPr>
        <w:t xml:space="preserve">рейтинг эффективности кадастровых инженеров </w:t>
      </w:r>
    </w:p>
    <w:p w:rsidR="00FC5FF8" w:rsidRPr="00FC5FF8" w:rsidRDefault="00FC5FF8" w:rsidP="00FC5FF8">
      <w:pPr>
        <w:spacing w:before="120"/>
        <w:ind w:left="-709"/>
        <w:jc w:val="center"/>
        <w:rPr>
          <w:rFonts w:ascii="Inter" w:hAnsi="Inter" w:cs="Segoe UI"/>
          <w:b/>
          <w:sz w:val="28"/>
          <w:szCs w:val="28"/>
        </w:rPr>
      </w:pPr>
    </w:p>
    <w:p w:rsidR="002F3575" w:rsidRPr="00FC5FF8" w:rsidRDefault="002F3575" w:rsidP="002F3575">
      <w:pPr>
        <w:spacing w:before="120"/>
        <w:ind w:left="-709"/>
        <w:jc w:val="both"/>
        <w:rPr>
          <w:rFonts w:ascii="Inter" w:hAnsi="Inter" w:cs="Segoe UI"/>
          <w:sz w:val="24"/>
          <w:szCs w:val="24"/>
        </w:rPr>
      </w:pPr>
      <w:r w:rsidRPr="00FC5FF8">
        <w:rPr>
          <w:rFonts w:ascii="Inter" w:hAnsi="Inter" w:cs="Segoe UI"/>
          <w:sz w:val="24"/>
          <w:szCs w:val="24"/>
        </w:rPr>
        <w:t xml:space="preserve">Росреестр Татарстана </w:t>
      </w:r>
      <w:r w:rsidR="00AC4E51" w:rsidRPr="00FC5FF8">
        <w:rPr>
          <w:rFonts w:ascii="Inter" w:hAnsi="Inter" w:cs="Segoe UI"/>
          <w:sz w:val="24"/>
          <w:szCs w:val="24"/>
          <w:lang w:val="tt-RU"/>
        </w:rPr>
        <w:t xml:space="preserve">опубликовал </w:t>
      </w:r>
      <w:r w:rsidR="00AC4E51" w:rsidRPr="00FC5FF8">
        <w:rPr>
          <w:rFonts w:ascii="Inter" w:hAnsi="Inter" w:cs="Segoe UI"/>
          <w:sz w:val="24"/>
          <w:szCs w:val="24"/>
        </w:rPr>
        <w:t>рейтинг кадастровых инженеров за июнь 2022 года</w:t>
      </w:r>
      <w:r w:rsidRPr="00FC5FF8">
        <w:rPr>
          <w:rFonts w:ascii="Inter" w:hAnsi="Inter" w:cs="Segoe UI"/>
          <w:sz w:val="24"/>
          <w:szCs w:val="24"/>
        </w:rPr>
        <w:t>.</w:t>
      </w:r>
    </w:p>
    <w:p w:rsidR="00324688" w:rsidRPr="00FC5FF8" w:rsidRDefault="00F07B96" w:rsidP="00324688">
      <w:pPr>
        <w:spacing w:before="120"/>
        <w:ind w:left="-709"/>
        <w:jc w:val="both"/>
        <w:rPr>
          <w:rFonts w:ascii="Inter" w:hAnsi="Inter" w:cs="Segoe UI"/>
          <w:sz w:val="24"/>
          <w:szCs w:val="24"/>
        </w:rPr>
      </w:pPr>
      <w:r>
        <w:rPr>
          <w:rFonts w:ascii="Inter" w:hAnsi="Inter" w:cs="Segoe UI"/>
          <w:sz w:val="24"/>
          <w:szCs w:val="24"/>
        </w:rPr>
        <w:t>Ежемесячный</w:t>
      </w:r>
      <w:r w:rsidR="00485746" w:rsidRPr="00FC5FF8">
        <w:rPr>
          <w:rFonts w:ascii="Inter" w:hAnsi="Inter" w:cs="Segoe UI"/>
          <w:sz w:val="24"/>
          <w:szCs w:val="24"/>
        </w:rPr>
        <w:t xml:space="preserve"> рейтинг</w:t>
      </w:r>
      <w:r w:rsidR="00324688">
        <w:rPr>
          <w:rFonts w:ascii="Inter" w:hAnsi="Inter" w:cs="Segoe UI"/>
          <w:sz w:val="24"/>
          <w:szCs w:val="24"/>
        </w:rPr>
        <w:t xml:space="preserve"> составленный</w:t>
      </w:r>
      <w:r w:rsidR="00485746" w:rsidRPr="00FC5FF8">
        <w:rPr>
          <w:rFonts w:ascii="Inter" w:hAnsi="Inter" w:cs="Segoe UI"/>
          <w:sz w:val="24"/>
          <w:szCs w:val="24"/>
        </w:rPr>
        <w:t xml:space="preserve"> на основе критериев ведомства призван </w:t>
      </w:r>
      <w:r w:rsidR="00324688">
        <w:rPr>
          <w:rFonts w:ascii="Inter" w:hAnsi="Inter" w:cs="Segoe UI"/>
          <w:sz w:val="24"/>
          <w:szCs w:val="24"/>
        </w:rPr>
        <w:t xml:space="preserve">сформировать </w:t>
      </w:r>
      <w:r w:rsidR="00485746" w:rsidRPr="00FC5FF8">
        <w:rPr>
          <w:rFonts w:ascii="Inter" w:hAnsi="Inter" w:cs="Segoe UI"/>
          <w:sz w:val="24"/>
          <w:szCs w:val="24"/>
        </w:rPr>
        <w:t>градацию кадастровых специалистов по качес</w:t>
      </w:r>
      <w:r w:rsidR="00324688">
        <w:rPr>
          <w:rFonts w:ascii="Inter" w:hAnsi="Inter" w:cs="Segoe UI"/>
          <w:sz w:val="24"/>
          <w:szCs w:val="24"/>
        </w:rPr>
        <w:t xml:space="preserve">тву их работы. </w:t>
      </w:r>
      <w:r w:rsidR="00324688" w:rsidRPr="00FC5FF8">
        <w:rPr>
          <w:rFonts w:ascii="Inter" w:hAnsi="Inter" w:cs="Segoe UI"/>
          <w:sz w:val="24"/>
          <w:szCs w:val="24"/>
        </w:rPr>
        <w:t>В основе рейтинга лежит количество принятых положительных и отрицательных решений при постановке объектов недвижимого имущества на кадастровый учет.</w:t>
      </w:r>
    </w:p>
    <w:p w:rsidR="00324688" w:rsidRDefault="00F07B96" w:rsidP="001074DE">
      <w:pPr>
        <w:spacing w:before="120"/>
        <w:ind w:left="-709"/>
        <w:jc w:val="both"/>
        <w:rPr>
          <w:rFonts w:ascii="Inter" w:hAnsi="Inter" w:cs="Segoe UI"/>
          <w:sz w:val="24"/>
          <w:szCs w:val="24"/>
        </w:rPr>
      </w:pPr>
      <w:r>
        <w:rPr>
          <w:rFonts w:ascii="Inter" w:hAnsi="Inter" w:cs="Segoe UI"/>
          <w:sz w:val="24"/>
          <w:szCs w:val="24"/>
        </w:rPr>
        <w:t>Опираясь на него</w:t>
      </w:r>
      <w:r w:rsidR="00485746" w:rsidRPr="00FC5FF8">
        <w:rPr>
          <w:rFonts w:ascii="Inter" w:hAnsi="Inter" w:cs="Segoe UI"/>
          <w:sz w:val="24"/>
          <w:szCs w:val="24"/>
        </w:rPr>
        <w:t>, собственники недвижимости при подготовке документов для проведения государственного кадастрового учета объектов, могут выбрать инженера в соответствии с его эффективностью.</w:t>
      </w:r>
    </w:p>
    <w:p w:rsidR="00240A34" w:rsidRPr="00FC5FF8" w:rsidRDefault="00485746" w:rsidP="001074DE">
      <w:pPr>
        <w:spacing w:before="120"/>
        <w:ind w:left="-709"/>
        <w:jc w:val="both"/>
        <w:rPr>
          <w:rFonts w:ascii="Inter" w:hAnsi="Inter" w:cs="Segoe UI"/>
          <w:sz w:val="24"/>
          <w:szCs w:val="24"/>
        </w:rPr>
      </w:pPr>
      <w:r w:rsidRPr="00FC5FF8">
        <w:rPr>
          <w:rFonts w:ascii="Inter" w:hAnsi="Inter" w:cs="Segoe UI"/>
          <w:sz w:val="24"/>
          <w:szCs w:val="24"/>
        </w:rPr>
        <w:t xml:space="preserve"> </w:t>
      </w:r>
      <w:r w:rsidR="00AC4E51" w:rsidRPr="00FC5FF8">
        <w:rPr>
          <w:rFonts w:ascii="Inter" w:hAnsi="Inter" w:cs="Segoe UI"/>
          <w:sz w:val="24"/>
          <w:szCs w:val="24"/>
        </w:rPr>
        <w:t>В результате проведенного Росре</w:t>
      </w:r>
      <w:bookmarkStart w:id="0" w:name="_GoBack"/>
      <w:bookmarkEnd w:id="0"/>
      <w:r w:rsidR="00AC4E51" w:rsidRPr="00FC5FF8">
        <w:rPr>
          <w:rFonts w:ascii="Inter" w:hAnsi="Inter" w:cs="Segoe UI"/>
          <w:sz w:val="24"/>
          <w:szCs w:val="24"/>
        </w:rPr>
        <w:t>естром Татарстана анализа, за июнь 2022</w:t>
      </w:r>
      <w:r w:rsidR="002F3575" w:rsidRPr="00FC5FF8">
        <w:rPr>
          <w:rFonts w:ascii="Inter" w:hAnsi="Inter" w:cs="Segoe UI"/>
          <w:sz w:val="24"/>
          <w:szCs w:val="24"/>
        </w:rPr>
        <w:t xml:space="preserve"> года </w:t>
      </w:r>
      <w:r w:rsidR="00AC4E51" w:rsidRPr="00FC5FF8">
        <w:rPr>
          <w:rFonts w:ascii="Inter" w:hAnsi="Inter" w:cs="Segoe UI"/>
          <w:sz w:val="24"/>
          <w:szCs w:val="24"/>
        </w:rPr>
        <w:t>из 442</w:t>
      </w:r>
      <w:r w:rsidR="002F3575" w:rsidRPr="00FC5FF8">
        <w:rPr>
          <w:rFonts w:ascii="Inter" w:hAnsi="Inter" w:cs="Segoe UI"/>
          <w:sz w:val="24"/>
          <w:szCs w:val="24"/>
        </w:rPr>
        <w:t xml:space="preserve"> кадастровых инженеров</w:t>
      </w:r>
      <w:r w:rsidR="00AC4E51" w:rsidRPr="00FC5FF8">
        <w:rPr>
          <w:rFonts w:ascii="Inter" w:hAnsi="Inter" w:cs="Segoe UI"/>
          <w:sz w:val="24"/>
          <w:szCs w:val="24"/>
        </w:rPr>
        <w:t>, абсолютное большинство</w:t>
      </w:r>
      <w:r w:rsidRPr="00FC5FF8">
        <w:rPr>
          <w:rFonts w:ascii="Inter" w:hAnsi="Inter" w:cs="Segoe UI"/>
          <w:sz w:val="24"/>
          <w:szCs w:val="24"/>
        </w:rPr>
        <w:t xml:space="preserve"> </w:t>
      </w:r>
      <w:r w:rsidRPr="00FC5FF8">
        <w:rPr>
          <w:rFonts w:ascii="Inter" w:hAnsi="Inter" w:cs="Segoe UI"/>
          <w:b/>
          <w:sz w:val="24"/>
          <w:szCs w:val="24"/>
        </w:rPr>
        <w:t>84%</w:t>
      </w:r>
      <w:r w:rsidRPr="00FC5FF8">
        <w:rPr>
          <w:rFonts w:ascii="Inter" w:hAnsi="Inter" w:cs="Segoe UI"/>
          <w:sz w:val="24"/>
          <w:szCs w:val="24"/>
        </w:rPr>
        <w:t xml:space="preserve"> или 372 специалиста находятся </w:t>
      </w:r>
      <w:r w:rsidR="002F3575" w:rsidRPr="00FC5FF8">
        <w:rPr>
          <w:rFonts w:ascii="Inter" w:hAnsi="Inter" w:cs="Segoe UI"/>
          <w:sz w:val="24"/>
          <w:szCs w:val="24"/>
        </w:rPr>
        <w:t>в «зеленой зоне»</w:t>
      </w:r>
      <w:r w:rsidRPr="00FC5FF8">
        <w:rPr>
          <w:rFonts w:ascii="Inter" w:hAnsi="Inter" w:cs="Segoe UI"/>
          <w:sz w:val="24"/>
          <w:szCs w:val="24"/>
        </w:rPr>
        <w:t>,</w:t>
      </w:r>
      <w:r w:rsidR="001074DE" w:rsidRPr="00FC5FF8">
        <w:rPr>
          <w:rFonts w:ascii="Inter" w:hAnsi="Inter" w:cs="Segoe UI"/>
          <w:sz w:val="24"/>
          <w:szCs w:val="24"/>
        </w:rPr>
        <w:t xml:space="preserve"> </w:t>
      </w:r>
      <w:r w:rsidRPr="00FC5FF8">
        <w:rPr>
          <w:rFonts w:ascii="Inter" w:hAnsi="Inter" w:cs="Segoe UI"/>
          <w:sz w:val="24"/>
          <w:szCs w:val="24"/>
        </w:rPr>
        <w:t xml:space="preserve">еще 33 человека находятся в так называемой </w:t>
      </w:r>
      <w:r w:rsidR="002F3575" w:rsidRPr="00FC5FF8">
        <w:rPr>
          <w:rFonts w:ascii="Inter" w:hAnsi="Inter" w:cs="Segoe UI"/>
          <w:sz w:val="24"/>
          <w:szCs w:val="24"/>
        </w:rPr>
        <w:t>«белой зоне»</w:t>
      </w:r>
      <w:r w:rsidRPr="00FC5FF8">
        <w:rPr>
          <w:rFonts w:ascii="Inter" w:hAnsi="Inter" w:cs="Segoe UI"/>
          <w:sz w:val="24"/>
          <w:szCs w:val="24"/>
        </w:rPr>
        <w:t xml:space="preserve"> или </w:t>
      </w:r>
      <w:r w:rsidRPr="003E216C">
        <w:rPr>
          <w:rFonts w:ascii="Inter" w:hAnsi="Inter" w:cs="Segoe UI"/>
          <w:b/>
          <w:sz w:val="24"/>
          <w:szCs w:val="24"/>
        </w:rPr>
        <w:t>7,5%.</w:t>
      </w:r>
      <w:r w:rsidRPr="00FC5FF8">
        <w:rPr>
          <w:rFonts w:ascii="Inter" w:hAnsi="Inter" w:cs="Segoe UI"/>
          <w:sz w:val="24"/>
          <w:szCs w:val="24"/>
        </w:rPr>
        <w:t xml:space="preserve"> И только 14 кадастровых инженеров или </w:t>
      </w:r>
      <w:r w:rsidRPr="003E216C">
        <w:rPr>
          <w:rFonts w:ascii="Inter" w:hAnsi="Inter" w:cs="Segoe UI"/>
          <w:b/>
          <w:sz w:val="24"/>
          <w:szCs w:val="24"/>
        </w:rPr>
        <w:t>3,2%</w:t>
      </w:r>
      <w:r w:rsidRPr="00FC5FF8">
        <w:rPr>
          <w:rFonts w:ascii="Inter" w:hAnsi="Inter" w:cs="Segoe UI"/>
          <w:sz w:val="24"/>
          <w:szCs w:val="24"/>
        </w:rPr>
        <w:t xml:space="preserve"> продемонстрировали худшие результаты, попав в «красную зону».</w:t>
      </w:r>
    </w:p>
    <w:p w:rsidR="002A08DA" w:rsidRPr="00FC5FF8" w:rsidRDefault="00485746" w:rsidP="002F3575">
      <w:pPr>
        <w:spacing w:after="0"/>
        <w:ind w:left="-709"/>
        <w:jc w:val="both"/>
        <w:rPr>
          <w:rFonts w:ascii="Inter" w:hAnsi="Inter" w:cs="Segoe UI"/>
          <w:sz w:val="24"/>
          <w:szCs w:val="24"/>
        </w:rPr>
      </w:pPr>
      <w:r w:rsidRPr="00FC5FF8">
        <w:rPr>
          <w:rFonts w:ascii="Inter" w:hAnsi="Inter" w:cs="Segoe UI"/>
          <w:sz w:val="24"/>
          <w:szCs w:val="24"/>
        </w:rPr>
        <w:t>Напомним, что с</w:t>
      </w:r>
      <w:r w:rsidR="00240A34" w:rsidRPr="00FC5FF8">
        <w:rPr>
          <w:rFonts w:ascii="Inter" w:hAnsi="Inter" w:cs="Segoe UI"/>
          <w:sz w:val="24"/>
          <w:szCs w:val="24"/>
        </w:rPr>
        <w:t xml:space="preserve">пециалисты, </w:t>
      </w:r>
      <w:r w:rsidR="002F3575" w:rsidRPr="00FC5FF8">
        <w:rPr>
          <w:rFonts w:ascii="Inter" w:hAnsi="Inter" w:cs="Segoe UI"/>
          <w:sz w:val="24"/>
          <w:szCs w:val="24"/>
        </w:rPr>
        <w:t xml:space="preserve">находящиеся в </w:t>
      </w:r>
      <w:r w:rsidR="001074DE" w:rsidRPr="00FC5FF8">
        <w:rPr>
          <w:rFonts w:ascii="Inter" w:hAnsi="Inter" w:cs="Segoe UI"/>
          <w:sz w:val="24"/>
          <w:szCs w:val="24"/>
        </w:rPr>
        <w:t>«</w:t>
      </w:r>
      <w:r w:rsidR="002F3575" w:rsidRPr="00FC5FF8">
        <w:rPr>
          <w:rFonts w:ascii="Inter" w:hAnsi="Inter" w:cs="Segoe UI"/>
          <w:sz w:val="24"/>
          <w:szCs w:val="24"/>
        </w:rPr>
        <w:t>зеленой зоне</w:t>
      </w:r>
      <w:r w:rsidR="001074DE" w:rsidRPr="00FC5FF8">
        <w:rPr>
          <w:rFonts w:ascii="Inter" w:hAnsi="Inter" w:cs="Segoe UI"/>
          <w:sz w:val="24"/>
          <w:szCs w:val="24"/>
        </w:rPr>
        <w:t>»</w:t>
      </w:r>
      <w:r w:rsidR="002F3575" w:rsidRPr="00FC5FF8">
        <w:rPr>
          <w:rFonts w:ascii="Inter" w:hAnsi="Inter" w:cs="Segoe UI"/>
          <w:sz w:val="24"/>
          <w:szCs w:val="24"/>
        </w:rPr>
        <w:t xml:space="preserve"> рейтинга</w:t>
      </w:r>
      <w:r w:rsidR="00240A34" w:rsidRPr="00FC5FF8">
        <w:rPr>
          <w:rFonts w:ascii="Inter" w:hAnsi="Inter" w:cs="Segoe UI"/>
          <w:sz w:val="24"/>
          <w:szCs w:val="24"/>
        </w:rPr>
        <w:t>, имеют наименьшее количество отказов и приостановок,</w:t>
      </w:r>
      <w:r w:rsidR="002F3575" w:rsidRPr="00FC5FF8">
        <w:rPr>
          <w:rFonts w:ascii="Inter" w:hAnsi="Inter" w:cs="Segoe UI"/>
          <w:sz w:val="24"/>
          <w:szCs w:val="24"/>
        </w:rPr>
        <w:t xml:space="preserve"> </w:t>
      </w:r>
      <w:r w:rsidR="001074DE" w:rsidRPr="00FC5FF8">
        <w:rPr>
          <w:rFonts w:ascii="Inter" w:hAnsi="Inter" w:cs="Segoe UI"/>
          <w:sz w:val="24"/>
          <w:szCs w:val="24"/>
        </w:rPr>
        <w:t>«</w:t>
      </w:r>
      <w:r w:rsidR="002F3575" w:rsidRPr="00FC5FF8">
        <w:rPr>
          <w:rFonts w:ascii="Inter" w:hAnsi="Inter" w:cs="Segoe UI"/>
          <w:sz w:val="24"/>
          <w:szCs w:val="24"/>
        </w:rPr>
        <w:t>красная зона</w:t>
      </w:r>
      <w:r w:rsidR="001074DE" w:rsidRPr="00FC5FF8">
        <w:rPr>
          <w:rFonts w:ascii="Inter" w:hAnsi="Inter" w:cs="Segoe UI"/>
          <w:sz w:val="24"/>
          <w:szCs w:val="24"/>
        </w:rPr>
        <w:t>»</w:t>
      </w:r>
      <w:r w:rsidR="002F3575" w:rsidRPr="00FC5FF8">
        <w:rPr>
          <w:rFonts w:ascii="Inter" w:hAnsi="Inter" w:cs="Segoe UI"/>
          <w:sz w:val="24"/>
          <w:szCs w:val="24"/>
        </w:rPr>
        <w:t xml:space="preserve"> говорит о худших результатах кадастровых инженеров</w:t>
      </w:r>
      <w:r w:rsidR="00240A34" w:rsidRPr="00FC5FF8">
        <w:rPr>
          <w:rFonts w:ascii="Inter" w:hAnsi="Inter" w:cs="Segoe UI"/>
          <w:sz w:val="24"/>
          <w:szCs w:val="24"/>
        </w:rPr>
        <w:t xml:space="preserve">. </w:t>
      </w:r>
      <w:r w:rsidR="001074DE" w:rsidRPr="00FC5FF8">
        <w:rPr>
          <w:rFonts w:ascii="Inter" w:hAnsi="Inter" w:cs="Segoe UI"/>
          <w:sz w:val="24"/>
          <w:szCs w:val="24"/>
        </w:rPr>
        <w:t>«Белая зона» отражает средние результаты.</w:t>
      </w:r>
    </w:p>
    <w:p w:rsidR="00240A34" w:rsidRPr="00FC5FF8" w:rsidRDefault="00240A34" w:rsidP="002F3575">
      <w:pPr>
        <w:spacing w:after="0"/>
        <w:jc w:val="both"/>
        <w:rPr>
          <w:rFonts w:ascii="Inter" w:hAnsi="Inter" w:cs="Segoe UI"/>
          <w:sz w:val="24"/>
          <w:szCs w:val="24"/>
        </w:rPr>
      </w:pPr>
    </w:p>
    <w:p w:rsidR="00240A34" w:rsidRPr="00FC5FF8" w:rsidRDefault="00240A34" w:rsidP="00240A34">
      <w:pPr>
        <w:spacing w:after="0"/>
        <w:ind w:left="-709"/>
        <w:jc w:val="both"/>
        <w:rPr>
          <w:rFonts w:ascii="Inter" w:hAnsi="Inter" w:cs="Segoe UI"/>
          <w:sz w:val="24"/>
          <w:szCs w:val="24"/>
        </w:rPr>
      </w:pPr>
      <w:r w:rsidRPr="00FC5FF8">
        <w:rPr>
          <w:rFonts w:ascii="Inter" w:hAnsi="Inter" w:cs="Segoe UI"/>
          <w:sz w:val="24"/>
          <w:szCs w:val="24"/>
        </w:rPr>
        <w:t xml:space="preserve">Ознакомиться с рейтингом можно на официальном сайте </w:t>
      </w:r>
      <w:r w:rsidRPr="00FC5FF8">
        <w:rPr>
          <w:rFonts w:ascii="Inter" w:hAnsi="Inter" w:cs="Segoe UI"/>
          <w:b/>
          <w:sz w:val="24"/>
          <w:szCs w:val="24"/>
        </w:rPr>
        <w:t>Росреес</w:t>
      </w:r>
      <w:r w:rsidR="00C00DD0" w:rsidRPr="00FC5FF8">
        <w:rPr>
          <w:rFonts w:ascii="Inter" w:hAnsi="Inter" w:cs="Segoe UI"/>
          <w:b/>
          <w:sz w:val="24"/>
          <w:szCs w:val="24"/>
        </w:rPr>
        <w:t>тра Татарстана rosreestr.tatars</w:t>
      </w:r>
      <w:r w:rsidRPr="00FC5FF8">
        <w:rPr>
          <w:rFonts w:ascii="Inter" w:hAnsi="Inter" w:cs="Segoe UI"/>
          <w:b/>
          <w:sz w:val="24"/>
          <w:szCs w:val="24"/>
        </w:rPr>
        <w:t>t</w:t>
      </w:r>
      <w:r w:rsidR="00C00DD0" w:rsidRPr="00FC5FF8">
        <w:rPr>
          <w:rFonts w:ascii="Inter" w:hAnsi="Inter" w:cs="Segoe UI"/>
          <w:b/>
          <w:sz w:val="24"/>
          <w:szCs w:val="24"/>
        </w:rPr>
        <w:t>а</w:t>
      </w:r>
      <w:r w:rsidRPr="00FC5FF8">
        <w:rPr>
          <w:rFonts w:ascii="Inter" w:hAnsi="Inter" w:cs="Segoe UI"/>
          <w:b/>
          <w:sz w:val="24"/>
          <w:szCs w:val="24"/>
        </w:rPr>
        <w:t>n.ru</w:t>
      </w:r>
      <w:r w:rsidRPr="00FC5FF8">
        <w:rPr>
          <w:rFonts w:ascii="Inter" w:hAnsi="Inter" w:cs="Segoe UI"/>
          <w:sz w:val="24"/>
          <w:szCs w:val="24"/>
        </w:rPr>
        <w:t xml:space="preserve"> в разделе «Деятельность» - «Выбери кадастрового инженера».</w:t>
      </w:r>
    </w:p>
    <w:p w:rsidR="00240A34" w:rsidRPr="00FC5FF8" w:rsidRDefault="00240A34" w:rsidP="00324688">
      <w:pPr>
        <w:spacing w:after="0"/>
        <w:jc w:val="both"/>
        <w:rPr>
          <w:rFonts w:ascii="Inter" w:hAnsi="Inter" w:cs="Segoe UI"/>
          <w:sz w:val="24"/>
          <w:szCs w:val="24"/>
        </w:rPr>
      </w:pPr>
    </w:p>
    <w:p w:rsidR="00485746" w:rsidRPr="00324688" w:rsidRDefault="00485746" w:rsidP="00240A34">
      <w:pPr>
        <w:spacing w:after="0"/>
        <w:ind w:left="-709"/>
        <w:jc w:val="both"/>
        <w:rPr>
          <w:rFonts w:ascii="Inter" w:hAnsi="Inter" w:cs="Segoe UI"/>
          <w:b/>
          <w:i/>
          <w:sz w:val="24"/>
          <w:szCs w:val="24"/>
        </w:rPr>
      </w:pPr>
      <w:r w:rsidRPr="00FC5FF8">
        <w:rPr>
          <w:rFonts w:ascii="Inter" w:hAnsi="Inter" w:cs="Segoe UI"/>
          <w:b/>
          <w:sz w:val="24"/>
          <w:szCs w:val="24"/>
        </w:rPr>
        <w:t xml:space="preserve"> </w:t>
      </w:r>
      <w:r w:rsidRPr="00324688">
        <w:rPr>
          <w:rFonts w:ascii="Inter" w:hAnsi="Inter" w:cs="Segoe UI"/>
          <w:b/>
          <w:i/>
          <w:sz w:val="24"/>
          <w:szCs w:val="24"/>
        </w:rPr>
        <w:t>Для справки:</w:t>
      </w:r>
    </w:p>
    <w:p w:rsidR="00CF1097" w:rsidRDefault="00240A34" w:rsidP="00240A34">
      <w:pPr>
        <w:spacing w:after="0"/>
        <w:ind w:left="-709"/>
        <w:jc w:val="both"/>
        <w:rPr>
          <w:rFonts w:ascii="Inter" w:hAnsi="Inter" w:cs="Segoe UI"/>
          <w:sz w:val="24"/>
          <w:szCs w:val="24"/>
        </w:rPr>
      </w:pPr>
      <w:r w:rsidRPr="00FC5FF8">
        <w:rPr>
          <w:rFonts w:ascii="Inter" w:hAnsi="Inter" w:cs="Segoe UI"/>
          <w:sz w:val="24"/>
          <w:szCs w:val="24"/>
        </w:rPr>
        <w:t>Заказчики, недовольные качеством работы кадастрового инженера, могут обратиться в СРО «Ассоциация кадастровых инженеров Поволжья» np-okirt.ru либо по телефонному номеру 8 (843) 291 05 10</w:t>
      </w:r>
    </w:p>
    <w:p w:rsidR="00E83B0B" w:rsidRDefault="00E83B0B" w:rsidP="00240A34">
      <w:pPr>
        <w:spacing w:after="0"/>
        <w:ind w:left="-709"/>
        <w:jc w:val="both"/>
        <w:rPr>
          <w:rFonts w:ascii="Inter" w:hAnsi="Inter" w:cs="Segoe UI"/>
          <w:sz w:val="24"/>
          <w:szCs w:val="24"/>
        </w:rPr>
      </w:pPr>
    </w:p>
    <w:p w:rsidR="00E83B0B" w:rsidRPr="00E83B0B" w:rsidRDefault="00E83B0B" w:rsidP="00240A34">
      <w:pPr>
        <w:spacing w:after="0"/>
        <w:ind w:left="-709"/>
        <w:jc w:val="both"/>
        <w:rPr>
          <w:rFonts w:ascii="Inter" w:hAnsi="Inter" w:cs="Segoe UI"/>
          <w:b/>
          <w:i/>
          <w:sz w:val="24"/>
          <w:szCs w:val="24"/>
          <w:lang w:val="tt-RU"/>
        </w:rPr>
      </w:pPr>
      <w:r w:rsidRPr="00E83B0B">
        <w:rPr>
          <w:rStyle w:val="a6"/>
          <w:rFonts w:ascii="Inter" w:hAnsi="Inter" w:cs="Segoe UI"/>
          <w:b w:val="0"/>
          <w:i/>
          <w:color w:val="3C4052"/>
          <w:sz w:val="24"/>
          <w:szCs w:val="24"/>
          <w:shd w:val="clear" w:color="auto" w:fill="FFFFFF"/>
        </w:rPr>
        <w:t>Обращаем внимание на то, что данная информация не является рекламой деятельности кадастровых инженеров, в том числе, имеющих наиболее высокий рейтинг по подготовке технической документации. Данная информация направлена исключительно на информирование заявителей об итогах деятельности кадастровых инженеров</w:t>
      </w:r>
      <w:r w:rsidRPr="00E83B0B">
        <w:rPr>
          <w:rStyle w:val="a6"/>
          <w:rFonts w:ascii="Inter" w:hAnsi="Inter" w:cs="Segoe UI"/>
          <w:b w:val="0"/>
          <w:i/>
          <w:color w:val="3C4052"/>
          <w:sz w:val="24"/>
          <w:szCs w:val="24"/>
          <w:shd w:val="clear" w:color="auto" w:fill="FFFFFF"/>
          <w:lang w:val="tt-RU"/>
        </w:rPr>
        <w:t>.</w:t>
      </w:r>
    </w:p>
    <w:p w:rsidR="00CF1097" w:rsidRPr="00654CD3" w:rsidRDefault="00CF1097" w:rsidP="001C65F1">
      <w:pPr>
        <w:spacing w:after="0"/>
        <w:jc w:val="right"/>
        <w:rPr>
          <w:rFonts w:ascii="Inter" w:hAnsi="Inter" w:cs="Segoe UI"/>
          <w:i/>
          <w:sz w:val="24"/>
          <w:szCs w:val="24"/>
        </w:rPr>
      </w:pPr>
    </w:p>
    <w:p w:rsidR="00506D8A" w:rsidRPr="00654CD3" w:rsidRDefault="00506D8A" w:rsidP="001C65F1">
      <w:pPr>
        <w:spacing w:after="0"/>
        <w:jc w:val="right"/>
        <w:rPr>
          <w:rFonts w:ascii="Inter" w:hAnsi="Inter" w:cs="Segoe UI"/>
          <w:i/>
          <w:sz w:val="24"/>
          <w:szCs w:val="24"/>
        </w:rPr>
      </w:pPr>
    </w:p>
    <w:p w:rsidR="00506D8A" w:rsidRPr="00053F3F" w:rsidRDefault="00506D8A" w:rsidP="00506D8A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506D8A" w:rsidRPr="00053F3F" w:rsidRDefault="00506D8A" w:rsidP="00506D8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506D8A" w:rsidRPr="00053F3F" w:rsidRDefault="00506D8A" w:rsidP="00506D8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506D8A" w:rsidRPr="00053F3F" w:rsidRDefault="008B775B" w:rsidP="00506D8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506D8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506D8A" w:rsidRPr="00053F3F" w:rsidRDefault="00506D8A" w:rsidP="00506D8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506D8A" w:rsidRDefault="00506D8A" w:rsidP="00506D8A">
      <w:pPr>
        <w:shd w:val="clear" w:color="auto" w:fill="FFFFFF"/>
        <w:spacing w:after="0"/>
        <w:jc w:val="right"/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sectPr w:rsidR="00CF1097" w:rsidSect="00B8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49A"/>
    <w:rsid w:val="000243BC"/>
    <w:rsid w:val="00026BCA"/>
    <w:rsid w:val="000447DB"/>
    <w:rsid w:val="00092C6F"/>
    <w:rsid w:val="000C03AD"/>
    <w:rsid w:val="00103633"/>
    <w:rsid w:val="001074DE"/>
    <w:rsid w:val="001363A9"/>
    <w:rsid w:val="00142C31"/>
    <w:rsid w:val="001551F9"/>
    <w:rsid w:val="001A67C0"/>
    <w:rsid w:val="001C65F1"/>
    <w:rsid w:val="001D3F69"/>
    <w:rsid w:val="00217C4F"/>
    <w:rsid w:val="00240A34"/>
    <w:rsid w:val="002468ED"/>
    <w:rsid w:val="002A08DA"/>
    <w:rsid w:val="002F3575"/>
    <w:rsid w:val="003001ED"/>
    <w:rsid w:val="00324688"/>
    <w:rsid w:val="003457E1"/>
    <w:rsid w:val="00375757"/>
    <w:rsid w:val="00381765"/>
    <w:rsid w:val="00396A51"/>
    <w:rsid w:val="003C1ADF"/>
    <w:rsid w:val="003E1137"/>
    <w:rsid w:val="003E216C"/>
    <w:rsid w:val="00426BF3"/>
    <w:rsid w:val="004448AC"/>
    <w:rsid w:val="00467D0C"/>
    <w:rsid w:val="00485746"/>
    <w:rsid w:val="00504469"/>
    <w:rsid w:val="00506D8A"/>
    <w:rsid w:val="005255F3"/>
    <w:rsid w:val="00531EFC"/>
    <w:rsid w:val="00545EF3"/>
    <w:rsid w:val="005D7819"/>
    <w:rsid w:val="00654CD3"/>
    <w:rsid w:val="00663F28"/>
    <w:rsid w:val="0073538B"/>
    <w:rsid w:val="00751BFC"/>
    <w:rsid w:val="007646E1"/>
    <w:rsid w:val="007A6BB7"/>
    <w:rsid w:val="007B4348"/>
    <w:rsid w:val="007D4D62"/>
    <w:rsid w:val="0084526B"/>
    <w:rsid w:val="008B775B"/>
    <w:rsid w:val="008D1709"/>
    <w:rsid w:val="008F53B6"/>
    <w:rsid w:val="009119B2"/>
    <w:rsid w:val="0092626B"/>
    <w:rsid w:val="00947851"/>
    <w:rsid w:val="009565A9"/>
    <w:rsid w:val="009E7154"/>
    <w:rsid w:val="00A202F5"/>
    <w:rsid w:val="00A3149A"/>
    <w:rsid w:val="00AB2066"/>
    <w:rsid w:val="00AC4E51"/>
    <w:rsid w:val="00B01A7C"/>
    <w:rsid w:val="00B750BE"/>
    <w:rsid w:val="00B853AC"/>
    <w:rsid w:val="00C00DD0"/>
    <w:rsid w:val="00CE7031"/>
    <w:rsid w:val="00CF1097"/>
    <w:rsid w:val="00CF6DA3"/>
    <w:rsid w:val="00D04BBD"/>
    <w:rsid w:val="00D63DAC"/>
    <w:rsid w:val="00D771C3"/>
    <w:rsid w:val="00DD0D1F"/>
    <w:rsid w:val="00E83B0B"/>
    <w:rsid w:val="00EA22AF"/>
    <w:rsid w:val="00F07B96"/>
    <w:rsid w:val="00F25922"/>
    <w:rsid w:val="00F31D41"/>
    <w:rsid w:val="00FC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C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5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55F3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E83B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2022-07-21T07:25:00Z</cp:lastPrinted>
  <dcterms:created xsi:type="dcterms:W3CDTF">2022-07-26T14:42:00Z</dcterms:created>
  <dcterms:modified xsi:type="dcterms:W3CDTF">2022-07-26T14:42:00Z</dcterms:modified>
</cp:coreProperties>
</file>