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-339090</wp:posOffset>
            </wp:positionV>
            <wp:extent cx="1343025" cy="1525270"/>
            <wp:effectExtent l="19050" t="0" r="9525" b="0"/>
            <wp:wrapTight wrapText="bothSides">
              <wp:wrapPolygon edited="0">
                <wp:start x="10111" y="0"/>
                <wp:lineTo x="5209" y="2158"/>
                <wp:lineTo x="3370" y="3237"/>
                <wp:lineTo x="3370" y="5935"/>
                <wp:lineTo x="5209" y="8633"/>
                <wp:lineTo x="6434" y="9442"/>
                <wp:lineTo x="8579" y="12949"/>
                <wp:lineTo x="3983" y="13219"/>
                <wp:lineTo x="-306" y="15107"/>
                <wp:lineTo x="-306" y="17266"/>
                <wp:lineTo x="1838" y="21312"/>
                <wp:lineTo x="2145" y="21312"/>
                <wp:lineTo x="19609" y="21312"/>
                <wp:lineTo x="21753" y="17535"/>
                <wp:lineTo x="21753" y="15917"/>
                <wp:lineTo x="17464" y="13759"/>
                <wp:lineTo x="13174" y="12949"/>
                <wp:lineTo x="15319" y="9442"/>
                <wp:lineTo x="16545" y="8633"/>
                <wp:lineTo x="18689" y="5665"/>
                <wp:lineTo x="18689" y="3507"/>
                <wp:lineTo x="16545" y="2158"/>
                <wp:lineTo x="11643" y="0"/>
                <wp:lineTo x="1011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  <w:lang w:val="tt-RU"/>
        </w:rPr>
      </w:pP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8B46A2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20</w:t>
      </w:r>
      <w:r w:rsidR="009A1276" w:rsidRPr="003F3306">
        <w:rPr>
          <w:rFonts w:ascii="Segoe UI" w:hAnsi="Segoe UI" w:cs="Segoe UI"/>
          <w:b/>
          <w:sz w:val="32"/>
          <w:szCs w:val="32"/>
        </w:rPr>
        <w:t>.06.2022</w:t>
      </w:r>
    </w:p>
    <w:p w:rsidR="00E93F64" w:rsidRDefault="00E93F64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</w:p>
    <w:p w:rsidR="00297AAF" w:rsidRPr="00632B10" w:rsidRDefault="00E93F64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 увеличилось коли</w:t>
      </w:r>
      <w:r w:rsidR="00632B10">
        <w:rPr>
          <w:rFonts w:ascii="Segoe UI" w:hAnsi="Segoe UI" w:cs="Segoe UI"/>
          <w:b/>
          <w:sz w:val="32"/>
          <w:szCs w:val="32"/>
        </w:rPr>
        <w:t>чество электронных обращений по оформлению</w:t>
      </w:r>
      <w:r>
        <w:rPr>
          <w:rFonts w:ascii="Segoe UI" w:hAnsi="Segoe UI" w:cs="Segoe UI"/>
          <w:b/>
          <w:sz w:val="32"/>
          <w:szCs w:val="32"/>
        </w:rPr>
        <w:t xml:space="preserve"> недвижимости </w:t>
      </w:r>
    </w:p>
    <w:p w:rsidR="00DE5D66" w:rsidRPr="00632B10" w:rsidRDefault="00DE5D66" w:rsidP="00DE5D66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</w:rPr>
      </w:pPr>
    </w:p>
    <w:p w:rsidR="009A1276" w:rsidRPr="00DE5D66" w:rsidRDefault="009A1276" w:rsidP="009A1276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042E7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Такие данные </w:t>
      </w:r>
      <w:r w:rsidR="006524A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были озвучены на заседании коллегии Управления Росреестра по Республике Татарстан</w:t>
      </w:r>
      <w:r w:rsidR="00DE5D66" w:rsidRP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по итогам полугодия</w:t>
      </w:r>
    </w:p>
    <w:p w:rsidR="00891C5F" w:rsidRDefault="00891C5F" w:rsidP="009A127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 начала запуска проекта «электронная ипотека за 24 часа» в Татарстане  зарегистрировано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более 1</w:t>
      </w:r>
      <w:r w:rsidR="00353DC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8,5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тыс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ипотек</w:t>
      </w:r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из них около 10 тыс – в этом году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Всего с начала года на регистрацию ипотеки</w:t>
      </w:r>
      <w:r w:rsidR="00632B1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было подано </w:t>
      </w:r>
      <w:r w:rsidR="0002703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порядка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20 тыс заявлений</w:t>
      </w:r>
      <w:r w:rsidR="007108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из них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70</w:t>
      </w:r>
      <w:r w:rsidRPr="009A127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%</w:t>
      </w:r>
      <w:r w:rsidR="007108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электронном виде</w:t>
      </w:r>
      <w:r w:rsidRPr="009A127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3830C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7F0CC8" w:rsidRPr="007F0CC8" w:rsidRDefault="007F0CC8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словам </w:t>
      </w:r>
      <w:r w:rsidRPr="00AF7CB5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заместителя руководителя Росреестра Татарстана Лилии Бургановой,</w:t>
      </w:r>
      <w:r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услуги Росреестра становятся более популярными и удобными для граждан б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лагодаря системной работе по переводу сделок в цифровой формат, а также </w:t>
      </w:r>
      <w:r w:rsidR="00C22B3C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эффективному взаимодействию 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с </w:t>
      </w:r>
      <w:r w:rsidR="00C22B3C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кредитными организациями</w:t>
      </w:r>
      <w:r w:rsidR="00983706" w:rsidRPr="007F0CC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 застройщиками. </w:t>
      </w:r>
    </w:p>
    <w:p w:rsidR="00027037" w:rsidRPr="00376F7F" w:rsidRDefault="001F09AC" w:rsidP="00027037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«Э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лектронная ипотека за один день даёт возможность жителям Татарстана оформлять договоры ипотеки и договоры ку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пли-продажи с ипотекой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без личного визита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МФЦ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и в сокращенные сроки. </w:t>
      </w:r>
      <w:r w:rsidR="007F0CC8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Если раньше на регистрацию ипотеки требовалось от 5 до 7 дней, то благодаря проекту этот срок составляет меньше суток.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В результате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наблюдается существенный рост </w:t>
      </w:r>
      <w:r w:rsidR="00BE6FC4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обращений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за регистрацией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электронной 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ипо</w:t>
      </w:r>
      <w:r w:rsidR="001F1E9A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теки. На текущий момент более 70</w:t>
      </w:r>
      <w:r w:rsidR="00251F3B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% ипотек уже регистрируется в электронном виде, тогда как в прошлом году таких было чуть более трети</w:t>
      </w:r>
      <w:r w:rsid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Н</w:t>
      </w:r>
      <w:r w:rsidR="00376F7F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аша цель – полный переход к электронной регистрации ипотеки в течение</w:t>
      </w:r>
      <w:r w:rsid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одного рабочего дня»,</w:t>
      </w:r>
      <w:r w:rsidR="00376F7F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027037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– </w:t>
      </w:r>
      <w:r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сообщила</w:t>
      </w:r>
      <w:r w:rsidR="00027037" w:rsidRPr="007E63D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027037" w:rsidRPr="00376F7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Лилия Бурганова.</w:t>
      </w:r>
      <w:r w:rsidR="00027037" w:rsidRPr="00376F7F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027037" w:rsidRDefault="00027037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по сравнению с прошлым годом почти на 10% увеличилось количество электронных обращений на регистрацию д</w:t>
      </w:r>
      <w:r w:rsidR="00C22B3C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оговоров долевого участия (ДДУ)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: за 5 месяцев этого года в Росреестр Татарстан было подано на регистрацию </w:t>
      </w:r>
      <w:r w:rsidR="00DE5D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почти 9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тыс ДДУ, </w:t>
      </w:r>
      <w:r w:rsidR="0098370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из них 74% - в электронном виде. </w:t>
      </w:r>
    </w:p>
    <w:p w:rsidR="00A8200B" w:rsidRDefault="00A8200B" w:rsidP="00027037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 xml:space="preserve">По данным Росреестра Татарстана, показатель электронного взаимодействия с </w:t>
      </w:r>
      <w:r w:rsidRPr="00A820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органами власти и местного самоуправления по итогам 5 месяцев 2022 года составил 96%. </w:t>
      </w:r>
      <w:r w:rsidR="00376F7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ведомстве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считают, что он должен составлять 100%. </w:t>
      </w:r>
      <w:r w:rsidRPr="00A820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376F7F" w:rsidRPr="003B6F65" w:rsidRDefault="00FD7B04" w:rsidP="00A8200B">
      <w:pPr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</w:pP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«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В соответствии с действующим законодательством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а именно норм Закона «О государственной регистрации недвижимости», с 2015-го года</w:t>
      </w:r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, с целью повышения госуслуг,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A85E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органы госвласти и </w:t>
      </w:r>
      <w:r w:rsidR="00DE5D66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м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униципалитеты должны подавать документы</w:t>
      </w:r>
      <w:r w:rsidR="00A8200B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на реги</w:t>
      </w:r>
      <w:r w:rsidR="0053425B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страцию прав и кадастровый учет, в том числе от имени граждан, 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только в электронном виде</w:t>
      </w:r>
      <w:r w:rsidR="003B6F65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. Также только в электронном виде должны осуществляться регистрация договоров долевого участия и прав на основании данных сделок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», - </w:t>
      </w:r>
      <w:r w:rsidR="00632B10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>отметила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  <w:r w:rsidR="00376F7F" w:rsidRPr="003B6F65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DFCFB"/>
        </w:rPr>
        <w:t>Лилия Бурганова.</w:t>
      </w:r>
      <w:r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 </w:t>
      </w:r>
      <w:r w:rsidR="00376F7F" w:rsidRPr="003B6F65">
        <w:rPr>
          <w:rFonts w:ascii="Segoe UI" w:hAnsi="Segoe UI" w:cs="Segoe UI"/>
          <w:i/>
          <w:color w:val="000000"/>
          <w:sz w:val="24"/>
          <w:szCs w:val="24"/>
          <w:shd w:val="clear" w:color="auto" w:fill="FDFCFB"/>
        </w:rPr>
        <w:t xml:space="preserve"> </w:t>
      </w:r>
    </w:p>
    <w:p w:rsidR="003B6F65" w:rsidRDefault="003B6F65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Несмотря на неоднозначность года, количество обращений в Росреестра Татарстана по сравнению с прошлым годом увеличилось на 10%. Всего за 5 месяцев 2022 года в ведомство уже подано более 473 тыс заявлений на совершение учетно-регистрационных действий, при этом доля электронных обращений составила 42%. </w:t>
      </w:r>
    </w:p>
    <w:p w:rsidR="003B6F65" w:rsidRDefault="003B6F65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8F68D3" w:rsidRDefault="008F68D3" w:rsidP="00A8200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53425B" w:rsidRDefault="0053425B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8F68D3" w:rsidRPr="00053F3F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8F68D3" w:rsidRPr="00053F3F" w:rsidRDefault="002E75D5" w:rsidP="008F68D3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8F68D3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8F68D3" w:rsidRPr="00DE5D66" w:rsidRDefault="008F68D3" w:rsidP="0053425B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  <w:r>
        <w:rPr>
          <w:rFonts w:ascii="Segoe UI" w:eastAsia="Times New Roman" w:hAnsi="Segoe UI" w:cs="Segoe U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9A1276" w:rsidRDefault="009A1276" w:rsidP="009A12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9A1276" w:rsidRDefault="009A1276" w:rsidP="009A12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sectPr w:rsidR="009A1276" w:rsidSect="005F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6802"/>
    <w:rsid w:val="00027037"/>
    <w:rsid w:val="001F09AC"/>
    <w:rsid w:val="001F1E9A"/>
    <w:rsid w:val="002301C4"/>
    <w:rsid w:val="00251F3B"/>
    <w:rsid w:val="00297AAF"/>
    <w:rsid w:val="002C5C3F"/>
    <w:rsid w:val="002E75D5"/>
    <w:rsid w:val="00353DCF"/>
    <w:rsid w:val="00376F7F"/>
    <w:rsid w:val="003830CA"/>
    <w:rsid w:val="003B6F65"/>
    <w:rsid w:val="003E3382"/>
    <w:rsid w:val="00477936"/>
    <w:rsid w:val="00496802"/>
    <w:rsid w:val="0053425B"/>
    <w:rsid w:val="005B632C"/>
    <w:rsid w:val="005F15E0"/>
    <w:rsid w:val="005F476B"/>
    <w:rsid w:val="0061558E"/>
    <w:rsid w:val="00632B10"/>
    <w:rsid w:val="006524AF"/>
    <w:rsid w:val="00695CE2"/>
    <w:rsid w:val="0071087F"/>
    <w:rsid w:val="007C25AF"/>
    <w:rsid w:val="007E63DF"/>
    <w:rsid w:val="007F0CC8"/>
    <w:rsid w:val="00891C5F"/>
    <w:rsid w:val="008B46A2"/>
    <w:rsid w:val="008F68D3"/>
    <w:rsid w:val="00906D51"/>
    <w:rsid w:val="009536B7"/>
    <w:rsid w:val="00983706"/>
    <w:rsid w:val="009A1276"/>
    <w:rsid w:val="00A8200B"/>
    <w:rsid w:val="00A85E10"/>
    <w:rsid w:val="00AF7CB5"/>
    <w:rsid w:val="00B11E82"/>
    <w:rsid w:val="00B3203C"/>
    <w:rsid w:val="00BE6FC4"/>
    <w:rsid w:val="00C22B3C"/>
    <w:rsid w:val="00D858C8"/>
    <w:rsid w:val="00DE5D66"/>
    <w:rsid w:val="00E30189"/>
    <w:rsid w:val="00E93F64"/>
    <w:rsid w:val="00F12E3C"/>
    <w:rsid w:val="00F8005B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5179-BD0E-42BA-A856-9FDB55C1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2022-06-16T14:25:00Z</cp:lastPrinted>
  <dcterms:created xsi:type="dcterms:W3CDTF">2022-06-24T05:05:00Z</dcterms:created>
  <dcterms:modified xsi:type="dcterms:W3CDTF">2022-06-24T05:05:00Z</dcterms:modified>
</cp:coreProperties>
</file>