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A16361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A16361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Биектаутимерюлстанциясе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A16361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A16361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227D58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7D58">
        <w:rPr>
          <w:rFonts w:ascii="Times New Roman" w:hAnsi="Times New Roman" w:cs="Times New Roman"/>
          <w:b/>
          <w:sz w:val="26"/>
          <w:szCs w:val="26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227D58" w:rsidTr="003D0600">
        <w:tc>
          <w:tcPr>
            <w:tcW w:w="3390" w:type="dxa"/>
          </w:tcPr>
          <w:p w:rsidR="00DF0E7C" w:rsidRPr="00227D58" w:rsidRDefault="005678DF" w:rsidP="00B82B94">
            <w:pPr>
              <w:widowControl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D58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B82B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</w:t>
            </w:r>
            <w:r w:rsidR="00401112" w:rsidRPr="00227D5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="00C42850" w:rsidRPr="00227D5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82B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="00C42850" w:rsidRPr="00227D58">
              <w:rPr>
                <w:rFonts w:ascii="Times New Roman" w:hAnsi="Times New Roman" w:cs="Times New Roman"/>
                <w:sz w:val="26"/>
                <w:szCs w:val="26"/>
              </w:rPr>
              <w:t xml:space="preserve"> июня</w:t>
            </w:r>
            <w:r w:rsidR="006F2F46" w:rsidRPr="00227D58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C42850" w:rsidRPr="00227D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F0E7C" w:rsidRPr="00227D58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3106" w:type="dxa"/>
          </w:tcPr>
          <w:p w:rsidR="00DF0E7C" w:rsidRPr="00227D58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8" w:type="dxa"/>
          </w:tcPr>
          <w:p w:rsidR="00CD4FB4" w:rsidRDefault="00401112" w:rsidP="00EB214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D5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="00DF0E7C" w:rsidRPr="00227D58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0E2A2D" w:rsidRPr="00227D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23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="00EB21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  <w:p w:rsidR="00504645" w:rsidRPr="00504645" w:rsidRDefault="00504645" w:rsidP="00EB214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04645" w:rsidRPr="00504645" w:rsidRDefault="00504645" w:rsidP="00504645">
      <w:pPr>
        <w:pStyle w:val="ac"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</w:rPr>
      </w:pPr>
      <w:r w:rsidRPr="00504645">
        <w:rPr>
          <w:rStyle w:val="ad"/>
          <w:rFonts w:ascii="Times New Roman" w:hAnsi="Times New Roman"/>
          <w:sz w:val="26"/>
          <w:szCs w:val="26"/>
        </w:rPr>
        <w:t>О Комплексе мер по обеспечению информирования избирателей</w:t>
      </w:r>
      <w:r>
        <w:rPr>
          <w:rStyle w:val="ad"/>
          <w:rFonts w:ascii="Times New Roman" w:hAnsi="Times New Roman"/>
          <w:sz w:val="26"/>
          <w:szCs w:val="26"/>
        </w:rPr>
        <w:t xml:space="preserve"> </w:t>
      </w:r>
      <w:r w:rsidRPr="00504645">
        <w:rPr>
          <w:rStyle w:val="ad"/>
          <w:rFonts w:ascii="Times New Roman" w:hAnsi="Times New Roman"/>
          <w:sz w:val="26"/>
          <w:szCs w:val="26"/>
        </w:rPr>
        <w:t>о кандидатах,</w:t>
      </w:r>
      <w:r>
        <w:rPr>
          <w:rStyle w:val="ad"/>
          <w:rFonts w:ascii="Times New Roman" w:hAnsi="Times New Roman"/>
          <w:sz w:val="26"/>
          <w:szCs w:val="26"/>
        </w:rPr>
        <w:t xml:space="preserve"> </w:t>
      </w:r>
      <w:r w:rsidRPr="00504645">
        <w:rPr>
          <w:rStyle w:val="ad"/>
          <w:rFonts w:ascii="Times New Roman" w:hAnsi="Times New Roman"/>
          <w:sz w:val="26"/>
          <w:szCs w:val="26"/>
        </w:rPr>
        <w:t>выдвинутых</w:t>
      </w:r>
      <w:r>
        <w:rPr>
          <w:rStyle w:val="ad"/>
          <w:rFonts w:ascii="Times New Roman" w:hAnsi="Times New Roman"/>
          <w:sz w:val="26"/>
          <w:szCs w:val="26"/>
        </w:rPr>
        <w:t xml:space="preserve"> </w:t>
      </w:r>
      <w:r w:rsidRPr="00504645">
        <w:rPr>
          <w:rStyle w:val="ad"/>
          <w:rFonts w:ascii="Times New Roman" w:hAnsi="Times New Roman"/>
          <w:sz w:val="26"/>
          <w:szCs w:val="26"/>
        </w:rPr>
        <w:t>на дополнительных выборах</w:t>
      </w:r>
      <w:r>
        <w:rPr>
          <w:rStyle w:val="ad"/>
          <w:rFonts w:ascii="Times New Roman" w:hAnsi="Times New Roman"/>
          <w:sz w:val="26"/>
          <w:szCs w:val="26"/>
        </w:rPr>
        <w:t xml:space="preserve"> </w:t>
      </w:r>
      <w:r w:rsidRPr="00504645">
        <w:rPr>
          <w:rStyle w:val="ad"/>
          <w:rFonts w:ascii="Times New Roman" w:hAnsi="Times New Roman"/>
          <w:sz w:val="26"/>
          <w:szCs w:val="26"/>
        </w:rPr>
        <w:t>11 сентября 2022 года</w:t>
      </w:r>
    </w:p>
    <w:p w:rsidR="00504645" w:rsidRPr="00504645" w:rsidRDefault="00504645" w:rsidP="00504645">
      <w:pPr>
        <w:pStyle w:val="ac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04645" w:rsidRDefault="00504645" w:rsidP="00504645">
      <w:pPr>
        <w:pStyle w:val="a3"/>
        <w:widowControl w:val="0"/>
        <w:ind w:firstLine="709"/>
        <w:jc w:val="both"/>
        <w:rPr>
          <w:b/>
          <w:bCs/>
          <w:color w:val="000000"/>
          <w:sz w:val="26"/>
          <w:szCs w:val="26"/>
        </w:rPr>
      </w:pPr>
      <w:r w:rsidRPr="00504645">
        <w:rPr>
          <w:sz w:val="26"/>
          <w:szCs w:val="26"/>
        </w:rPr>
        <w:t>В соответствии с пунктом 9.1 статьи 26 Федерального закона «Об основных гарантиях избирательных прав и права на участие в референдуме граждан Российской Федерации», частями 5, 6 статьи 46, частями 8, 10 статьи 70,частями 3, 4 статьи 73</w:t>
      </w:r>
      <w:r>
        <w:rPr>
          <w:sz w:val="26"/>
          <w:szCs w:val="26"/>
        </w:rPr>
        <w:t xml:space="preserve"> </w:t>
      </w:r>
      <w:r w:rsidRPr="00504645">
        <w:rPr>
          <w:sz w:val="26"/>
          <w:szCs w:val="26"/>
        </w:rPr>
        <w:t>Избирательного кодекса Республики Татарстан,</w:t>
      </w:r>
      <w:bookmarkStart w:id="0" w:name="_GoBack"/>
      <w:bookmarkEnd w:id="0"/>
      <w:r w:rsidRPr="00504645">
        <w:rPr>
          <w:color w:val="000000"/>
          <w:sz w:val="26"/>
          <w:szCs w:val="26"/>
        </w:rPr>
        <w:t xml:space="preserve">территориальная избирательная комиссия </w:t>
      </w:r>
      <w:r>
        <w:rPr>
          <w:color w:val="000000"/>
          <w:sz w:val="26"/>
          <w:szCs w:val="26"/>
        </w:rPr>
        <w:t>Высокогорского района</w:t>
      </w:r>
      <w:r w:rsidRPr="00504645">
        <w:rPr>
          <w:color w:val="000000"/>
          <w:sz w:val="26"/>
          <w:szCs w:val="26"/>
        </w:rPr>
        <w:t xml:space="preserve"> Республики Татарстан </w:t>
      </w:r>
      <w:r w:rsidRPr="00504645">
        <w:rPr>
          <w:b/>
          <w:color w:val="000000"/>
          <w:sz w:val="26"/>
          <w:szCs w:val="26"/>
        </w:rPr>
        <w:t>решила</w:t>
      </w:r>
      <w:r w:rsidRPr="00504645">
        <w:rPr>
          <w:b/>
          <w:bCs/>
          <w:color w:val="000000"/>
          <w:sz w:val="26"/>
          <w:szCs w:val="26"/>
        </w:rPr>
        <w:t>:</w:t>
      </w:r>
    </w:p>
    <w:p w:rsidR="00504645" w:rsidRPr="00504645" w:rsidRDefault="00504645" w:rsidP="00504645">
      <w:pPr>
        <w:pStyle w:val="a3"/>
        <w:widowControl w:val="0"/>
        <w:ind w:firstLine="709"/>
        <w:jc w:val="both"/>
        <w:rPr>
          <w:b/>
          <w:bCs/>
          <w:color w:val="000000"/>
          <w:sz w:val="26"/>
          <w:szCs w:val="26"/>
        </w:rPr>
      </w:pPr>
    </w:p>
    <w:p w:rsidR="00504645" w:rsidRPr="00504645" w:rsidRDefault="00562398" w:rsidP="00562398">
      <w:pPr>
        <w:pStyle w:val="ab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504645" w:rsidRPr="00504645">
        <w:rPr>
          <w:rFonts w:ascii="Times New Roman" w:hAnsi="Times New Roman" w:cs="Times New Roman"/>
          <w:sz w:val="26"/>
          <w:szCs w:val="26"/>
        </w:rPr>
        <w:t>Утвердить Комплекс мер по обеспечению информирования избирателей о кандидатах, выдвинутых на дополнительных выборах 11 сентября 2022 года</w:t>
      </w:r>
      <w:r w:rsidR="00504645">
        <w:rPr>
          <w:rFonts w:ascii="Times New Roman" w:hAnsi="Times New Roman" w:cs="Times New Roman"/>
          <w:sz w:val="26"/>
          <w:szCs w:val="26"/>
        </w:rPr>
        <w:t xml:space="preserve"> </w:t>
      </w:r>
      <w:r w:rsidR="00504645" w:rsidRPr="00504645">
        <w:rPr>
          <w:rFonts w:ascii="Times New Roman" w:hAnsi="Times New Roman" w:cs="Times New Roman"/>
          <w:sz w:val="26"/>
          <w:szCs w:val="26"/>
        </w:rPr>
        <w:t>(прилагается).</w:t>
      </w:r>
    </w:p>
    <w:p w:rsidR="00504645" w:rsidRPr="00504645" w:rsidRDefault="00504645" w:rsidP="00504645">
      <w:pPr>
        <w:pStyle w:val="ab"/>
        <w:tabs>
          <w:tab w:val="left" w:pos="0"/>
        </w:tabs>
        <w:spacing w:after="0" w:line="240" w:lineRule="auto"/>
        <w:ind w:left="1804"/>
        <w:jc w:val="both"/>
        <w:rPr>
          <w:rFonts w:ascii="Times New Roman" w:hAnsi="Times New Roman" w:cs="Times New Roman"/>
          <w:sz w:val="26"/>
          <w:szCs w:val="26"/>
        </w:rPr>
      </w:pPr>
    </w:p>
    <w:p w:rsidR="00D7238D" w:rsidRPr="00B82B94" w:rsidRDefault="00504645" w:rsidP="00562398">
      <w:pPr>
        <w:pStyle w:val="a3"/>
        <w:widowControl w:val="0"/>
        <w:ind w:firstLine="284"/>
        <w:jc w:val="both"/>
        <w:rPr>
          <w:sz w:val="26"/>
          <w:szCs w:val="26"/>
        </w:rPr>
      </w:pPr>
      <w:r w:rsidRPr="00504645">
        <w:rPr>
          <w:sz w:val="26"/>
          <w:szCs w:val="26"/>
        </w:rPr>
        <w:t xml:space="preserve">2. </w:t>
      </w:r>
      <w:r w:rsidR="00D7238D" w:rsidRPr="00B82B94">
        <w:rPr>
          <w:sz w:val="26"/>
          <w:szCs w:val="26"/>
        </w:rPr>
        <w:t>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Default="00343261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</w:p>
    <w:p w:rsidR="00727BCB" w:rsidRDefault="00727BCB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</w:p>
    <w:p w:rsidR="00504645" w:rsidRPr="00227D58" w:rsidRDefault="00504645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</w:p>
    <w:p w:rsidR="00B16FA7" w:rsidRPr="00227D58" w:rsidRDefault="00B16FA7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 xml:space="preserve">Председатель территориальной </w:t>
      </w:r>
    </w:p>
    <w:p w:rsidR="00B16FA7" w:rsidRPr="00227D58" w:rsidRDefault="00B16FA7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>избирательной комиссии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>Республики</w:t>
      </w:r>
      <w:r w:rsidRPr="00227D58">
        <w:rPr>
          <w:sz w:val="26"/>
          <w:szCs w:val="26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   инициалы, фамилия</w:t>
      </w:r>
    </w:p>
    <w:p w:rsidR="00B16FA7" w:rsidRPr="00227D58" w:rsidRDefault="00B16FA7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 xml:space="preserve">Секретарь территориальной </w:t>
      </w:r>
    </w:p>
    <w:p w:rsidR="00B16FA7" w:rsidRPr="00227D58" w:rsidRDefault="00B16FA7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>избирательной комиссии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>Республики</w:t>
      </w:r>
      <w:r w:rsidRPr="00227D58">
        <w:rPr>
          <w:sz w:val="26"/>
          <w:szCs w:val="26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   </w:t>
      </w:r>
      <w:r w:rsidRPr="00227D58">
        <w:rPr>
          <w:sz w:val="26"/>
          <w:szCs w:val="26"/>
          <w:u w:val="single"/>
        </w:rPr>
        <w:t>Г.И.Сойбназарова</w:t>
      </w:r>
    </w:p>
    <w:p w:rsidR="000B11F5" w:rsidRDefault="00A027F2" w:rsidP="00343261">
      <w:pPr>
        <w:widowControl w:val="0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   инициалы, фамилия</w:t>
      </w:r>
    </w:p>
    <w:p w:rsidR="00727BCB" w:rsidRDefault="00727BCB" w:rsidP="00343261">
      <w:pPr>
        <w:widowControl w:val="0"/>
        <w:rPr>
          <w:rFonts w:ascii="Times New Roman" w:hAnsi="Times New Roman" w:cs="Times New Roman"/>
          <w:i/>
          <w:sz w:val="26"/>
          <w:szCs w:val="26"/>
          <w:vertAlign w:val="superscript"/>
        </w:rPr>
      </w:pPr>
    </w:p>
    <w:p w:rsidR="00727BCB" w:rsidRDefault="00727BCB" w:rsidP="00343261">
      <w:pPr>
        <w:widowControl w:val="0"/>
        <w:rPr>
          <w:rFonts w:ascii="Times New Roman" w:hAnsi="Times New Roman" w:cs="Times New Roman"/>
          <w:i/>
          <w:sz w:val="26"/>
          <w:szCs w:val="26"/>
          <w:vertAlign w:val="superscript"/>
        </w:rPr>
      </w:pPr>
    </w:p>
    <w:p w:rsidR="00727BCB" w:rsidRDefault="00727BCB" w:rsidP="00727BCB">
      <w:pPr>
        <w:pStyle w:val="af0"/>
        <w:suppressAutoHyphens/>
        <w:ind w:left="5529"/>
        <w:rPr>
          <w:sz w:val="20"/>
        </w:rPr>
      </w:pPr>
    </w:p>
    <w:p w:rsidR="00504645" w:rsidRPr="00562398" w:rsidRDefault="00504645" w:rsidP="00504645">
      <w:pPr>
        <w:suppressAutoHyphens/>
        <w:ind w:left="5529"/>
        <w:rPr>
          <w:rFonts w:ascii="Times New Roman" w:hAnsi="Times New Roman" w:cs="Times New Roman"/>
          <w:b/>
          <w:sz w:val="20"/>
          <w:szCs w:val="20"/>
        </w:rPr>
      </w:pPr>
      <w:r w:rsidRPr="00562398">
        <w:rPr>
          <w:rFonts w:ascii="Times New Roman" w:hAnsi="Times New Roman" w:cs="Times New Roman"/>
          <w:sz w:val="20"/>
          <w:szCs w:val="20"/>
        </w:rPr>
        <w:lastRenderedPageBreak/>
        <w:t>Приложение № 1 к решению территориальной избирательной комиссии Высокогорского района Республики Татарстан от 15 июня 2022г. № 281</w:t>
      </w:r>
    </w:p>
    <w:p w:rsidR="00504645" w:rsidRPr="00504645" w:rsidRDefault="00504645" w:rsidP="00504645">
      <w:pPr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645" w:rsidRPr="00504645" w:rsidRDefault="00504645" w:rsidP="00504645">
      <w:pPr>
        <w:pStyle w:val="ac"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</w:rPr>
      </w:pPr>
      <w:r w:rsidRPr="00504645">
        <w:rPr>
          <w:rStyle w:val="ad"/>
          <w:rFonts w:ascii="Times New Roman" w:hAnsi="Times New Roman"/>
          <w:sz w:val="26"/>
          <w:szCs w:val="26"/>
        </w:rPr>
        <w:t xml:space="preserve">Комплекс мер по обеспечению информирования избирателей о кандидатах, выдвинутых на дополнительных выборах </w:t>
      </w:r>
      <w:r w:rsidRPr="00504645">
        <w:rPr>
          <w:rFonts w:ascii="Times New Roman" w:hAnsi="Times New Roman" w:cs="Times New Roman"/>
          <w:b/>
          <w:bCs/>
          <w:sz w:val="26"/>
          <w:szCs w:val="26"/>
        </w:rPr>
        <w:t>11 сентября 2022</w:t>
      </w:r>
      <w:r w:rsidRPr="00504645">
        <w:rPr>
          <w:rStyle w:val="ad"/>
          <w:rFonts w:ascii="Times New Roman" w:hAnsi="Times New Roman"/>
          <w:sz w:val="26"/>
          <w:szCs w:val="26"/>
        </w:rPr>
        <w:t>года</w:t>
      </w:r>
    </w:p>
    <w:p w:rsidR="00562398" w:rsidRPr="00562398" w:rsidRDefault="00562398" w:rsidP="00504645">
      <w:pPr>
        <w:pStyle w:val="31"/>
        <w:tabs>
          <w:tab w:val="left" w:pos="1080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_Hlk3243017"/>
    </w:p>
    <w:p w:rsidR="00504645" w:rsidRPr="00504645" w:rsidRDefault="00504645" w:rsidP="00504645">
      <w:pPr>
        <w:pStyle w:val="31"/>
        <w:tabs>
          <w:tab w:val="left" w:pos="1080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4645">
        <w:rPr>
          <w:rFonts w:ascii="Times New Roman" w:hAnsi="Times New Roman" w:cs="Times New Roman"/>
          <w:b/>
          <w:sz w:val="26"/>
          <w:szCs w:val="26"/>
        </w:rPr>
        <w:t>1. Общие положения</w:t>
      </w:r>
    </w:p>
    <w:p w:rsidR="00504645" w:rsidRPr="00504645" w:rsidRDefault="00504645" w:rsidP="00504645">
      <w:pPr>
        <w:pStyle w:val="31"/>
        <w:tabs>
          <w:tab w:val="left" w:pos="108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04645">
        <w:rPr>
          <w:rFonts w:ascii="Times New Roman" w:hAnsi="Times New Roman" w:cs="Times New Roman"/>
          <w:sz w:val="26"/>
          <w:szCs w:val="26"/>
        </w:rPr>
        <w:t>1.1. Комплекс мер по обеспечению информирования избирателей о кандидатах,</w:t>
      </w:r>
      <w:r w:rsidR="00562398">
        <w:rPr>
          <w:rFonts w:ascii="Times New Roman" w:hAnsi="Times New Roman" w:cs="Times New Roman"/>
          <w:sz w:val="26"/>
          <w:szCs w:val="26"/>
        </w:rPr>
        <w:t xml:space="preserve"> </w:t>
      </w:r>
      <w:r w:rsidRPr="00504645">
        <w:rPr>
          <w:rFonts w:ascii="Times New Roman" w:hAnsi="Times New Roman" w:cs="Times New Roman"/>
          <w:sz w:val="26"/>
          <w:szCs w:val="26"/>
        </w:rPr>
        <w:t>выдвинутых</w:t>
      </w:r>
      <w:r w:rsidR="00562398">
        <w:rPr>
          <w:rFonts w:ascii="Times New Roman" w:hAnsi="Times New Roman" w:cs="Times New Roman"/>
          <w:sz w:val="26"/>
          <w:szCs w:val="26"/>
        </w:rPr>
        <w:t xml:space="preserve"> </w:t>
      </w:r>
      <w:r w:rsidRPr="00504645">
        <w:rPr>
          <w:rFonts w:ascii="Times New Roman" w:hAnsi="Times New Roman" w:cs="Times New Roman"/>
          <w:sz w:val="26"/>
          <w:szCs w:val="26"/>
        </w:rPr>
        <w:t xml:space="preserve">на дополнительных выборах </w:t>
      </w:r>
      <w:r w:rsidR="00562398">
        <w:rPr>
          <w:rFonts w:ascii="Times New Roman" w:hAnsi="Times New Roman" w:cs="Times New Roman"/>
          <w:sz w:val="26"/>
          <w:szCs w:val="26"/>
        </w:rPr>
        <w:t>11 сентября 2022г.</w:t>
      </w:r>
      <w:r w:rsidRPr="00504645">
        <w:rPr>
          <w:rFonts w:ascii="Times New Roman" w:hAnsi="Times New Roman" w:cs="Times New Roman"/>
          <w:sz w:val="26"/>
          <w:szCs w:val="26"/>
        </w:rPr>
        <w:t xml:space="preserve"> (далее – Комплекс мер) разработан в целях реализации требований части 1 статьи 8, пункта 4 части 7 статьи 16, частей 5, 6 статьи 46, части 3 статьи 55, части 4 статьи 69, части 10 статьи 70, частей 3, 4 статьи 73, статьи 108, статьи 109</w:t>
      </w:r>
      <w:r w:rsidR="00562398">
        <w:rPr>
          <w:rFonts w:ascii="Times New Roman" w:hAnsi="Times New Roman" w:cs="Times New Roman"/>
          <w:sz w:val="26"/>
          <w:szCs w:val="26"/>
        </w:rPr>
        <w:t xml:space="preserve"> </w:t>
      </w:r>
      <w:r w:rsidRPr="00504645">
        <w:rPr>
          <w:rFonts w:ascii="Times New Roman" w:hAnsi="Times New Roman" w:cs="Times New Roman"/>
          <w:sz w:val="26"/>
          <w:szCs w:val="26"/>
        </w:rPr>
        <w:t>Избирательного кодекса Республики Татарстан.</w:t>
      </w:r>
    </w:p>
    <w:p w:rsidR="00504645" w:rsidRPr="00504645" w:rsidRDefault="00504645" w:rsidP="00504645">
      <w:pPr>
        <w:pStyle w:val="31"/>
        <w:tabs>
          <w:tab w:val="left" w:pos="108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04645">
        <w:rPr>
          <w:rFonts w:ascii="Times New Roman" w:hAnsi="Times New Roman" w:cs="Times New Roman"/>
          <w:sz w:val="26"/>
          <w:szCs w:val="26"/>
        </w:rPr>
        <w:t>1.2. В соответствии с требованиями Избирательного кодекса Республики Татарстан информирование осуществляют:</w:t>
      </w:r>
    </w:p>
    <w:p w:rsidR="00504645" w:rsidRPr="00504645" w:rsidRDefault="00504645" w:rsidP="00504645">
      <w:pPr>
        <w:pStyle w:val="31"/>
        <w:tabs>
          <w:tab w:val="left" w:pos="108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04645">
        <w:rPr>
          <w:rFonts w:ascii="Times New Roman" w:hAnsi="Times New Roman" w:cs="Times New Roman"/>
          <w:sz w:val="26"/>
          <w:szCs w:val="26"/>
        </w:rPr>
        <w:t>территориальная избирательная комиссия, осуществляющая полномочия избирательной комиссии муниципального образования (далее – территориальная избирательная комиссия), обеспечивает информирование избирателей о кандидатах, зарегистрированных кандидатах;</w:t>
      </w:r>
    </w:p>
    <w:p w:rsidR="00504645" w:rsidRPr="00504645" w:rsidRDefault="00504645" w:rsidP="00504645">
      <w:pPr>
        <w:pStyle w:val="31"/>
        <w:tabs>
          <w:tab w:val="left" w:pos="108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04645">
        <w:rPr>
          <w:rFonts w:ascii="Times New Roman" w:hAnsi="Times New Roman" w:cs="Times New Roman"/>
          <w:sz w:val="26"/>
          <w:szCs w:val="26"/>
        </w:rPr>
        <w:t xml:space="preserve">территориальная (окружная) избирательная комиссия (далее - окружная избирательная комиссия) обеспечивает информирование участников избирательного процесса о сведениях, представленных кандидатами, выдвинутыми по соответствующему одномандатному избирательному округу, публикует в региональных государственных периодических печатных изданиях, а также вправе передать для опубликования в иные периодические печатные издания сведения о зарегистрированных кандидатах по соответствующему одномандатному избирательному округу, обеспечивает их размещение на официальном сайте соответствующей избирательной комиссии в сети «Интернет» в объеме, установленном настоящим Комплексом мер, обеспечивает информирование избирателей о кандидатах на территории соответствующего одномандатного избирательного округа; </w:t>
      </w:r>
    </w:p>
    <w:p w:rsidR="00504645" w:rsidRPr="00504645" w:rsidRDefault="00504645" w:rsidP="00504645">
      <w:pPr>
        <w:pStyle w:val="31"/>
        <w:tabs>
          <w:tab w:val="left" w:pos="108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04645">
        <w:rPr>
          <w:rFonts w:ascii="Times New Roman" w:hAnsi="Times New Roman" w:cs="Times New Roman"/>
          <w:sz w:val="26"/>
          <w:szCs w:val="26"/>
        </w:rPr>
        <w:t>участковая избирательная комиссия обеспечивает в день голосования в помещении для голосования соответствующего избирательного участка информирование избирателей о зарегистрированных кандидатах на основании сведений, полученных от вышестоящей избирательной комиссии, обеспечивает подготовку и надлежащее оборудование помещения для голосования, включая размещение информационных материалов на информационном стенде (информационных стендах).</w:t>
      </w:r>
    </w:p>
    <w:p w:rsidR="00504645" w:rsidRPr="00504645" w:rsidRDefault="00504645" w:rsidP="00504645">
      <w:pPr>
        <w:pStyle w:val="31"/>
        <w:tabs>
          <w:tab w:val="left" w:pos="108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04645">
        <w:rPr>
          <w:rFonts w:ascii="Times New Roman" w:hAnsi="Times New Roman" w:cs="Times New Roman"/>
          <w:sz w:val="26"/>
          <w:szCs w:val="26"/>
        </w:rPr>
        <w:t>Органы государственной власти, органы местного самоуправления не вправе информировать избирателей обизбирательных объединениях, выдвинувших кандидатов по одномандатным избирательным округам, кандидатах.</w:t>
      </w:r>
    </w:p>
    <w:p w:rsidR="00504645" w:rsidRPr="00504645" w:rsidRDefault="00504645" w:rsidP="00504645">
      <w:pPr>
        <w:pStyle w:val="31"/>
        <w:tabs>
          <w:tab w:val="left" w:pos="1080"/>
        </w:tabs>
        <w:spacing w:line="240" w:lineRule="auto"/>
        <w:ind w:firstLine="709"/>
        <w:rPr>
          <w:rFonts w:ascii="Times New Roman" w:hAnsi="Times New Roman" w:cs="Times New Roman"/>
          <w:strike/>
          <w:sz w:val="26"/>
          <w:szCs w:val="26"/>
        </w:rPr>
      </w:pPr>
      <w:r w:rsidRPr="00504645">
        <w:rPr>
          <w:rFonts w:ascii="Times New Roman" w:hAnsi="Times New Roman" w:cs="Times New Roman"/>
          <w:sz w:val="26"/>
          <w:szCs w:val="26"/>
        </w:rPr>
        <w:lastRenderedPageBreak/>
        <w:t xml:space="preserve">1.3. Использование государственных и муниципальных средств массовой информации для информирования избирателей избирательными комиссиями осуществляется на безвозмездной основе согласно части 15 статьи 10 Избирательного кодекса Республики Татарстан. </w:t>
      </w:r>
    </w:p>
    <w:bookmarkEnd w:id="1"/>
    <w:p w:rsidR="00504645" w:rsidRPr="00504645" w:rsidRDefault="00504645" w:rsidP="00504645">
      <w:pPr>
        <w:widowControl w:val="0"/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50464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2. Информирование </w:t>
      </w:r>
      <w:r w:rsidRPr="0050464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избирателей о кандидатах, выдвинутых по одномандатному избирательному округу, </w:t>
      </w:r>
      <w:r w:rsidRPr="00504645">
        <w:rPr>
          <w:rFonts w:ascii="Times New Roman" w:hAnsi="Times New Roman" w:cs="Times New Roman"/>
          <w:b/>
          <w:color w:val="000000"/>
          <w:sz w:val="26"/>
          <w:szCs w:val="26"/>
        </w:rPr>
        <w:t>до дня голосования</w:t>
      </w:r>
    </w:p>
    <w:p w:rsidR="00504645" w:rsidRPr="00504645" w:rsidRDefault="00504645" w:rsidP="00504645">
      <w:pPr>
        <w:pStyle w:val="21"/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645">
        <w:rPr>
          <w:rFonts w:ascii="Times New Roman" w:hAnsi="Times New Roman" w:cs="Times New Roman"/>
          <w:sz w:val="26"/>
          <w:szCs w:val="26"/>
        </w:rPr>
        <w:t xml:space="preserve">2.1 В целях информирования избирателей о кандидатах в депутаты </w:t>
      </w:r>
      <w:r w:rsidRPr="00504645">
        <w:rPr>
          <w:rStyle w:val="ad"/>
          <w:rFonts w:ascii="Times New Roman" w:hAnsi="Times New Roman"/>
          <w:sz w:val="26"/>
          <w:szCs w:val="26"/>
        </w:rPr>
        <w:t xml:space="preserve">на дополнительных выборах </w:t>
      </w:r>
      <w:r w:rsidR="00562398" w:rsidRPr="00562398">
        <w:rPr>
          <w:rFonts w:ascii="Times New Roman" w:hAnsi="Times New Roman" w:cs="Times New Roman"/>
          <w:sz w:val="26"/>
          <w:szCs w:val="26"/>
        </w:rPr>
        <w:t xml:space="preserve">11 </w:t>
      </w:r>
      <w:r w:rsidR="00562398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562398">
        <w:rPr>
          <w:rFonts w:ascii="Times New Roman" w:hAnsi="Times New Roman" w:cs="Times New Roman"/>
          <w:sz w:val="26"/>
          <w:szCs w:val="26"/>
        </w:rPr>
        <w:t>ентября 2022 года</w:t>
      </w:r>
      <w:r w:rsidRPr="00504645">
        <w:rPr>
          <w:rStyle w:val="ad"/>
          <w:rFonts w:ascii="Times New Roman" w:hAnsi="Times New Roman"/>
          <w:sz w:val="26"/>
          <w:szCs w:val="26"/>
        </w:rPr>
        <w:t xml:space="preserve"> </w:t>
      </w:r>
      <w:r w:rsidRPr="00504645">
        <w:rPr>
          <w:rFonts w:ascii="Times New Roman" w:hAnsi="Times New Roman" w:cs="Times New Roman"/>
          <w:sz w:val="26"/>
          <w:szCs w:val="26"/>
        </w:rPr>
        <w:t xml:space="preserve">окружная избирательная комиссия обеспечивает размещение на своей странице на официальном сайте муниципального образования в сети «Интернет» сведений о кандидатах, выдвинутых по одномандатному избирательному округу, и информацию об изменениях в этих сведениях. </w:t>
      </w:r>
    </w:p>
    <w:p w:rsidR="00504645" w:rsidRPr="00504645" w:rsidRDefault="00504645" w:rsidP="00504645">
      <w:pPr>
        <w:pStyle w:val="af3"/>
        <w:widowControl w:val="0"/>
        <w:ind w:firstLine="709"/>
        <w:rPr>
          <w:color w:val="000000"/>
          <w:kern w:val="28"/>
          <w:sz w:val="26"/>
          <w:szCs w:val="26"/>
        </w:rPr>
      </w:pPr>
      <w:r w:rsidRPr="00504645">
        <w:rPr>
          <w:color w:val="000000"/>
          <w:sz w:val="26"/>
          <w:szCs w:val="26"/>
        </w:rPr>
        <w:t>В сведениях о каждом кандидате указываются</w:t>
      </w:r>
      <w:r w:rsidRPr="00504645">
        <w:rPr>
          <w:color w:val="000000"/>
          <w:kern w:val="28"/>
          <w:sz w:val="26"/>
          <w:szCs w:val="26"/>
        </w:rPr>
        <w:t>:</w:t>
      </w:r>
    </w:p>
    <w:p w:rsidR="00504645" w:rsidRPr="00504645" w:rsidRDefault="00504645" w:rsidP="00504645">
      <w:pPr>
        <w:pStyle w:val="2"/>
        <w:widowControl w:val="0"/>
        <w:spacing w:after="0" w:line="240" w:lineRule="auto"/>
        <w:ind w:firstLine="709"/>
        <w:jc w:val="both"/>
        <w:rPr>
          <w:color w:val="000000"/>
          <w:kern w:val="28"/>
          <w:sz w:val="26"/>
          <w:szCs w:val="26"/>
        </w:rPr>
      </w:pPr>
      <w:r w:rsidRPr="00504645">
        <w:rPr>
          <w:color w:val="000000"/>
          <w:kern w:val="28"/>
          <w:sz w:val="26"/>
          <w:szCs w:val="26"/>
        </w:rPr>
        <w:t xml:space="preserve">фамилия, имя, отчество, </w:t>
      </w:r>
    </w:p>
    <w:p w:rsidR="00504645" w:rsidRPr="00504645" w:rsidRDefault="00504645" w:rsidP="00504645">
      <w:pPr>
        <w:pStyle w:val="2"/>
        <w:widowControl w:val="0"/>
        <w:spacing w:after="0" w:line="240" w:lineRule="auto"/>
        <w:ind w:firstLine="709"/>
        <w:jc w:val="both"/>
        <w:rPr>
          <w:color w:val="000000"/>
          <w:kern w:val="28"/>
          <w:sz w:val="26"/>
          <w:szCs w:val="26"/>
        </w:rPr>
      </w:pPr>
      <w:r w:rsidRPr="00504645">
        <w:rPr>
          <w:color w:val="000000"/>
          <w:kern w:val="28"/>
          <w:sz w:val="26"/>
          <w:szCs w:val="26"/>
        </w:rPr>
        <w:t xml:space="preserve">дата и место рождения, </w:t>
      </w:r>
    </w:p>
    <w:p w:rsidR="00504645" w:rsidRPr="00504645" w:rsidRDefault="00504645" w:rsidP="00504645">
      <w:pPr>
        <w:pStyle w:val="2"/>
        <w:widowControl w:val="0"/>
        <w:spacing w:after="0" w:line="240" w:lineRule="auto"/>
        <w:ind w:firstLine="709"/>
        <w:jc w:val="both"/>
        <w:rPr>
          <w:color w:val="000000"/>
          <w:kern w:val="28"/>
          <w:sz w:val="26"/>
          <w:szCs w:val="26"/>
        </w:rPr>
      </w:pPr>
      <w:r w:rsidRPr="00504645">
        <w:rPr>
          <w:color w:val="000000"/>
          <w:kern w:val="28"/>
          <w:sz w:val="26"/>
          <w:szCs w:val="26"/>
        </w:rPr>
        <w:t xml:space="preserve">сведения о месте жительства (наименование субъекта Российской Федерации, района, города, иного населенного пункта), </w:t>
      </w:r>
    </w:p>
    <w:p w:rsidR="00504645" w:rsidRPr="00504645" w:rsidRDefault="00504645" w:rsidP="00504645">
      <w:pPr>
        <w:pStyle w:val="2"/>
        <w:widowControl w:val="0"/>
        <w:spacing w:after="0" w:line="240" w:lineRule="auto"/>
        <w:ind w:firstLine="709"/>
        <w:jc w:val="both"/>
        <w:rPr>
          <w:color w:val="000000"/>
          <w:kern w:val="28"/>
          <w:sz w:val="26"/>
          <w:szCs w:val="26"/>
        </w:rPr>
      </w:pPr>
      <w:r w:rsidRPr="00504645">
        <w:rPr>
          <w:color w:val="000000"/>
          <w:kern w:val="28"/>
          <w:sz w:val="26"/>
          <w:szCs w:val="26"/>
        </w:rPr>
        <w:t xml:space="preserve">сведения о профессиональном образовании (с указанием организации, осуществляющей образовательную деятельность, года ее окончания), </w:t>
      </w:r>
    </w:p>
    <w:p w:rsidR="00504645" w:rsidRPr="00504645" w:rsidRDefault="00504645" w:rsidP="00504645">
      <w:pPr>
        <w:pStyle w:val="2"/>
        <w:widowControl w:val="0"/>
        <w:spacing w:after="0" w:line="240" w:lineRule="auto"/>
        <w:ind w:firstLine="709"/>
        <w:jc w:val="both"/>
        <w:rPr>
          <w:color w:val="000000"/>
          <w:kern w:val="28"/>
          <w:sz w:val="26"/>
          <w:szCs w:val="26"/>
        </w:rPr>
      </w:pPr>
      <w:r w:rsidRPr="00504645">
        <w:rPr>
          <w:color w:val="000000"/>
          <w:kern w:val="28"/>
          <w:sz w:val="26"/>
          <w:szCs w:val="26"/>
        </w:rPr>
        <w:t>основное место работы или службы, занимаемая должность (в случае отсутствия основного места работы или службы – род занятий);</w:t>
      </w:r>
    </w:p>
    <w:p w:rsidR="00504645" w:rsidRPr="00504645" w:rsidRDefault="00504645" w:rsidP="00504645">
      <w:pPr>
        <w:pStyle w:val="2"/>
        <w:widowControl w:val="0"/>
        <w:spacing w:after="0" w:line="240" w:lineRule="auto"/>
        <w:ind w:firstLine="709"/>
        <w:jc w:val="both"/>
        <w:rPr>
          <w:color w:val="000000"/>
          <w:kern w:val="28"/>
          <w:sz w:val="26"/>
          <w:szCs w:val="26"/>
        </w:rPr>
      </w:pPr>
      <w:r w:rsidRPr="00504645">
        <w:rPr>
          <w:color w:val="000000"/>
          <w:kern w:val="28"/>
          <w:sz w:val="26"/>
          <w:szCs w:val="26"/>
        </w:rPr>
        <w:t>если кандидат является депутатом и осуществляет свои полномочия на непостоянной основе, – сведения о том, что он является депутатом и осуществляет свои полномочия на непостоянной основе, с указанием наименования соответствующего представительного органа;</w:t>
      </w:r>
    </w:p>
    <w:p w:rsidR="00504645" w:rsidRPr="00504645" w:rsidRDefault="00504645" w:rsidP="0050464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kern w:val="28"/>
          <w:sz w:val="26"/>
          <w:szCs w:val="26"/>
        </w:rPr>
      </w:pPr>
      <w:r w:rsidRPr="00504645">
        <w:rPr>
          <w:rFonts w:ascii="Times New Roman" w:hAnsi="Times New Roman" w:cs="Times New Roman"/>
          <w:sz w:val="26"/>
          <w:szCs w:val="26"/>
        </w:rPr>
        <w:t>если кандидат выдвинут избирательным объединением, - слово «выдвинут избирательным объединением» с указанием наименования соответствующегоизбирательного объединения</w:t>
      </w:r>
      <w:r w:rsidRPr="00504645">
        <w:rPr>
          <w:rFonts w:ascii="Times New Roman" w:hAnsi="Times New Roman" w:cs="Times New Roman"/>
          <w:color w:val="000000"/>
          <w:kern w:val="28"/>
          <w:sz w:val="26"/>
          <w:szCs w:val="26"/>
        </w:rPr>
        <w:t>;</w:t>
      </w:r>
    </w:p>
    <w:p w:rsidR="00504645" w:rsidRPr="00504645" w:rsidRDefault="00504645" w:rsidP="00504645">
      <w:pPr>
        <w:pStyle w:val="2"/>
        <w:widowControl w:val="0"/>
        <w:spacing w:after="0" w:line="240" w:lineRule="auto"/>
        <w:ind w:firstLine="709"/>
        <w:jc w:val="both"/>
        <w:rPr>
          <w:color w:val="000000"/>
          <w:kern w:val="28"/>
          <w:sz w:val="26"/>
          <w:szCs w:val="26"/>
        </w:rPr>
      </w:pPr>
      <w:r w:rsidRPr="00504645">
        <w:rPr>
          <w:color w:val="000000"/>
          <w:kern w:val="28"/>
          <w:sz w:val="26"/>
          <w:szCs w:val="26"/>
        </w:rPr>
        <w:t xml:space="preserve">если кандидат сам выдвинул свою кандидатуру, – слово «самовыдвижение»; </w:t>
      </w:r>
    </w:p>
    <w:p w:rsidR="00504645" w:rsidRPr="00504645" w:rsidRDefault="00504645" w:rsidP="00504645">
      <w:pPr>
        <w:pStyle w:val="af3"/>
        <w:widowControl w:val="0"/>
        <w:ind w:firstLine="709"/>
        <w:rPr>
          <w:color w:val="000000"/>
          <w:sz w:val="26"/>
          <w:szCs w:val="26"/>
        </w:rPr>
      </w:pPr>
      <w:r w:rsidRPr="00504645">
        <w:rPr>
          <w:color w:val="000000"/>
          <w:kern w:val="28"/>
          <w:sz w:val="26"/>
          <w:szCs w:val="26"/>
        </w:rPr>
        <w:t>сведения о принадлежности кандидата к политической партии либо к</w:t>
      </w:r>
      <w:r w:rsidRPr="00504645">
        <w:rPr>
          <w:color w:val="000000"/>
          <w:sz w:val="26"/>
          <w:szCs w:val="26"/>
        </w:rPr>
        <w:t xml:space="preserve"> иному общественному объединению и о его статусе в данной политической партии, общественном объединении</w:t>
      </w:r>
      <w:r w:rsidRPr="00504645">
        <w:rPr>
          <w:sz w:val="26"/>
          <w:szCs w:val="26"/>
        </w:rPr>
        <w:t>в соответствии с частью 2 статьи 32 Избирательного кодекса Республики Татарстан (при наличии)</w:t>
      </w:r>
      <w:r w:rsidRPr="00504645">
        <w:rPr>
          <w:color w:val="000000"/>
          <w:sz w:val="26"/>
          <w:szCs w:val="26"/>
        </w:rPr>
        <w:t>;</w:t>
      </w:r>
    </w:p>
    <w:p w:rsidR="00504645" w:rsidRPr="00504645" w:rsidRDefault="00504645" w:rsidP="00504645">
      <w:pPr>
        <w:pStyle w:val="31"/>
        <w:widowControl w:val="0"/>
        <w:tabs>
          <w:tab w:val="left" w:pos="1080"/>
        </w:tabs>
        <w:suppressAutoHyphens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04645">
        <w:rPr>
          <w:rFonts w:ascii="Times New Roman" w:hAnsi="Times New Roman" w:cs="Times New Roman"/>
          <w:sz w:val="26"/>
          <w:szCs w:val="26"/>
        </w:rPr>
        <w:t>сведения о судимости (при наличии):</w:t>
      </w:r>
    </w:p>
    <w:p w:rsidR="00504645" w:rsidRPr="00504645" w:rsidRDefault="00504645" w:rsidP="00504645">
      <w:pPr>
        <w:pStyle w:val="14007"/>
        <w:widowControl w:val="0"/>
        <w:suppressAutoHyphens/>
        <w:spacing w:line="240" w:lineRule="auto"/>
        <w:ind w:right="0" w:firstLine="709"/>
        <w:rPr>
          <w:color w:val="000000"/>
          <w:kern w:val="28"/>
          <w:sz w:val="26"/>
          <w:szCs w:val="26"/>
        </w:rPr>
      </w:pPr>
      <w:r w:rsidRPr="00504645">
        <w:rPr>
          <w:color w:val="000000"/>
          <w:kern w:val="28"/>
          <w:sz w:val="26"/>
          <w:szCs w:val="26"/>
        </w:rPr>
        <w:t xml:space="preserve">если судимость снята или погашена, – слова «имелась судимость:»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законов), сведения о дате снятия или погашения судимости; </w:t>
      </w:r>
    </w:p>
    <w:p w:rsidR="00504645" w:rsidRPr="00504645" w:rsidRDefault="00504645" w:rsidP="00504645">
      <w:pPr>
        <w:pStyle w:val="14007"/>
        <w:widowControl w:val="0"/>
        <w:suppressAutoHyphens/>
        <w:spacing w:line="240" w:lineRule="auto"/>
        <w:ind w:right="0" w:firstLine="709"/>
        <w:rPr>
          <w:color w:val="000000"/>
          <w:kern w:val="28"/>
          <w:sz w:val="26"/>
          <w:szCs w:val="26"/>
        </w:rPr>
      </w:pPr>
      <w:r w:rsidRPr="00504645">
        <w:rPr>
          <w:color w:val="000000"/>
          <w:kern w:val="28"/>
          <w:sz w:val="26"/>
          <w:szCs w:val="26"/>
        </w:rPr>
        <w:t>если судимость не снята и не погашена, – слова «имеется судимость:»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законов);</w:t>
      </w:r>
    </w:p>
    <w:p w:rsidR="00504645" w:rsidRPr="00504645" w:rsidRDefault="00504645" w:rsidP="00504645">
      <w:pPr>
        <w:pStyle w:val="14007"/>
        <w:widowControl w:val="0"/>
        <w:suppressAutoHyphens/>
        <w:spacing w:line="240" w:lineRule="auto"/>
        <w:ind w:right="0" w:firstLine="709"/>
        <w:rPr>
          <w:color w:val="000000"/>
          <w:kern w:val="28"/>
          <w:sz w:val="26"/>
          <w:szCs w:val="26"/>
        </w:rPr>
      </w:pPr>
      <w:r w:rsidRPr="00504645">
        <w:rPr>
          <w:sz w:val="26"/>
          <w:szCs w:val="26"/>
        </w:rPr>
        <w:t>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 (при наличии).</w:t>
      </w:r>
    </w:p>
    <w:p w:rsidR="00504645" w:rsidRPr="00504645" w:rsidRDefault="00504645" w:rsidP="00504645">
      <w:pPr>
        <w:pStyle w:val="31"/>
        <w:widowControl w:val="0"/>
        <w:tabs>
          <w:tab w:val="left" w:pos="1080"/>
        </w:tabs>
        <w:suppressAutoHyphens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04645">
        <w:rPr>
          <w:rFonts w:ascii="Times New Roman" w:hAnsi="Times New Roman" w:cs="Times New Roman"/>
          <w:sz w:val="26"/>
          <w:szCs w:val="26"/>
        </w:rPr>
        <w:lastRenderedPageBreak/>
        <w:t xml:space="preserve">2.2. Сведения о кандидатах, зарегистрированных по одномандатному избирательному округу, в объеме, предусмотренном пунктом 2.1 настоящего Комплекса мер, окружная избирательная комиссия не позднее чем через 48 часов после регистрации направляет в газеты «Высокогорские вести». В другие средства массовой информации сведения передаются по их письменному запросу. </w:t>
      </w:r>
    </w:p>
    <w:p w:rsidR="00504645" w:rsidRPr="00504645" w:rsidRDefault="00504645" w:rsidP="00504645">
      <w:pPr>
        <w:pStyle w:val="31"/>
        <w:widowControl w:val="0"/>
        <w:tabs>
          <w:tab w:val="left" w:pos="1080"/>
        </w:tabs>
        <w:suppressAutoHyphens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04645">
        <w:rPr>
          <w:rFonts w:ascii="Times New Roman" w:hAnsi="Times New Roman" w:cs="Times New Roman"/>
          <w:sz w:val="26"/>
          <w:szCs w:val="26"/>
        </w:rPr>
        <w:t xml:space="preserve">2.3. Окружная избирательная комиссия по мере получения информации о результатах проверки из соответствующих органов направляет в редакции региональных государственных периодических печатных изданий, указанных в пункте2.2 настоящего Комплекса мер, и обеспечивает размещение на своей странице на официальном сайте муниципального образования в сети «Интернет» данные о выявленных фактах недостоверности сведений, представленных о себе кандидатами в депутаты на дополнительных выборах </w:t>
      </w:r>
      <w:r w:rsidR="00562398">
        <w:rPr>
          <w:rFonts w:ascii="Times New Roman" w:hAnsi="Times New Roman" w:cs="Times New Roman"/>
          <w:sz w:val="26"/>
          <w:szCs w:val="26"/>
        </w:rPr>
        <w:t>11 сентября 2022г.</w:t>
      </w:r>
      <w:r w:rsidRPr="00504645">
        <w:rPr>
          <w:rFonts w:ascii="Times New Roman" w:hAnsi="Times New Roman" w:cs="Times New Roman"/>
          <w:sz w:val="26"/>
          <w:szCs w:val="26"/>
        </w:rPr>
        <w:t xml:space="preserve"> по форме сведений о выявленных фактах недостоверности сведений, представленных кандидатами в депутаты (приложение).</w:t>
      </w:r>
    </w:p>
    <w:p w:rsidR="00504645" w:rsidRPr="00504645" w:rsidRDefault="00504645" w:rsidP="00504645">
      <w:pPr>
        <w:pStyle w:val="31"/>
        <w:widowControl w:val="0"/>
        <w:tabs>
          <w:tab w:val="left" w:pos="1080"/>
        </w:tabs>
        <w:suppressAutoHyphens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04645">
        <w:rPr>
          <w:rFonts w:ascii="Times New Roman" w:hAnsi="Times New Roman" w:cs="Times New Roman"/>
          <w:sz w:val="26"/>
          <w:szCs w:val="26"/>
        </w:rPr>
        <w:t>2.4. Окружная избирательная комиссия один раз в две недели направляет для опубликования в редакции региональных государственных периодических печатных изданий, указанных в пункте 2.2 настоящего Комплекса мер,сведения о поступлении и расходовании средств избирательных фондов по форме согласно приложению №</w:t>
      </w:r>
      <w:r w:rsidR="00562398">
        <w:rPr>
          <w:rFonts w:ascii="Times New Roman" w:hAnsi="Times New Roman" w:cs="Times New Roman"/>
          <w:sz w:val="26"/>
          <w:szCs w:val="26"/>
        </w:rPr>
        <w:t xml:space="preserve"> </w:t>
      </w:r>
      <w:r w:rsidRPr="00504645">
        <w:rPr>
          <w:rFonts w:ascii="Times New Roman" w:hAnsi="Times New Roman" w:cs="Times New Roman"/>
          <w:sz w:val="26"/>
          <w:szCs w:val="26"/>
        </w:rPr>
        <w:t>6 к Порядку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Республики Татарстан, утвержденному постановлением Центральной избирательной комиссии Республики Татарстан от 11 июня 2020 года № 101/763 (в ред. постановления ЦИК Республики Татарстан от 24 июня 2021 года № 142/1248). Редакции региональных государственных периодических печатных изданий обязаны публиковать указанные сведения, передаваемые им комиссиями для опубликования, в течение трех дней со дня получения.</w:t>
      </w:r>
    </w:p>
    <w:p w:rsidR="00504645" w:rsidRPr="00504645" w:rsidRDefault="00504645" w:rsidP="00504645">
      <w:pPr>
        <w:widowControl w:val="0"/>
        <w:suppressAutoHyphens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0464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3. Информирование </w:t>
      </w:r>
      <w:r w:rsidRPr="0050464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избирателей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50464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 кандидатах </w:t>
      </w:r>
      <w:r w:rsidRPr="00504645">
        <w:rPr>
          <w:rFonts w:ascii="Times New Roman" w:hAnsi="Times New Roman" w:cs="Times New Roman"/>
          <w:b/>
          <w:color w:val="000000"/>
          <w:sz w:val="26"/>
          <w:szCs w:val="26"/>
        </w:rPr>
        <w:t>в помещении для голосования</w:t>
      </w:r>
    </w:p>
    <w:p w:rsidR="00504645" w:rsidRPr="00504645" w:rsidRDefault="00504645" w:rsidP="00504645">
      <w:pPr>
        <w:pStyle w:val="31"/>
        <w:widowControl w:val="0"/>
        <w:tabs>
          <w:tab w:val="left" w:pos="1080"/>
        </w:tabs>
        <w:suppressAutoHyphens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04645">
        <w:rPr>
          <w:rFonts w:ascii="Times New Roman" w:hAnsi="Times New Roman" w:cs="Times New Roman"/>
          <w:sz w:val="26"/>
          <w:szCs w:val="26"/>
        </w:rPr>
        <w:t>3.1. В помещении для голосования либо непосредственно перед ним участковая избирательная комиссия оборудует информационный стенд (информационные стенды), на котором (на которых) размещает информацию о каждом зарегистрированном кандидате, внесенном в избирательный бюллетень для голосования по соответствующему одномандатному избирательному округу, в виде материалов, указанных в пункте3.2 настоящего Комплекса мер.</w:t>
      </w:r>
    </w:p>
    <w:p w:rsidR="00504645" w:rsidRPr="00504645" w:rsidRDefault="00504645" w:rsidP="00504645">
      <w:pPr>
        <w:pStyle w:val="31"/>
        <w:widowControl w:val="0"/>
        <w:tabs>
          <w:tab w:val="left" w:pos="1080"/>
        </w:tabs>
        <w:suppressAutoHyphens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04645">
        <w:rPr>
          <w:rFonts w:ascii="Times New Roman" w:hAnsi="Times New Roman" w:cs="Times New Roman"/>
          <w:sz w:val="26"/>
          <w:szCs w:val="26"/>
        </w:rPr>
        <w:t>Размещение информации в помещении для голосования или непосредственно перед ним на стенах помещения приравнивается к размещению на информационном стенде.</w:t>
      </w:r>
    </w:p>
    <w:p w:rsidR="00504645" w:rsidRPr="00504645" w:rsidRDefault="00504645" w:rsidP="00504645">
      <w:pPr>
        <w:pStyle w:val="31"/>
        <w:widowControl w:val="0"/>
        <w:tabs>
          <w:tab w:val="left" w:pos="1080"/>
        </w:tabs>
        <w:suppressAutoHyphens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04645">
        <w:rPr>
          <w:rFonts w:ascii="Times New Roman" w:hAnsi="Times New Roman" w:cs="Times New Roman"/>
          <w:color w:val="000000"/>
          <w:sz w:val="26"/>
          <w:szCs w:val="26"/>
        </w:rPr>
        <w:t>3.2</w:t>
      </w:r>
      <w:r w:rsidR="0056239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04645">
        <w:rPr>
          <w:rFonts w:ascii="Times New Roman" w:hAnsi="Times New Roman" w:cs="Times New Roman"/>
          <w:color w:val="000000"/>
          <w:sz w:val="26"/>
          <w:szCs w:val="26"/>
        </w:rPr>
        <w:t>Территориальная избирательная комиссия обеспечивает изготовление и направление не позднее чем за 10 дней до дня голосованияв избирательные комиссии для размещения на информационном стенде информационного плаката, содержащего следующие биографические данные каждого зарегистрированного кандидата, внесенного в избирательный бюллетень для голосования по одномандатному избирательному округу:</w:t>
      </w:r>
    </w:p>
    <w:p w:rsidR="00504645" w:rsidRPr="00504645" w:rsidRDefault="00504645" w:rsidP="00504645">
      <w:pPr>
        <w:pStyle w:val="2"/>
        <w:widowControl w:val="0"/>
        <w:spacing w:after="0" w:line="240" w:lineRule="auto"/>
        <w:ind w:firstLine="709"/>
        <w:jc w:val="both"/>
        <w:rPr>
          <w:color w:val="000000"/>
          <w:kern w:val="28"/>
          <w:sz w:val="26"/>
          <w:szCs w:val="26"/>
        </w:rPr>
      </w:pPr>
      <w:r w:rsidRPr="00504645">
        <w:rPr>
          <w:color w:val="000000"/>
          <w:kern w:val="28"/>
          <w:sz w:val="26"/>
          <w:szCs w:val="26"/>
        </w:rPr>
        <w:lastRenderedPageBreak/>
        <w:t>фамилию, имя, отчество (если фамилии, имена и отчества двух и более кандидатов совпадают полностью, сведения о кандидатах размещаются в соответствии с датами рождения кандидатов (первыми указываются сведения о старшем кандидате), при этом если кандидат менял фамилию, или имя, или отчество в период избирательной кампании либо в течение года до дня официального опубликования (публикации) решения о назначении выборов, также указываются прежние фамилия, имя, отчество кандидата);</w:t>
      </w:r>
    </w:p>
    <w:p w:rsidR="00504645" w:rsidRPr="00504645" w:rsidRDefault="00504645" w:rsidP="00504645">
      <w:pPr>
        <w:pStyle w:val="2"/>
        <w:widowControl w:val="0"/>
        <w:spacing w:after="0" w:line="240" w:lineRule="auto"/>
        <w:ind w:firstLine="709"/>
        <w:jc w:val="both"/>
        <w:rPr>
          <w:color w:val="000000"/>
          <w:kern w:val="28"/>
          <w:sz w:val="26"/>
          <w:szCs w:val="26"/>
        </w:rPr>
      </w:pPr>
      <w:r w:rsidRPr="00504645">
        <w:rPr>
          <w:color w:val="000000"/>
          <w:kern w:val="28"/>
          <w:sz w:val="26"/>
          <w:szCs w:val="26"/>
        </w:rPr>
        <w:t xml:space="preserve">дату и место рождения, сведения о месте жительства (наименование субъекта Российской Федерации, района, города, иного населенного пункта); </w:t>
      </w:r>
    </w:p>
    <w:p w:rsidR="00504645" w:rsidRPr="00504645" w:rsidRDefault="00504645" w:rsidP="00504645">
      <w:pPr>
        <w:pStyle w:val="2"/>
        <w:widowControl w:val="0"/>
        <w:spacing w:after="0" w:line="240" w:lineRule="auto"/>
        <w:ind w:firstLine="709"/>
        <w:jc w:val="both"/>
        <w:rPr>
          <w:color w:val="000000"/>
          <w:kern w:val="28"/>
          <w:sz w:val="26"/>
          <w:szCs w:val="26"/>
        </w:rPr>
      </w:pPr>
      <w:r w:rsidRPr="00504645">
        <w:rPr>
          <w:color w:val="000000"/>
          <w:kern w:val="28"/>
          <w:sz w:val="26"/>
          <w:szCs w:val="26"/>
        </w:rPr>
        <w:t>сведения о профессиональном образовании (с указанием организации, осуществляющей образовательную деятельность, года ее окончания), основное место работы или службы, занимаемая должность (в случае отсутствия основного места работы или службы – род занятий);</w:t>
      </w:r>
    </w:p>
    <w:p w:rsidR="00504645" w:rsidRPr="00504645" w:rsidRDefault="00504645" w:rsidP="00504645">
      <w:pPr>
        <w:pStyle w:val="2"/>
        <w:widowControl w:val="0"/>
        <w:spacing w:after="0" w:line="240" w:lineRule="auto"/>
        <w:ind w:firstLine="709"/>
        <w:jc w:val="both"/>
        <w:rPr>
          <w:color w:val="000000"/>
          <w:kern w:val="28"/>
          <w:sz w:val="26"/>
          <w:szCs w:val="26"/>
        </w:rPr>
      </w:pPr>
      <w:r w:rsidRPr="00504645">
        <w:rPr>
          <w:color w:val="000000"/>
          <w:kern w:val="28"/>
          <w:sz w:val="26"/>
          <w:szCs w:val="26"/>
        </w:rPr>
        <w:t>если кандидат является депутатом и осуществляет свои полномочия на непостоянной основе, – сведения о том, что он является депутатом и осуществляет свои полномочия на непостоянной основе, с указанием наименования соответствующего представительного органа;</w:t>
      </w:r>
    </w:p>
    <w:p w:rsidR="00504645" w:rsidRPr="00504645" w:rsidRDefault="00504645" w:rsidP="00504645">
      <w:pPr>
        <w:pStyle w:val="2"/>
        <w:widowControl w:val="0"/>
        <w:spacing w:after="0" w:line="240" w:lineRule="auto"/>
        <w:ind w:firstLine="709"/>
        <w:jc w:val="both"/>
        <w:rPr>
          <w:color w:val="000000"/>
          <w:kern w:val="28"/>
          <w:sz w:val="26"/>
          <w:szCs w:val="26"/>
        </w:rPr>
      </w:pPr>
      <w:r w:rsidRPr="00504645">
        <w:rPr>
          <w:color w:val="000000"/>
          <w:kern w:val="28"/>
          <w:sz w:val="26"/>
          <w:szCs w:val="26"/>
        </w:rPr>
        <w:t>если кандидат выдвинут избирательным объединением, - слова «выдвинут избирательным объединением» с указанием наименования этого избирательного объединения;</w:t>
      </w:r>
    </w:p>
    <w:p w:rsidR="00504645" w:rsidRPr="00504645" w:rsidRDefault="00504645" w:rsidP="00504645">
      <w:pPr>
        <w:pStyle w:val="2"/>
        <w:widowControl w:val="0"/>
        <w:spacing w:after="0" w:line="240" w:lineRule="auto"/>
        <w:ind w:firstLine="709"/>
        <w:jc w:val="both"/>
        <w:rPr>
          <w:color w:val="000000"/>
          <w:kern w:val="28"/>
          <w:sz w:val="26"/>
          <w:szCs w:val="26"/>
        </w:rPr>
      </w:pPr>
      <w:r w:rsidRPr="00504645">
        <w:rPr>
          <w:color w:val="000000"/>
          <w:kern w:val="28"/>
          <w:sz w:val="26"/>
          <w:szCs w:val="26"/>
        </w:rPr>
        <w:t xml:space="preserve">если кандидат сам выдвинул свою кандидатуру, – слово «самовыдвижение»; </w:t>
      </w:r>
    </w:p>
    <w:p w:rsidR="00504645" w:rsidRPr="00504645" w:rsidRDefault="00504645" w:rsidP="00504645">
      <w:pPr>
        <w:pStyle w:val="af3"/>
        <w:widowControl w:val="0"/>
        <w:ind w:firstLine="709"/>
        <w:rPr>
          <w:color w:val="000000"/>
          <w:sz w:val="26"/>
          <w:szCs w:val="26"/>
        </w:rPr>
      </w:pPr>
      <w:r w:rsidRPr="00504645">
        <w:rPr>
          <w:color w:val="000000"/>
          <w:kern w:val="28"/>
          <w:sz w:val="26"/>
          <w:szCs w:val="26"/>
        </w:rPr>
        <w:t>сведения о принадлежности кандидата к политической партии либо к</w:t>
      </w:r>
      <w:r w:rsidRPr="00504645">
        <w:rPr>
          <w:color w:val="000000"/>
          <w:sz w:val="26"/>
          <w:szCs w:val="26"/>
        </w:rPr>
        <w:t xml:space="preserve"> иному общественному объединению и о его статусе в данной политической партии, общественном объединении</w:t>
      </w:r>
      <w:r w:rsidRPr="00504645">
        <w:rPr>
          <w:sz w:val="26"/>
          <w:szCs w:val="26"/>
        </w:rPr>
        <w:t>в соответствии с частью 2 статьи 32 Избирательного кодекса Республики Татарстан (при наличии);</w:t>
      </w:r>
    </w:p>
    <w:p w:rsidR="00504645" w:rsidRPr="00504645" w:rsidRDefault="00504645" w:rsidP="00504645">
      <w:pPr>
        <w:pStyle w:val="31"/>
        <w:widowControl w:val="0"/>
        <w:tabs>
          <w:tab w:val="left" w:pos="1080"/>
        </w:tabs>
        <w:suppressAutoHyphens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04645">
        <w:rPr>
          <w:rFonts w:ascii="Times New Roman" w:hAnsi="Times New Roman" w:cs="Times New Roman"/>
          <w:sz w:val="26"/>
          <w:szCs w:val="26"/>
        </w:rPr>
        <w:t>сведения о судимости (при наличии):</w:t>
      </w:r>
    </w:p>
    <w:p w:rsidR="00504645" w:rsidRPr="00504645" w:rsidRDefault="00504645" w:rsidP="00504645">
      <w:pPr>
        <w:pStyle w:val="14007"/>
        <w:widowControl w:val="0"/>
        <w:suppressAutoHyphens/>
        <w:spacing w:line="240" w:lineRule="auto"/>
        <w:ind w:right="0" w:firstLine="709"/>
        <w:rPr>
          <w:color w:val="000000"/>
          <w:kern w:val="28"/>
          <w:sz w:val="26"/>
          <w:szCs w:val="26"/>
        </w:rPr>
      </w:pPr>
      <w:r w:rsidRPr="00504645">
        <w:rPr>
          <w:color w:val="000000"/>
          <w:kern w:val="28"/>
          <w:sz w:val="26"/>
          <w:szCs w:val="26"/>
        </w:rPr>
        <w:t xml:space="preserve">если судимость снята или погашена, – слова «имелась судимость:»  с указанием номера (номеров) и части (частей), пункта (пунктов), а также наименования (наименований) статьи (статей)  соответствующего закона (соответствующих законов), сведения о дате снятия или погашения судимости; </w:t>
      </w:r>
    </w:p>
    <w:p w:rsidR="00504645" w:rsidRPr="00504645" w:rsidRDefault="00504645" w:rsidP="00504645">
      <w:pPr>
        <w:pStyle w:val="14007"/>
        <w:widowControl w:val="0"/>
        <w:suppressAutoHyphens/>
        <w:spacing w:line="240" w:lineRule="auto"/>
        <w:ind w:right="0" w:firstLine="709"/>
        <w:rPr>
          <w:color w:val="000000"/>
          <w:kern w:val="28"/>
          <w:sz w:val="26"/>
          <w:szCs w:val="26"/>
        </w:rPr>
      </w:pPr>
      <w:r w:rsidRPr="00504645">
        <w:rPr>
          <w:color w:val="000000"/>
          <w:kern w:val="28"/>
          <w:sz w:val="26"/>
          <w:szCs w:val="26"/>
        </w:rPr>
        <w:t>если судимость не снята и не погашена, – слова «имеется судимость:» 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законов);</w:t>
      </w:r>
    </w:p>
    <w:p w:rsidR="00504645" w:rsidRPr="00504645" w:rsidRDefault="00504645" w:rsidP="00504645">
      <w:pPr>
        <w:pStyle w:val="14007"/>
        <w:widowControl w:val="0"/>
        <w:suppressAutoHyphens/>
        <w:spacing w:line="240" w:lineRule="auto"/>
        <w:ind w:right="0" w:firstLine="709"/>
        <w:rPr>
          <w:color w:val="000000"/>
          <w:kern w:val="28"/>
          <w:sz w:val="26"/>
          <w:szCs w:val="26"/>
        </w:rPr>
      </w:pPr>
      <w:r w:rsidRPr="00504645">
        <w:rPr>
          <w:sz w:val="26"/>
          <w:szCs w:val="26"/>
        </w:rPr>
        <w:t>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 (при наличии).</w:t>
      </w:r>
    </w:p>
    <w:p w:rsidR="00504645" w:rsidRPr="00504645" w:rsidRDefault="00504645" w:rsidP="00504645">
      <w:pPr>
        <w:pStyle w:val="31"/>
        <w:widowControl w:val="0"/>
        <w:tabs>
          <w:tab w:val="left" w:pos="1080"/>
        </w:tabs>
        <w:suppressAutoHyphens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04645">
        <w:rPr>
          <w:rFonts w:ascii="Times New Roman" w:hAnsi="Times New Roman" w:cs="Times New Roman"/>
          <w:sz w:val="26"/>
          <w:szCs w:val="26"/>
        </w:rPr>
        <w:t>Объем представляемых биографических данных о каждом кандидате не должен превышать площади печатного листа формата А4, на котором сведения о каждом зарегистрированном кандидате должны быть напечатаны одинаковым шрифтом через полтора интервала.</w:t>
      </w:r>
    </w:p>
    <w:p w:rsidR="00504645" w:rsidRPr="00504645" w:rsidRDefault="00504645" w:rsidP="00504645">
      <w:pPr>
        <w:pStyle w:val="31"/>
        <w:widowControl w:val="0"/>
        <w:tabs>
          <w:tab w:val="left" w:pos="1080"/>
        </w:tabs>
        <w:suppressAutoHyphens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04645">
        <w:rPr>
          <w:rFonts w:ascii="Times New Roman" w:hAnsi="Times New Roman" w:cs="Times New Roman"/>
          <w:sz w:val="26"/>
          <w:szCs w:val="26"/>
        </w:rPr>
        <w:t>3.3. Сведения о зарегистрированных кандидатах размещаются в информационном плакате в равном объеме и в той же последовательности, что и в избирательном бюллетене.</w:t>
      </w:r>
    </w:p>
    <w:p w:rsidR="00504645" w:rsidRPr="00504645" w:rsidRDefault="00504645" w:rsidP="00504645">
      <w:pPr>
        <w:pStyle w:val="31"/>
        <w:widowControl w:val="0"/>
        <w:tabs>
          <w:tab w:val="left" w:pos="1080"/>
        </w:tabs>
        <w:suppressAutoHyphens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04645">
        <w:rPr>
          <w:rFonts w:ascii="Times New Roman" w:hAnsi="Times New Roman" w:cs="Times New Roman"/>
          <w:sz w:val="26"/>
          <w:szCs w:val="26"/>
        </w:rPr>
        <w:t>Перед биографическими данными о зарегистрированных кандидатах размещаются их фотографии одинакового размера.</w:t>
      </w:r>
    </w:p>
    <w:p w:rsidR="00504645" w:rsidRPr="00504645" w:rsidRDefault="00504645" w:rsidP="00504645">
      <w:pPr>
        <w:pStyle w:val="31"/>
        <w:widowControl w:val="0"/>
        <w:tabs>
          <w:tab w:val="left" w:pos="1080"/>
        </w:tabs>
        <w:suppressAutoHyphens/>
        <w:spacing w:line="240" w:lineRule="auto"/>
        <w:ind w:firstLine="709"/>
        <w:rPr>
          <w:rFonts w:ascii="Times New Roman" w:hAnsi="Times New Roman" w:cs="Times New Roman"/>
          <w:strike/>
          <w:sz w:val="26"/>
          <w:szCs w:val="26"/>
        </w:rPr>
      </w:pPr>
      <w:r w:rsidRPr="00504645">
        <w:rPr>
          <w:rFonts w:ascii="Times New Roman" w:hAnsi="Times New Roman" w:cs="Times New Roman"/>
          <w:sz w:val="26"/>
          <w:szCs w:val="26"/>
        </w:rPr>
        <w:lastRenderedPageBreak/>
        <w:t>Размещение информации в помещении для голосования или непосредственно перед ним на стенах помещения приравнивается к размещению на информационном стенде.</w:t>
      </w:r>
    </w:p>
    <w:p w:rsidR="00504645" w:rsidRPr="00504645" w:rsidRDefault="00504645" w:rsidP="00504645">
      <w:pPr>
        <w:pStyle w:val="31"/>
        <w:widowControl w:val="0"/>
        <w:tabs>
          <w:tab w:val="left" w:pos="1080"/>
        </w:tabs>
        <w:suppressAutoHyphens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04645">
        <w:rPr>
          <w:rFonts w:ascii="Times New Roman" w:hAnsi="Times New Roman" w:cs="Times New Roman"/>
          <w:sz w:val="26"/>
          <w:szCs w:val="26"/>
        </w:rPr>
        <w:t>3.4.</w:t>
      </w:r>
      <w:r w:rsidR="00562398">
        <w:rPr>
          <w:rFonts w:ascii="Times New Roman" w:hAnsi="Times New Roman" w:cs="Times New Roman"/>
          <w:sz w:val="26"/>
          <w:szCs w:val="26"/>
        </w:rPr>
        <w:t xml:space="preserve"> </w:t>
      </w:r>
      <w:r w:rsidRPr="00504645">
        <w:rPr>
          <w:rFonts w:ascii="Times New Roman" w:hAnsi="Times New Roman" w:cs="Times New Roman"/>
          <w:sz w:val="26"/>
          <w:szCs w:val="26"/>
        </w:rPr>
        <w:t>В случае если после размещения на информационном стенде (информационных стендах) информационных материалов была аннулирована либо отменена регистрация кандидата по одномандатному избирательному округу, соответствующая информация вычеркивается из информационного материала с указанием соответственно: «аннулирована регистрация», «отменена регистрация».</w:t>
      </w:r>
    </w:p>
    <w:p w:rsidR="00504645" w:rsidRPr="00504645" w:rsidRDefault="00504645" w:rsidP="00504645">
      <w:pPr>
        <w:pStyle w:val="31"/>
        <w:widowControl w:val="0"/>
        <w:tabs>
          <w:tab w:val="left" w:pos="1080"/>
        </w:tabs>
        <w:suppressAutoHyphens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4645">
        <w:rPr>
          <w:rFonts w:ascii="Times New Roman" w:hAnsi="Times New Roman" w:cs="Times New Roman"/>
          <w:b/>
          <w:sz w:val="26"/>
          <w:szCs w:val="26"/>
        </w:rPr>
        <w:t>4. Информирование избирателей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04645">
        <w:rPr>
          <w:rFonts w:ascii="Times New Roman" w:hAnsi="Times New Roman" w:cs="Times New Roman"/>
          <w:b/>
          <w:sz w:val="26"/>
          <w:szCs w:val="26"/>
        </w:rPr>
        <w:t>об итоговых финансовых отчетах кандидатов</w:t>
      </w:r>
    </w:p>
    <w:p w:rsidR="00504645" w:rsidRPr="00504645" w:rsidRDefault="00504645" w:rsidP="00504645">
      <w:pPr>
        <w:pStyle w:val="31"/>
        <w:widowControl w:val="0"/>
        <w:tabs>
          <w:tab w:val="left" w:pos="1080"/>
        </w:tabs>
        <w:suppressAutoHyphens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04645">
        <w:rPr>
          <w:rFonts w:ascii="Times New Roman" w:hAnsi="Times New Roman" w:cs="Times New Roman"/>
          <w:sz w:val="26"/>
          <w:szCs w:val="26"/>
        </w:rPr>
        <w:t>4.1. Окружная избирательная комиссия направляет для опубликования в редакции региональных государственных периодических печатных изданий, указанных в пункте 2.2 настоящего Комплекса мер, копии итоговых финансовых отчетов о размере избирательных фондов кандидатов, обо всех источниках его формирования, а также обо всех расходах, произведенных за счет средств соответствующего избирательного фонда, не позднее чем через пять дней со дня их получения.</w:t>
      </w:r>
    </w:p>
    <w:p w:rsidR="00504645" w:rsidRPr="00504645" w:rsidRDefault="00504645" w:rsidP="0050464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645">
        <w:rPr>
          <w:rFonts w:ascii="Times New Roman" w:hAnsi="Times New Roman" w:cs="Times New Roman"/>
          <w:sz w:val="26"/>
          <w:szCs w:val="26"/>
        </w:rPr>
        <w:t>4.2. Редакции региональных государственных периодических печатных изданий обязаны публиковать переданные им комиссиями финансовые отчеты (сведения из указанных отчетов) в течение 10 дней со дня их получения.</w:t>
      </w:r>
    </w:p>
    <w:p w:rsidR="00504645" w:rsidRPr="00504645" w:rsidRDefault="00504645" w:rsidP="00504645">
      <w:pPr>
        <w:pStyle w:val="31"/>
        <w:widowControl w:val="0"/>
        <w:tabs>
          <w:tab w:val="left" w:pos="1080"/>
        </w:tabs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04645" w:rsidRPr="00504645" w:rsidRDefault="00504645" w:rsidP="00504645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kern w:val="28"/>
        </w:rPr>
        <w:sectPr w:rsidR="00504645" w:rsidRPr="00504645" w:rsidSect="00435456">
          <w:endnotePr>
            <w:numFmt w:val="chicago"/>
          </w:endnotePr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504645" w:rsidRPr="00504645" w:rsidRDefault="00504645" w:rsidP="00504645">
      <w:pPr>
        <w:ind w:left="3969"/>
        <w:jc w:val="center"/>
        <w:rPr>
          <w:rFonts w:ascii="Times New Roman" w:hAnsi="Times New Roman" w:cs="Times New Roman"/>
        </w:rPr>
      </w:pPr>
      <w:r w:rsidRPr="00504645">
        <w:rPr>
          <w:rFonts w:ascii="Times New Roman" w:hAnsi="Times New Roman" w:cs="Times New Roman"/>
        </w:rPr>
        <w:lastRenderedPageBreak/>
        <w:t xml:space="preserve">Приложение </w:t>
      </w:r>
    </w:p>
    <w:p w:rsidR="00504645" w:rsidRDefault="00504645" w:rsidP="00504645">
      <w:pPr>
        <w:pStyle w:val="ac"/>
        <w:spacing w:before="0" w:beforeAutospacing="0" w:after="0" w:afterAutospacing="0"/>
        <w:ind w:left="396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504645">
        <w:rPr>
          <w:rFonts w:ascii="Times New Roman" w:hAnsi="Times New Roman" w:cs="Times New Roman"/>
          <w:sz w:val="20"/>
          <w:szCs w:val="20"/>
        </w:rPr>
        <w:t xml:space="preserve">к Комплексу мер </w:t>
      </w:r>
      <w:r w:rsidRPr="00504645">
        <w:rPr>
          <w:rFonts w:ascii="Times New Roman" w:hAnsi="Times New Roman" w:cs="Times New Roman"/>
          <w:bCs/>
          <w:sz w:val="20"/>
          <w:szCs w:val="20"/>
        </w:rPr>
        <w:t xml:space="preserve">по обеспечению информирования </w:t>
      </w:r>
    </w:p>
    <w:p w:rsidR="00504645" w:rsidRDefault="00504645" w:rsidP="00504645">
      <w:pPr>
        <w:pStyle w:val="ac"/>
        <w:spacing w:before="0" w:beforeAutospacing="0" w:after="0" w:afterAutospacing="0"/>
        <w:ind w:left="396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504645">
        <w:rPr>
          <w:rFonts w:ascii="Times New Roman" w:hAnsi="Times New Roman" w:cs="Times New Roman"/>
          <w:bCs/>
          <w:sz w:val="20"/>
          <w:szCs w:val="20"/>
        </w:rPr>
        <w:t>избирателей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04645">
        <w:rPr>
          <w:rFonts w:ascii="Times New Roman" w:hAnsi="Times New Roman" w:cs="Times New Roman"/>
          <w:bCs/>
          <w:sz w:val="20"/>
          <w:szCs w:val="20"/>
        </w:rPr>
        <w:t xml:space="preserve">о кандидатах, выдвинутых на </w:t>
      </w:r>
    </w:p>
    <w:p w:rsidR="00504645" w:rsidRPr="00504645" w:rsidRDefault="00504645" w:rsidP="00504645">
      <w:pPr>
        <w:pStyle w:val="ac"/>
        <w:spacing w:before="0" w:beforeAutospacing="0" w:after="0" w:afterAutospacing="0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504645">
        <w:rPr>
          <w:rFonts w:ascii="Times New Roman" w:hAnsi="Times New Roman" w:cs="Times New Roman"/>
          <w:bCs/>
          <w:sz w:val="20"/>
          <w:szCs w:val="20"/>
        </w:rPr>
        <w:t>дополнительных выборах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11 сентября</w:t>
      </w:r>
      <w:r w:rsidRPr="00504645">
        <w:rPr>
          <w:rFonts w:ascii="Times New Roman" w:hAnsi="Times New Roman" w:cs="Times New Roman"/>
          <w:sz w:val="20"/>
          <w:szCs w:val="20"/>
        </w:rPr>
        <w:t xml:space="preserve"> 2022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4645">
        <w:rPr>
          <w:rFonts w:ascii="Times New Roman" w:hAnsi="Times New Roman" w:cs="Times New Roman"/>
          <w:bCs/>
          <w:sz w:val="20"/>
          <w:szCs w:val="20"/>
        </w:rPr>
        <w:t>года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504645" w:rsidRPr="00504645" w:rsidRDefault="00504645" w:rsidP="00504645">
      <w:pPr>
        <w:keepNext/>
        <w:shd w:val="clear" w:color="auto" w:fill="FFFFFF"/>
        <w:tabs>
          <w:tab w:val="left" w:pos="993"/>
        </w:tabs>
        <w:autoSpaceDE w:val="0"/>
        <w:autoSpaceDN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4645" w:rsidRPr="00504645" w:rsidRDefault="00504645" w:rsidP="00504645">
      <w:pPr>
        <w:keepNext/>
        <w:shd w:val="clear" w:color="auto" w:fill="FFFFFF"/>
        <w:tabs>
          <w:tab w:val="left" w:pos="993"/>
        </w:tabs>
        <w:autoSpaceDE w:val="0"/>
        <w:autoSpaceDN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4645" w:rsidRPr="00504645" w:rsidRDefault="00504645" w:rsidP="00504645">
      <w:pPr>
        <w:keepNext/>
        <w:shd w:val="clear" w:color="auto" w:fill="FFFFFF"/>
        <w:tabs>
          <w:tab w:val="left" w:pos="993"/>
        </w:tabs>
        <w:autoSpaceDE w:val="0"/>
        <w:autoSpaceDN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04645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Сведения</w:t>
      </w:r>
      <w:r w:rsidRPr="00504645"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 выявленных фактах недостоверности сведений о зарегистрированных кандидатах в депутаты Совета ________________ Республики Татарстан ________ созыва, выдвинутых по __________________________ одномандатному избирательному округу № _________</w:t>
      </w:r>
    </w:p>
    <w:p w:rsidR="00504645" w:rsidRPr="00504645" w:rsidRDefault="00504645" w:rsidP="00504645">
      <w:pPr>
        <w:rPr>
          <w:rFonts w:ascii="Times New Roman" w:hAnsi="Times New Roman" w:cs="Times New Roman"/>
        </w:rPr>
      </w:pPr>
    </w:p>
    <w:p w:rsidR="00504645" w:rsidRPr="00504645" w:rsidRDefault="00504645" w:rsidP="00504645">
      <w:pPr>
        <w:rPr>
          <w:rFonts w:ascii="Times New Roman" w:hAnsi="Times New Roman" w:cs="Times New Roman"/>
        </w:rPr>
      </w:pPr>
    </w:p>
    <w:p w:rsidR="00504645" w:rsidRPr="00504645" w:rsidRDefault="00504645" w:rsidP="00504645">
      <w:pPr>
        <w:rPr>
          <w:rFonts w:ascii="Times New Roman" w:hAnsi="Times New Roman" w:cs="Times New Roman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5"/>
        <w:gridCol w:w="2421"/>
        <w:gridCol w:w="2526"/>
        <w:gridCol w:w="1893"/>
        <w:gridCol w:w="1824"/>
      </w:tblGrid>
      <w:tr w:rsidR="00504645" w:rsidRPr="00504645" w:rsidTr="007C7A83">
        <w:trPr>
          <w:cantSplit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4645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4645"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4645">
              <w:rPr>
                <w:b/>
                <w:bCs/>
                <w:color w:val="000000"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4645">
              <w:rPr>
                <w:b/>
                <w:bCs/>
                <w:color w:val="000000"/>
                <w:sz w:val="22"/>
                <w:szCs w:val="22"/>
              </w:rPr>
              <w:t>Представлено зарегистрированным</w:t>
            </w:r>
            <w:r w:rsidRPr="00504645">
              <w:rPr>
                <w:b/>
                <w:bCs/>
                <w:color w:val="000000"/>
                <w:sz w:val="22"/>
                <w:szCs w:val="22"/>
              </w:rPr>
              <w:br/>
              <w:t>кандидатом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4645">
              <w:rPr>
                <w:b/>
                <w:bCs/>
                <w:color w:val="000000"/>
                <w:sz w:val="22"/>
                <w:szCs w:val="22"/>
              </w:rPr>
              <w:t>Результаты проверки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4645">
              <w:rPr>
                <w:b/>
                <w:bCs/>
                <w:color w:val="000000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504645" w:rsidRPr="00504645" w:rsidTr="007C7A83">
        <w:trPr>
          <w:cantSplit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464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464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464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464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464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504645" w:rsidRPr="00504645" w:rsidTr="007C7A83">
        <w:trPr>
          <w:cantSplit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  <w:r w:rsidRPr="00504645">
              <w:rPr>
                <w:color w:val="000000"/>
                <w:sz w:val="22"/>
                <w:szCs w:val="22"/>
              </w:rPr>
              <w:t>Сведения о профессиональном образовании</w:t>
            </w:r>
          </w:p>
        </w:tc>
      </w:tr>
      <w:tr w:rsidR="00504645" w:rsidRPr="00504645" w:rsidTr="007C7A83">
        <w:trPr>
          <w:cantSplit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504645" w:rsidRPr="00504645" w:rsidTr="007C7A83">
        <w:trPr>
          <w:cantSplit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504645" w:rsidRPr="00504645" w:rsidTr="007C7A83">
        <w:trPr>
          <w:cantSplit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  <w:r w:rsidRPr="00504645">
              <w:rPr>
                <w:color w:val="000000"/>
                <w:sz w:val="22"/>
                <w:szCs w:val="22"/>
              </w:rPr>
              <w:t>Сведения о судимости</w:t>
            </w:r>
          </w:p>
        </w:tc>
      </w:tr>
      <w:tr w:rsidR="00504645" w:rsidRPr="00504645" w:rsidTr="007C7A83">
        <w:trPr>
          <w:cantSplit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4645" w:rsidRPr="00504645" w:rsidTr="007C7A83">
        <w:trPr>
          <w:cantSplit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4645" w:rsidRPr="00504645" w:rsidTr="007C7A83">
        <w:trPr>
          <w:cantSplit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  <w:r w:rsidRPr="00504645">
              <w:rPr>
                <w:color w:val="000000"/>
                <w:sz w:val="22"/>
                <w:szCs w:val="22"/>
              </w:rPr>
              <w:t>Сведения о том, что кандидат является физическим лицом, выполняющим функции иностранного агента, либо кандидатом аффилированным с выполняющим функции иностранного агента лицом</w:t>
            </w:r>
          </w:p>
        </w:tc>
      </w:tr>
      <w:tr w:rsidR="00504645" w:rsidRPr="00504645" w:rsidTr="007C7A83">
        <w:trPr>
          <w:cantSplit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4645" w:rsidRPr="00504645" w:rsidTr="007C7A83">
        <w:trPr>
          <w:cantSplit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4645" w:rsidRPr="00504645" w:rsidTr="007C7A83">
        <w:trPr>
          <w:cantSplit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  <w:r w:rsidRPr="00504645">
              <w:rPr>
                <w:color w:val="000000"/>
                <w:sz w:val="22"/>
                <w:szCs w:val="22"/>
              </w:rPr>
              <w:t>Иные сведения</w:t>
            </w:r>
          </w:p>
        </w:tc>
      </w:tr>
      <w:tr w:rsidR="00504645" w:rsidRPr="00504645" w:rsidTr="007C7A83">
        <w:trPr>
          <w:cantSplit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4645" w:rsidRPr="00504645" w:rsidTr="007C7A83">
        <w:trPr>
          <w:cantSplit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45" w:rsidRPr="00504645" w:rsidRDefault="00504645" w:rsidP="007C7A83">
            <w:pPr>
              <w:pStyle w:val="14007"/>
              <w:spacing w:line="240" w:lineRule="auto"/>
              <w:ind w:right="0"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504645" w:rsidRPr="00504645" w:rsidRDefault="00504645" w:rsidP="00504645">
      <w:pPr>
        <w:pStyle w:val="af0"/>
      </w:pPr>
    </w:p>
    <w:p w:rsidR="00727BCB" w:rsidRPr="00FE3BA0" w:rsidRDefault="00727BCB" w:rsidP="00504645">
      <w:pPr>
        <w:widowControl w:val="0"/>
        <w:ind w:left="552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727BCB" w:rsidRPr="00FE3BA0" w:rsidSect="00504645">
      <w:headerReference w:type="default" r:id="rId10"/>
      <w:headerReference w:type="first" r:id="rId11"/>
      <w:pgSz w:w="11906" w:h="16838"/>
      <w:pgMar w:top="567" w:right="567" w:bottom="567" w:left="1134" w:header="720" w:footer="720" w:gutter="0"/>
      <w:cols w:space="720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2A6" w:rsidRDefault="00AA42A6" w:rsidP="00C62BD8">
      <w:pPr>
        <w:spacing w:after="0" w:line="240" w:lineRule="auto"/>
      </w:pPr>
      <w:r>
        <w:separator/>
      </w:r>
    </w:p>
  </w:endnote>
  <w:endnote w:type="continuationSeparator" w:id="1">
    <w:p w:rsidR="00AA42A6" w:rsidRDefault="00AA42A6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2A6" w:rsidRDefault="00AA42A6" w:rsidP="00C62BD8">
      <w:pPr>
        <w:spacing w:after="0" w:line="240" w:lineRule="auto"/>
      </w:pPr>
      <w:r>
        <w:separator/>
      </w:r>
    </w:p>
  </w:footnote>
  <w:footnote w:type="continuationSeparator" w:id="1">
    <w:p w:rsidR="00AA42A6" w:rsidRDefault="00AA42A6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E16" w:rsidRPr="000349AE" w:rsidRDefault="00A16361" w:rsidP="00EA2E16">
    <w:pPr>
      <w:pStyle w:val="a3"/>
      <w:tabs>
        <w:tab w:val="clear" w:pos="4153"/>
        <w:tab w:val="clear" w:pos="8306"/>
      </w:tabs>
      <w:jc w:val="center"/>
      <w:rPr>
        <w:sz w:val="24"/>
        <w:szCs w:val="24"/>
      </w:rPr>
    </w:pPr>
    <w:r w:rsidRPr="00CD0A5E">
      <w:rPr>
        <w:sz w:val="24"/>
        <w:szCs w:val="24"/>
      </w:rPr>
      <w:fldChar w:fldCharType="begin"/>
    </w:r>
    <w:r w:rsidR="00877679" w:rsidRPr="00CD0A5E">
      <w:rPr>
        <w:sz w:val="24"/>
        <w:szCs w:val="24"/>
      </w:rPr>
      <w:instrText xml:space="preserve"> PAGE   \* MERGEFORMAT </w:instrText>
    </w:r>
    <w:r w:rsidRPr="00CD0A5E">
      <w:rPr>
        <w:sz w:val="24"/>
        <w:szCs w:val="24"/>
      </w:rPr>
      <w:fldChar w:fldCharType="separate"/>
    </w:r>
    <w:r w:rsidR="00562398">
      <w:rPr>
        <w:noProof/>
        <w:sz w:val="24"/>
        <w:szCs w:val="24"/>
      </w:rPr>
      <w:t>7</w:t>
    </w:r>
    <w:r w:rsidRPr="00CD0A5E">
      <w:rPr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E16" w:rsidRDefault="00AA42A6" w:rsidP="00EA2E1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E18DE"/>
    <w:multiLevelType w:val="hybridMultilevel"/>
    <w:tmpl w:val="D9843718"/>
    <w:lvl w:ilvl="0" w:tplc="2452BDB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C16E0"/>
    <w:multiLevelType w:val="hybridMultilevel"/>
    <w:tmpl w:val="764A69F2"/>
    <w:lvl w:ilvl="0" w:tplc="2F26144E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0964D3"/>
    <w:multiLevelType w:val="hybridMultilevel"/>
    <w:tmpl w:val="9D5095E0"/>
    <w:lvl w:ilvl="0" w:tplc="15FEF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0C185B"/>
    <w:multiLevelType w:val="hybridMultilevel"/>
    <w:tmpl w:val="D9843718"/>
    <w:lvl w:ilvl="0" w:tplc="2452BDB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8830C9"/>
    <w:multiLevelType w:val="hybridMultilevel"/>
    <w:tmpl w:val="02828F18"/>
    <w:lvl w:ilvl="0" w:tplc="4B98714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numFmt w:val="chicago"/>
    <w:endnote w:id="0"/>
    <w:endnote w:id="1"/>
  </w:endnotePr>
  <w:compat/>
  <w:rsids>
    <w:rsidRoot w:val="00FE24B7"/>
    <w:rsid w:val="0000026F"/>
    <w:rsid w:val="00000F4A"/>
    <w:rsid w:val="00001200"/>
    <w:rsid w:val="0000307A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11F5"/>
    <w:rsid w:val="000B2302"/>
    <w:rsid w:val="000B3B0E"/>
    <w:rsid w:val="000C1485"/>
    <w:rsid w:val="000C16E2"/>
    <w:rsid w:val="000C48DE"/>
    <w:rsid w:val="000C70EC"/>
    <w:rsid w:val="000D09E7"/>
    <w:rsid w:val="000D18B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FF5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4A12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7E0"/>
    <w:rsid w:val="00266D53"/>
    <w:rsid w:val="00267F90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5493"/>
    <w:rsid w:val="00376075"/>
    <w:rsid w:val="00380E25"/>
    <w:rsid w:val="00381E1F"/>
    <w:rsid w:val="003820B7"/>
    <w:rsid w:val="0038778F"/>
    <w:rsid w:val="003879CC"/>
    <w:rsid w:val="00390827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04645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398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21C0A"/>
    <w:rsid w:val="00621DE7"/>
    <w:rsid w:val="00623791"/>
    <w:rsid w:val="00624A58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6CA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27BCB"/>
    <w:rsid w:val="00731E18"/>
    <w:rsid w:val="0073202A"/>
    <w:rsid w:val="00733977"/>
    <w:rsid w:val="00733BBA"/>
    <w:rsid w:val="00735D28"/>
    <w:rsid w:val="00735DB6"/>
    <w:rsid w:val="00735E1A"/>
    <w:rsid w:val="0073799A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77679"/>
    <w:rsid w:val="00880E5F"/>
    <w:rsid w:val="00884341"/>
    <w:rsid w:val="008865B7"/>
    <w:rsid w:val="00887B74"/>
    <w:rsid w:val="00890A04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240F"/>
    <w:rsid w:val="008D3506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027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6361"/>
    <w:rsid w:val="00A1788B"/>
    <w:rsid w:val="00A208DC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42A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55A1"/>
    <w:rsid w:val="00AD615C"/>
    <w:rsid w:val="00AD67C0"/>
    <w:rsid w:val="00AD7465"/>
    <w:rsid w:val="00AE0E5D"/>
    <w:rsid w:val="00AE4EE9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1CDA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687B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238D"/>
    <w:rsid w:val="00D7350F"/>
    <w:rsid w:val="00D748FE"/>
    <w:rsid w:val="00D81F15"/>
    <w:rsid w:val="00D823C3"/>
    <w:rsid w:val="00D87AA0"/>
    <w:rsid w:val="00D920B9"/>
    <w:rsid w:val="00DA2DFC"/>
    <w:rsid w:val="00DA386F"/>
    <w:rsid w:val="00DA43CF"/>
    <w:rsid w:val="00DA5B93"/>
    <w:rsid w:val="00DA7811"/>
    <w:rsid w:val="00DA7A96"/>
    <w:rsid w:val="00DB41E4"/>
    <w:rsid w:val="00DB4B6B"/>
    <w:rsid w:val="00DC06D3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D5B"/>
    <w:rsid w:val="00E1644A"/>
    <w:rsid w:val="00E17D3C"/>
    <w:rsid w:val="00E23AB4"/>
    <w:rsid w:val="00E23E16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2149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BA0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C62BD8"/>
  </w:style>
  <w:style w:type="paragraph" w:styleId="ab">
    <w:name w:val="List Paragraph"/>
    <w:basedOn w:val="a"/>
    <w:uiPriority w:val="34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uiPriority w:val="99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727BC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727BC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f2">
    <w:name w:val="Заголовок"/>
    <w:basedOn w:val="a"/>
    <w:next w:val="ae"/>
    <w:rsid w:val="00D7238D"/>
    <w:pPr>
      <w:keepNext/>
      <w:suppressAutoHyphens/>
      <w:spacing w:before="240" w:after="120" w:line="240" w:lineRule="auto"/>
    </w:pPr>
    <w:rPr>
      <w:rFonts w:ascii="Arial" w:eastAsia="SimSun" w:hAnsi="Arial" w:cs="Mangal"/>
      <w:kern w:val="1"/>
      <w:sz w:val="28"/>
      <w:szCs w:val="28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D7238D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7238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14-1">
    <w:name w:val="Текст 14-1"/>
    <w:aliases w:val="5,Стиль12-1,Текст14-1,Т-1,текст14,Oaeno14-1,14х1,текст14-1,Т-14"/>
    <w:basedOn w:val="a"/>
    <w:rsid w:val="00D7238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0464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04645"/>
  </w:style>
  <w:style w:type="paragraph" w:styleId="31">
    <w:name w:val="Body Text Indent 3"/>
    <w:basedOn w:val="a"/>
    <w:link w:val="32"/>
    <w:uiPriority w:val="99"/>
    <w:semiHidden/>
    <w:unhideWhenUsed/>
    <w:rsid w:val="0050464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04645"/>
    <w:rPr>
      <w:sz w:val="16"/>
      <w:szCs w:val="16"/>
    </w:rPr>
  </w:style>
  <w:style w:type="paragraph" w:styleId="af3">
    <w:name w:val="footnote text"/>
    <w:basedOn w:val="a"/>
    <w:link w:val="af4"/>
    <w:rsid w:val="00504645"/>
    <w:pPr>
      <w:keepLines/>
      <w:spacing w:after="120" w:line="240" w:lineRule="auto"/>
      <w:jc w:val="both"/>
    </w:pPr>
    <w:rPr>
      <w:rFonts w:ascii="Times New Roman" w:eastAsia="Batang" w:hAnsi="Times New Roman" w:cs="Times New Roman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504645"/>
    <w:rPr>
      <w:rFonts w:ascii="Times New Roman" w:eastAsia="Batang" w:hAnsi="Times New Roman" w:cs="Times New Roman"/>
      <w:szCs w:val="20"/>
      <w:lang w:eastAsia="ru-RU"/>
    </w:rPr>
  </w:style>
  <w:style w:type="character" w:customStyle="1" w:styleId="10">
    <w:name w:val="Название Знак1"/>
    <w:basedOn w:val="a0"/>
    <w:rsid w:val="00504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4007">
    <w:name w:val="Стиль 14 пт По ширине Справа:  007 см Междустр.интервал:  полут..."/>
    <w:basedOn w:val="a"/>
    <w:rsid w:val="00504645"/>
    <w:pPr>
      <w:spacing w:after="0" w:line="360" w:lineRule="auto"/>
      <w:ind w:right="40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2225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2022-06-17T11:36:00Z</cp:lastPrinted>
  <dcterms:created xsi:type="dcterms:W3CDTF">2022-06-17T11:29:00Z</dcterms:created>
  <dcterms:modified xsi:type="dcterms:W3CDTF">2022-06-17T11:43:00Z</dcterms:modified>
</cp:coreProperties>
</file>