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297B" w14:textId="2BA805AF" w:rsidR="00FF09C6" w:rsidRPr="001613B4" w:rsidRDefault="003F2614" w:rsidP="001613B4">
      <w:pPr>
        <w:jc w:val="center"/>
        <w:rPr>
          <w:sz w:val="2"/>
          <w:szCs w:val="2"/>
        </w:rPr>
      </w:pPr>
      <w:r w:rsidRPr="0081032A">
        <w:rPr>
          <w:rFonts w:ascii="Times New Roman" w:hAnsi="Times New Roman" w:cs="Times New Roman"/>
          <w:b/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2A7AD7BA" wp14:editId="192A3184">
            <wp:simplePos x="0" y="0"/>
            <wp:positionH relativeFrom="column">
              <wp:posOffset>3148438</wp:posOffset>
            </wp:positionH>
            <wp:positionV relativeFrom="paragraph">
              <wp:posOffset>-58461</wp:posOffset>
            </wp:positionV>
            <wp:extent cx="572770" cy="7073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89B4B" w14:textId="77777777" w:rsidR="003F2614" w:rsidRDefault="00E72C3C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>СОВЕТ</w:t>
      </w:r>
      <w:r w:rsidR="006F2450" w:rsidRPr="008103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246E">
        <w:rPr>
          <w:rFonts w:ascii="Times New Roman" w:hAnsi="Times New Roman" w:cs="Times New Roman"/>
          <w:b/>
          <w:sz w:val="22"/>
          <w:szCs w:val="22"/>
        </w:rPr>
        <w:t>ВЫСОКОГОРСКОГО</w:t>
      </w:r>
      <w:r w:rsidR="00764444" w:rsidRPr="008103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2D3C23" w14:textId="7849CDC9" w:rsidR="00764444" w:rsidRPr="0081032A" w:rsidRDefault="00764444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</w:t>
      </w:r>
      <w:r w:rsidR="00026968" w:rsidRPr="0081032A">
        <w:rPr>
          <w:rFonts w:ascii="Times New Roman" w:hAnsi="Times New Roman" w:cs="Times New Roman"/>
          <w:b/>
          <w:sz w:val="22"/>
          <w:szCs w:val="22"/>
        </w:rPr>
        <w:t xml:space="preserve">ВЫСОКОГОРСКОГО </w:t>
      </w:r>
    </w:p>
    <w:p w14:paraId="5568C622" w14:textId="77777777" w:rsidR="0081032A" w:rsidRPr="0081032A" w:rsidRDefault="00764444" w:rsidP="001613B4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07077E" w:rsidRPr="0081032A">
        <w:rPr>
          <w:rFonts w:ascii="Times New Roman" w:hAnsi="Times New Roman" w:cs="Times New Roman"/>
          <w:b/>
          <w:sz w:val="22"/>
          <w:szCs w:val="22"/>
        </w:rPr>
        <w:t>РАЙОНА</w:t>
      </w:r>
    </w:p>
    <w:p w14:paraId="45FA3E48" w14:textId="67EEC40B" w:rsidR="00C3246E" w:rsidRDefault="0007077E" w:rsidP="003F2614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 РЕСПУБЛИКИ ТАТАРСТАН</w:t>
      </w:r>
    </w:p>
    <w:p w14:paraId="3E32E6C2" w14:textId="122FC40F" w:rsidR="00764444" w:rsidRPr="0081032A" w:rsidRDefault="00764444" w:rsidP="00764444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lastRenderedPageBreak/>
        <w:t>ТАТАРСТАН РЕСПУБЛИКАСЫ</w:t>
      </w:r>
    </w:p>
    <w:p w14:paraId="41CB700D" w14:textId="0C477033" w:rsidR="009F28A8" w:rsidRPr="0081032A" w:rsidRDefault="00764444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БИЕКТАУ </w:t>
      </w:r>
    </w:p>
    <w:p w14:paraId="349678D1" w14:textId="77777777" w:rsidR="009F28A8" w:rsidRPr="0081032A" w:rsidRDefault="00764444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МУНИЦИПАЛЬ </w:t>
      </w:r>
      <w:r w:rsidR="009F28A8" w:rsidRPr="0081032A">
        <w:rPr>
          <w:rFonts w:ascii="Times New Roman" w:hAnsi="Times New Roman" w:cs="Times New Roman"/>
          <w:b/>
          <w:sz w:val="22"/>
          <w:szCs w:val="22"/>
        </w:rPr>
        <w:t xml:space="preserve">РАЙОНЫ </w:t>
      </w:r>
    </w:p>
    <w:p w14:paraId="0BA5B874" w14:textId="7F3623D0" w:rsidR="000978F6" w:rsidRPr="0081032A" w:rsidRDefault="00C3246E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БИЕКТАУ</w:t>
      </w:r>
      <w:r w:rsidR="0077796D" w:rsidRPr="008103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4444" w:rsidRPr="0081032A">
        <w:rPr>
          <w:rFonts w:ascii="Times New Roman" w:hAnsi="Times New Roman" w:cs="Times New Roman"/>
          <w:b/>
          <w:sz w:val="22"/>
          <w:szCs w:val="22"/>
        </w:rPr>
        <w:t xml:space="preserve">АВЫЛ </w:t>
      </w:r>
    </w:p>
    <w:p w14:paraId="6FA1FB67" w14:textId="77777777" w:rsidR="00EF6D12" w:rsidRPr="0081032A" w:rsidRDefault="00764444" w:rsidP="000978F6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  <w:sectPr w:rsidR="00EF6D12" w:rsidRPr="0081032A" w:rsidSect="004B1851">
          <w:pgSz w:w="11909" w:h="16840"/>
          <w:pgMar w:top="1134" w:right="852" w:bottom="993" w:left="851" w:header="0" w:footer="3" w:gutter="0"/>
          <w:cols w:num="2" w:space="722" w:equalWidth="0">
            <w:col w:w="4147" w:space="1680"/>
            <w:col w:w="3557"/>
          </w:cols>
          <w:noEndnote/>
          <w:docGrid w:linePitch="360"/>
        </w:sectPr>
      </w:pPr>
      <w:r w:rsidRPr="0081032A">
        <w:rPr>
          <w:rFonts w:ascii="Times New Roman" w:hAnsi="Times New Roman" w:cs="Times New Roman"/>
          <w:b/>
          <w:sz w:val="22"/>
          <w:szCs w:val="22"/>
        </w:rPr>
        <w:t>ҖИРЛЕГЕ</w:t>
      </w:r>
      <w:r w:rsidR="000978F6" w:rsidRPr="008103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2C3C" w:rsidRPr="0081032A">
        <w:rPr>
          <w:rFonts w:ascii="Times New Roman" w:hAnsi="Times New Roman" w:cs="Times New Roman"/>
          <w:b/>
          <w:sz w:val="22"/>
          <w:szCs w:val="22"/>
        </w:rPr>
        <w:t>СОВЕТЫ</w:t>
      </w:r>
    </w:p>
    <w:p w14:paraId="34368046" w14:textId="7C4CC943" w:rsidR="00EF6D12" w:rsidRPr="0081032A" w:rsidRDefault="0077796D" w:rsidP="00FF09C6">
      <w:pPr>
        <w:pStyle w:val="20"/>
        <w:shd w:val="clear" w:color="auto" w:fill="auto"/>
        <w:tabs>
          <w:tab w:val="left" w:pos="5448"/>
        </w:tabs>
        <w:spacing w:line="216" w:lineRule="exact"/>
        <w:ind w:right="-316"/>
        <w:jc w:val="left"/>
        <w:rPr>
          <w:rFonts w:ascii="Times New Roman" w:hAnsi="Times New Roman" w:cs="Times New Roman"/>
          <w:sz w:val="19"/>
          <w:szCs w:val="19"/>
        </w:rPr>
      </w:pPr>
      <w:r w:rsidRPr="0081032A">
        <w:rPr>
          <w:rFonts w:ascii="Times New Roman" w:hAnsi="Times New Roman" w:cs="Times New Roman"/>
          <w:sz w:val="19"/>
          <w:szCs w:val="19"/>
        </w:rPr>
        <w:lastRenderedPageBreak/>
        <w:t>4227</w:t>
      </w:r>
      <w:r w:rsidR="00C3246E">
        <w:rPr>
          <w:rFonts w:ascii="Times New Roman" w:hAnsi="Times New Roman" w:cs="Times New Roman"/>
          <w:sz w:val="19"/>
          <w:szCs w:val="19"/>
        </w:rPr>
        <w:t>01</w:t>
      </w:r>
      <w:r w:rsidR="00764444" w:rsidRPr="0081032A">
        <w:rPr>
          <w:rFonts w:ascii="Times New Roman" w:hAnsi="Times New Roman" w:cs="Times New Roman"/>
          <w:sz w:val="19"/>
          <w:szCs w:val="19"/>
        </w:rPr>
        <w:t>, Республика Татарстан, Высокогорский район,</w:t>
      </w:r>
      <w:r w:rsidR="0007077E" w:rsidRPr="0081032A">
        <w:rPr>
          <w:rFonts w:ascii="Times New Roman" w:hAnsi="Times New Roman" w:cs="Times New Roman"/>
          <w:sz w:val="19"/>
          <w:szCs w:val="19"/>
        </w:rPr>
        <w:tab/>
      </w:r>
      <w:r w:rsidR="00026968" w:rsidRPr="0081032A">
        <w:rPr>
          <w:rFonts w:ascii="Times New Roman" w:hAnsi="Times New Roman" w:cs="Times New Roman"/>
          <w:sz w:val="19"/>
          <w:szCs w:val="19"/>
        </w:rPr>
        <w:t xml:space="preserve"> </w:t>
      </w:r>
      <w:r w:rsidR="00764444" w:rsidRPr="0081032A">
        <w:rPr>
          <w:rFonts w:ascii="Times New Roman" w:hAnsi="Times New Roman" w:cs="Times New Roman"/>
          <w:sz w:val="19"/>
          <w:szCs w:val="19"/>
        </w:rPr>
        <w:t xml:space="preserve">   </w:t>
      </w:r>
      <w:r w:rsidR="006954AE">
        <w:rPr>
          <w:rFonts w:ascii="Times New Roman" w:hAnsi="Times New Roman" w:cs="Times New Roman"/>
          <w:sz w:val="19"/>
          <w:szCs w:val="19"/>
        </w:rPr>
        <w:t xml:space="preserve">  </w:t>
      </w:r>
      <w:r w:rsidRPr="0081032A">
        <w:rPr>
          <w:rFonts w:ascii="Times New Roman" w:hAnsi="Times New Roman" w:cs="Times New Roman"/>
          <w:sz w:val="19"/>
          <w:szCs w:val="19"/>
        </w:rPr>
        <w:t>4227</w:t>
      </w:r>
      <w:r w:rsidR="00C3246E">
        <w:rPr>
          <w:rFonts w:ascii="Times New Roman" w:hAnsi="Times New Roman" w:cs="Times New Roman"/>
          <w:sz w:val="19"/>
          <w:szCs w:val="19"/>
        </w:rPr>
        <w:t>01</w:t>
      </w:r>
      <w:r w:rsidR="00764444" w:rsidRPr="0081032A">
        <w:rPr>
          <w:rFonts w:ascii="Times New Roman" w:hAnsi="Times New Roman" w:cs="Times New Roman"/>
          <w:sz w:val="19"/>
          <w:szCs w:val="19"/>
        </w:rPr>
        <w:t xml:space="preserve">, Татарстан </w:t>
      </w:r>
      <w:proofErr w:type="spellStart"/>
      <w:r w:rsidR="00764444" w:rsidRPr="0081032A">
        <w:rPr>
          <w:rFonts w:ascii="Times New Roman" w:hAnsi="Times New Roman" w:cs="Times New Roman"/>
          <w:sz w:val="19"/>
          <w:szCs w:val="19"/>
        </w:rPr>
        <w:t>Республикасы</w:t>
      </w:r>
      <w:proofErr w:type="spellEnd"/>
      <w:r w:rsidR="00764444" w:rsidRPr="0081032A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764444" w:rsidRPr="0081032A">
        <w:rPr>
          <w:rFonts w:ascii="Times New Roman" w:hAnsi="Times New Roman" w:cs="Times New Roman"/>
          <w:sz w:val="19"/>
          <w:szCs w:val="19"/>
        </w:rPr>
        <w:t>Б</w:t>
      </w:r>
      <w:r w:rsidR="002F3A0B" w:rsidRPr="0081032A">
        <w:rPr>
          <w:rFonts w:ascii="Times New Roman" w:hAnsi="Times New Roman" w:cs="Times New Roman"/>
          <w:sz w:val="19"/>
          <w:szCs w:val="19"/>
        </w:rPr>
        <w:t>иектау</w:t>
      </w:r>
      <w:proofErr w:type="spellEnd"/>
      <w:r w:rsidR="002F3A0B" w:rsidRPr="0081032A">
        <w:rPr>
          <w:rFonts w:ascii="Times New Roman" w:hAnsi="Times New Roman" w:cs="Times New Roman"/>
          <w:sz w:val="19"/>
          <w:szCs w:val="19"/>
        </w:rPr>
        <w:t xml:space="preserve"> районы</w:t>
      </w:r>
      <w:r w:rsidR="0007077E" w:rsidRPr="0081032A">
        <w:rPr>
          <w:rFonts w:ascii="Times New Roman" w:hAnsi="Times New Roman" w:cs="Times New Roman"/>
          <w:sz w:val="19"/>
          <w:szCs w:val="19"/>
        </w:rPr>
        <w:t>,</w:t>
      </w:r>
    </w:p>
    <w:p w14:paraId="29E3DFF6" w14:textId="0E7A8C68" w:rsidR="00EF6D12" w:rsidRPr="0081032A" w:rsidRDefault="006954AE" w:rsidP="006954AE">
      <w:pPr>
        <w:pStyle w:val="20"/>
        <w:tabs>
          <w:tab w:val="left" w:pos="5659"/>
        </w:tabs>
        <w:spacing w:after="209" w:line="216" w:lineRule="exact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="0077796D" w:rsidRPr="0081032A">
        <w:rPr>
          <w:rFonts w:ascii="Times New Roman" w:hAnsi="Times New Roman" w:cs="Times New Roman"/>
          <w:sz w:val="19"/>
          <w:szCs w:val="19"/>
        </w:rPr>
        <w:t xml:space="preserve">с. </w:t>
      </w:r>
      <w:r w:rsidR="00C3246E">
        <w:rPr>
          <w:rFonts w:ascii="Times New Roman" w:hAnsi="Times New Roman" w:cs="Times New Roman"/>
          <w:sz w:val="19"/>
          <w:szCs w:val="19"/>
        </w:rPr>
        <w:t>Высокая Гора</w:t>
      </w:r>
      <w:r w:rsidR="0077796D" w:rsidRPr="0081032A">
        <w:rPr>
          <w:rFonts w:ascii="Times New Roman" w:hAnsi="Times New Roman" w:cs="Times New Roman"/>
          <w:sz w:val="19"/>
          <w:szCs w:val="19"/>
        </w:rPr>
        <w:t xml:space="preserve">, ул. </w:t>
      </w:r>
      <w:r w:rsidR="00C3246E">
        <w:rPr>
          <w:rFonts w:ascii="Times New Roman" w:hAnsi="Times New Roman" w:cs="Times New Roman"/>
          <w:sz w:val="19"/>
          <w:szCs w:val="19"/>
        </w:rPr>
        <w:t>Юбилейная</w:t>
      </w:r>
      <w:r w:rsidR="0077796D" w:rsidRPr="0081032A">
        <w:rPr>
          <w:rFonts w:ascii="Times New Roman" w:hAnsi="Times New Roman" w:cs="Times New Roman"/>
          <w:sz w:val="19"/>
          <w:szCs w:val="19"/>
        </w:rPr>
        <w:t xml:space="preserve">, </w:t>
      </w:r>
      <w:r w:rsidR="00C3246E">
        <w:rPr>
          <w:rFonts w:ascii="Times New Roman" w:hAnsi="Times New Roman" w:cs="Times New Roman"/>
          <w:sz w:val="19"/>
          <w:szCs w:val="19"/>
        </w:rPr>
        <w:t>1А</w:t>
      </w:r>
      <w:r w:rsidR="0007077E" w:rsidRPr="0081032A">
        <w:rPr>
          <w:rFonts w:ascii="Times New Roman" w:hAnsi="Times New Roman" w:cs="Times New Roman"/>
          <w:sz w:val="19"/>
          <w:szCs w:val="19"/>
          <w:lang w:val="tt-RU"/>
        </w:rPr>
        <w:tab/>
      </w:r>
      <w:r>
        <w:rPr>
          <w:rFonts w:ascii="Times New Roman" w:hAnsi="Times New Roman" w:cs="Times New Roman"/>
          <w:sz w:val="19"/>
          <w:szCs w:val="19"/>
          <w:lang w:val="tt-RU"/>
        </w:rPr>
        <w:t xml:space="preserve">                    </w:t>
      </w:r>
      <w:r w:rsidR="00DF557E">
        <w:rPr>
          <w:rFonts w:ascii="Times New Roman" w:hAnsi="Times New Roman" w:cs="Times New Roman"/>
          <w:sz w:val="19"/>
          <w:szCs w:val="19"/>
          <w:lang w:val="tt-RU"/>
        </w:rPr>
        <w:t xml:space="preserve">  </w:t>
      </w:r>
      <w:r>
        <w:rPr>
          <w:rFonts w:ascii="Times New Roman" w:hAnsi="Times New Roman" w:cs="Times New Roman"/>
          <w:sz w:val="19"/>
          <w:szCs w:val="19"/>
          <w:lang w:val="tt-RU"/>
        </w:rPr>
        <w:t xml:space="preserve"> </w:t>
      </w:r>
      <w:r w:rsidR="00C3246E">
        <w:rPr>
          <w:rFonts w:ascii="Times New Roman" w:hAnsi="Times New Roman" w:cs="Times New Roman"/>
          <w:sz w:val="19"/>
          <w:szCs w:val="19"/>
          <w:lang w:val="tt-RU"/>
        </w:rPr>
        <w:t xml:space="preserve">Биектау </w:t>
      </w:r>
      <w:r w:rsidR="0077796D" w:rsidRPr="0081032A">
        <w:rPr>
          <w:rFonts w:ascii="Times New Roman" w:hAnsi="Times New Roman" w:cs="Times New Roman"/>
          <w:sz w:val="19"/>
          <w:szCs w:val="19"/>
          <w:lang w:val="tt-RU"/>
        </w:rPr>
        <w:t xml:space="preserve">авылы, </w:t>
      </w:r>
      <w:r w:rsidR="00C3246E">
        <w:rPr>
          <w:rFonts w:ascii="Times New Roman" w:hAnsi="Times New Roman" w:cs="Times New Roman"/>
          <w:sz w:val="19"/>
          <w:szCs w:val="19"/>
          <w:lang w:val="tt-RU"/>
        </w:rPr>
        <w:t>Юбилей</w:t>
      </w:r>
      <w:r w:rsidR="0077796D" w:rsidRPr="0081032A">
        <w:rPr>
          <w:rFonts w:ascii="Times New Roman" w:hAnsi="Times New Roman" w:cs="Times New Roman"/>
          <w:sz w:val="19"/>
          <w:szCs w:val="19"/>
          <w:lang w:val="tt-RU"/>
        </w:rPr>
        <w:t xml:space="preserve"> ур., </w:t>
      </w:r>
      <w:r w:rsidR="00C3246E">
        <w:rPr>
          <w:rFonts w:ascii="Times New Roman" w:hAnsi="Times New Roman" w:cs="Times New Roman"/>
          <w:sz w:val="19"/>
          <w:szCs w:val="19"/>
          <w:lang w:val="tt-RU"/>
        </w:rPr>
        <w:t>1А</w:t>
      </w:r>
    </w:p>
    <w:p w14:paraId="43898C7C" w14:textId="658AA641" w:rsidR="006954AE" w:rsidRDefault="0077796D" w:rsidP="006954AE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 xml:space="preserve">Тел./факс: +7(84365) </w:t>
      </w:r>
      <w:r w:rsidR="00C3246E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74-7-79</w:t>
      </w: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, e-</w:t>
      </w:r>
      <w:proofErr w:type="spellStart"/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mail</w:t>
      </w:r>
      <w:proofErr w:type="spellEnd"/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 xml:space="preserve">: </w:t>
      </w:r>
      <w:proofErr w:type="spellStart"/>
      <w:r w:rsidR="00C3246E">
        <w:rPr>
          <w:rFonts w:ascii="Times New Roman" w:eastAsia="Calibri" w:hAnsi="Times New Roman" w:cs="Times New Roman"/>
          <w:sz w:val="20"/>
          <w:szCs w:val="20"/>
          <w:lang w:eastAsia="ru-RU" w:bidi="ar-SA"/>
        </w:rPr>
        <w:t>Vgor</w:t>
      </w:r>
      <w:proofErr w:type="spellEnd"/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.Vsg@tatar.ru</w:t>
      </w:r>
      <w:r w:rsidRPr="0077796D">
        <w:rPr>
          <w:rFonts w:eastAsia="Calibri" w:cs="Times New Roman"/>
          <w:sz w:val="19"/>
          <w:szCs w:val="19"/>
          <w:lang w:val="ru-RU" w:eastAsia="ru-RU" w:bidi="ar-SA"/>
        </w:rPr>
        <w:t xml:space="preserve"> </w:t>
      </w:r>
      <w:r w:rsidR="00EA65C1" w:rsidRPr="005064ED">
        <w:rPr>
          <w:color w:val="auto"/>
          <w:lang w:val="ru-RU"/>
        </w:rPr>
        <w:t>________________________________________________________________________________________________</w:t>
      </w:r>
      <w:r w:rsidR="005064ED">
        <w:rPr>
          <w:color w:val="auto"/>
          <w:lang w:val="ru-RU"/>
        </w:rPr>
        <w:t>_____________________________</w:t>
      </w:r>
    </w:p>
    <w:p w14:paraId="2945813F" w14:textId="77777777" w:rsidR="006954AE" w:rsidRDefault="006954AE" w:rsidP="006954AE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</w:p>
    <w:p w14:paraId="77A8A045" w14:textId="077D0659" w:rsidR="006954AE" w:rsidRPr="006954AE" w:rsidRDefault="006954AE" w:rsidP="00695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</w:t>
      </w:r>
      <w:r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                                                                  КАРАР</w:t>
      </w:r>
    </w:p>
    <w:p w14:paraId="1B196FEE" w14:textId="3AD0FB8D" w:rsidR="006954AE" w:rsidRPr="006954AE" w:rsidRDefault="006954AE" w:rsidP="006954A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</w:t>
      </w:r>
      <w:r w:rsidR="00F377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</w:t>
      </w:r>
      <w:r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</w:t>
      </w:r>
      <w:r w:rsidR="00102A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26.03.2022</w:t>
      </w:r>
      <w:r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  <w:r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</w:t>
      </w:r>
      <w:r w:rsidR="00F377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</w:t>
      </w:r>
      <w:r w:rsidR="005D63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</w:t>
      </w:r>
      <w:r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№ </w:t>
      </w:r>
      <w:r w:rsidR="00102A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189</w:t>
      </w:r>
    </w:p>
    <w:p w14:paraId="39E7C76A" w14:textId="77777777" w:rsidR="006954AE" w:rsidRPr="006954AE" w:rsidRDefault="006954AE" w:rsidP="006954AE">
      <w:pPr>
        <w:shd w:val="clear" w:color="auto" w:fill="FFFFFF"/>
        <w:tabs>
          <w:tab w:val="left" w:pos="10206"/>
        </w:tabs>
        <w:ind w:right="-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6D2D2D1D" w14:textId="3A28BA14" w:rsidR="006954AE" w:rsidRPr="005B2EB0" w:rsidRDefault="00DF557E" w:rsidP="00102A9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  <w:bookmarkStart w:id="0" w:name="_Hlk53921034"/>
      <w:r w:rsidRPr="005B2EB0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Об отмене </w:t>
      </w:r>
      <w:r w:rsidR="00102A96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>публичны</w:t>
      </w:r>
      <w:r w:rsidR="006042D2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>х</w:t>
      </w:r>
      <w:r w:rsidR="00102A96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слушаний по обсуждению проекта решения внесений изменений в Генеральный план Высокогорского сельского поселения Высокогорского муниципального района Республики Татарстан</w:t>
      </w:r>
    </w:p>
    <w:bookmarkEnd w:id="0"/>
    <w:p w14:paraId="466EC5C2" w14:textId="22A590FD" w:rsidR="006954AE" w:rsidRPr="005B2EB0" w:rsidRDefault="006954AE" w:rsidP="006954AE">
      <w:pPr>
        <w:widowControl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</w:p>
    <w:p w14:paraId="31215F6C" w14:textId="593B0668" w:rsidR="006954AE" w:rsidRPr="005B2EB0" w:rsidRDefault="006954AE" w:rsidP="00DF557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bookmarkStart w:id="1" w:name="_Hlk53921126"/>
      <w:bookmarkStart w:id="2" w:name="_Hlk53933946"/>
      <w:proofErr w:type="gramStart"/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В соответствии Федеральным законом от 06 октября 2003 года N 131-ФЗ </w:t>
      </w:r>
      <w:r w:rsidR="00514D1E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«</w:t>
      </w: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Об общих принципах организации местного самоуправления в Российской Федерации</w:t>
      </w:r>
      <w:r w:rsidR="00514D1E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»</w:t>
      </w: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bookmarkEnd w:id="1"/>
      <w:r w:rsidR="00DF557E"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bookmarkEnd w:id="2"/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Уставом муниципального образования </w:t>
      </w:r>
      <w:r w:rsidR="00514D1E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«</w:t>
      </w:r>
      <w:r w:rsidR="00C3246E"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Высокогорское</w:t>
      </w: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сельское поселение Высокогорского муниципального района</w:t>
      </w:r>
      <w:r w:rsidR="00514D1E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»</w:t>
      </w: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r w:rsidR="00102A96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на основании представления Прокуратуры Высок</w:t>
      </w:r>
      <w:r w:rsidR="006042D2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о</w:t>
      </w:r>
      <w:r w:rsidR="00102A96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горского муниципального района об устранении нарушений градостроительного законодательства</w:t>
      </w:r>
      <w:r w:rsidR="006042D2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от 16.03.2022 года №02-08-03-22 </w:t>
      </w: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Совет </w:t>
      </w:r>
      <w:r w:rsidR="00C3246E"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Высокогорского</w:t>
      </w: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сельского поселения</w:t>
      </w:r>
      <w:r w:rsidR="0020169E"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Высокогорского муниципального района</w:t>
      </w: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,</w:t>
      </w:r>
      <w:proofErr w:type="gramEnd"/>
    </w:p>
    <w:p w14:paraId="685670DF" w14:textId="77777777" w:rsidR="006954AE" w:rsidRPr="005B2EB0" w:rsidRDefault="006954AE" w:rsidP="006954A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14:paraId="57351585" w14:textId="77777777" w:rsidR="006954AE" w:rsidRPr="005B2EB0" w:rsidRDefault="006954AE" w:rsidP="006954AE">
      <w:pPr>
        <w:widowControl/>
        <w:ind w:firstLine="708"/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  <w:r w:rsidRPr="005B2EB0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>РЕШИЛ:</w:t>
      </w:r>
    </w:p>
    <w:p w14:paraId="2A87687C" w14:textId="474057F8" w:rsidR="006954AE" w:rsidRPr="006042D2" w:rsidRDefault="00DF557E" w:rsidP="006042D2">
      <w:pPr>
        <w:pStyle w:val="aa"/>
        <w:widowControl/>
        <w:numPr>
          <w:ilvl w:val="0"/>
          <w:numId w:val="1"/>
        </w:numPr>
        <w:ind w:left="142" w:firstLine="141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bookmarkStart w:id="3" w:name="_Hlk53921150"/>
      <w:bookmarkStart w:id="4" w:name="_Hlk53933972"/>
      <w:r w:rsidRPr="006042D2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Отменить</w:t>
      </w:r>
      <w:r w:rsidR="006042D2" w:rsidRPr="006042D2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r w:rsidR="006042D2" w:rsidRPr="006042D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 w:bidi="ar-SA"/>
        </w:rPr>
        <w:t>результаты публичных слушаний по обсуждению проекта решения внесений изменений в Генеральный план Высокогорского сельского поселения Высокогорского муниципального района Республики Татарстан</w:t>
      </w:r>
      <w:r w:rsidR="006042D2" w:rsidRPr="006042D2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>.</w:t>
      </w:r>
      <w:r w:rsidR="006042D2" w:rsidRPr="006042D2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bookmarkEnd w:id="3"/>
    </w:p>
    <w:p w14:paraId="741A306F" w14:textId="70BF08FE" w:rsidR="006042D2" w:rsidRPr="006042D2" w:rsidRDefault="006042D2" w:rsidP="006042D2">
      <w:pPr>
        <w:pStyle w:val="aa"/>
        <w:widowControl/>
        <w:numPr>
          <w:ilvl w:val="0"/>
          <w:numId w:val="1"/>
        </w:numPr>
        <w:ind w:left="142" w:firstLine="141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r w:rsidRPr="006042D2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Заместителю главы </w:t>
      </w:r>
      <w:r w:rsidRPr="006042D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 w:bidi="ar-SA"/>
        </w:rPr>
        <w:t xml:space="preserve">Высокогорского сельского поселения Высокогорского муниципального района Республики Татарстан </w:t>
      </w:r>
      <w:proofErr w:type="spellStart"/>
      <w:r w:rsidRPr="006042D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 w:bidi="ar-SA"/>
        </w:rPr>
        <w:t>Касюкову</w:t>
      </w:r>
      <w:proofErr w:type="spellEnd"/>
      <w:r w:rsidRPr="006042D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 w:bidi="ar-SA"/>
        </w:rPr>
        <w:t xml:space="preserve"> М.Н. вынести постановление о назначении новых публичных слушаний по обсуждению проекта решения внесений изменений в Генеральный план Высокогорского сельского поселения Высокогорского муниципального района Республики Татарстан в срок до 05.04.2022 года.</w:t>
      </w:r>
      <w:bookmarkEnd w:id="4"/>
    </w:p>
    <w:p w14:paraId="27C0165E" w14:textId="6BC8ECA2" w:rsidR="006954AE" w:rsidRPr="005B2EB0" w:rsidRDefault="006954AE" w:rsidP="006042D2">
      <w:pPr>
        <w:widowControl/>
        <w:ind w:left="142" w:firstLine="141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2. Опубликовать (обнародовать) настоящее решение путем размещения его на официальных стендах сельского поселения, на официальном сайте Высокогорского муниципального района http://vysokaya-gora.tatarstan.ru в разделе сельские поселения</w:t>
      </w:r>
      <w:r w:rsidR="00BF2AF4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.</w:t>
      </w:r>
      <w:bookmarkStart w:id="5" w:name="_GoBack"/>
      <w:bookmarkEnd w:id="5"/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</w:t>
      </w:r>
    </w:p>
    <w:p w14:paraId="0F26EC44" w14:textId="76C899E2" w:rsidR="006954AE" w:rsidRPr="005B2EB0" w:rsidRDefault="006954AE" w:rsidP="006042D2">
      <w:pPr>
        <w:widowControl/>
        <w:ind w:left="142" w:firstLine="141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3. Настоящее решение вступает в силу </w:t>
      </w:r>
      <w:r w:rsidR="005B2EB0"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после</w:t>
      </w: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его официального опубликования (обнародования).</w:t>
      </w:r>
    </w:p>
    <w:p w14:paraId="44B7EC1D" w14:textId="068A0BC4" w:rsidR="006954AE" w:rsidRPr="005B2EB0" w:rsidRDefault="006954AE" w:rsidP="006042D2">
      <w:pPr>
        <w:widowControl/>
        <w:ind w:left="142" w:firstLine="141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r w:rsidRPr="005B2EB0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4. Контроль исполнения настоящего решения оставляю за собой.</w:t>
      </w:r>
    </w:p>
    <w:p w14:paraId="78F21160" w14:textId="79919266" w:rsidR="006954AE" w:rsidRDefault="006954AE" w:rsidP="006954A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D57D655" w14:textId="5AB6D509" w:rsidR="006954AE" w:rsidRPr="006954AE" w:rsidRDefault="006042D2" w:rsidP="006954A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Заместитель п</w:t>
      </w:r>
      <w:r w:rsidR="006954AE"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редседател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6954AE"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Совета,</w:t>
      </w:r>
    </w:p>
    <w:p w14:paraId="02F567D6" w14:textId="1114778D" w:rsidR="006F633D" w:rsidRPr="0081032A" w:rsidRDefault="006042D2" w:rsidP="003F2614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Заместитель </w:t>
      </w:r>
      <w:r w:rsidR="006954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</w:t>
      </w:r>
      <w:r w:rsidR="006954AE"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лавы сельского поселения         </w:t>
      </w:r>
      <w:r w:rsidR="006954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</w:t>
      </w:r>
      <w:r w:rsidR="00DC34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6954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6954AE"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М.Н.Касюков</w:t>
      </w:r>
      <w:proofErr w:type="spellEnd"/>
    </w:p>
    <w:p w14:paraId="150CE35B" w14:textId="4A7A0EC3" w:rsidR="00D82C4C" w:rsidRPr="0081032A" w:rsidRDefault="00D82C4C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sectPr w:rsidR="00D82C4C" w:rsidRPr="0081032A" w:rsidSect="00930DA0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477B4" w14:textId="77777777" w:rsidR="009E23F0" w:rsidRDefault="009E23F0">
      <w:r>
        <w:separator/>
      </w:r>
    </w:p>
  </w:endnote>
  <w:endnote w:type="continuationSeparator" w:id="0">
    <w:p w14:paraId="639D748E" w14:textId="77777777" w:rsidR="009E23F0" w:rsidRDefault="009E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7EB2" w14:textId="77777777" w:rsidR="009E23F0" w:rsidRDefault="009E23F0"/>
  </w:footnote>
  <w:footnote w:type="continuationSeparator" w:id="0">
    <w:p w14:paraId="0590E1BF" w14:textId="77777777" w:rsidR="009E23F0" w:rsidRDefault="009E23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10E"/>
    <w:multiLevelType w:val="hybridMultilevel"/>
    <w:tmpl w:val="9386EFCC"/>
    <w:lvl w:ilvl="0" w:tplc="D42E8E9C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2"/>
    <w:rsid w:val="00006117"/>
    <w:rsid w:val="00026968"/>
    <w:rsid w:val="0007077E"/>
    <w:rsid w:val="000978F6"/>
    <w:rsid w:val="000B0EBC"/>
    <w:rsid w:val="00102A96"/>
    <w:rsid w:val="001270EE"/>
    <w:rsid w:val="0015478A"/>
    <w:rsid w:val="00157D2C"/>
    <w:rsid w:val="001613B4"/>
    <w:rsid w:val="00182152"/>
    <w:rsid w:val="0020169E"/>
    <w:rsid w:val="002449A3"/>
    <w:rsid w:val="00261223"/>
    <w:rsid w:val="00297D6B"/>
    <w:rsid w:val="002F3A0B"/>
    <w:rsid w:val="00374778"/>
    <w:rsid w:val="003A204C"/>
    <w:rsid w:val="003F2614"/>
    <w:rsid w:val="00452018"/>
    <w:rsid w:val="00460AA2"/>
    <w:rsid w:val="0046742D"/>
    <w:rsid w:val="0047170E"/>
    <w:rsid w:val="004720ED"/>
    <w:rsid w:val="004909A8"/>
    <w:rsid w:val="004B1851"/>
    <w:rsid w:val="005064ED"/>
    <w:rsid w:val="00514D1E"/>
    <w:rsid w:val="00525783"/>
    <w:rsid w:val="00525C2B"/>
    <w:rsid w:val="00542835"/>
    <w:rsid w:val="005A0BF7"/>
    <w:rsid w:val="005B2EB0"/>
    <w:rsid w:val="005D63D6"/>
    <w:rsid w:val="006042D2"/>
    <w:rsid w:val="006541D1"/>
    <w:rsid w:val="0066556C"/>
    <w:rsid w:val="006954AE"/>
    <w:rsid w:val="006A165B"/>
    <w:rsid w:val="006D6002"/>
    <w:rsid w:val="006F2450"/>
    <w:rsid w:val="006F4350"/>
    <w:rsid w:val="006F633D"/>
    <w:rsid w:val="00764444"/>
    <w:rsid w:val="0077796D"/>
    <w:rsid w:val="007D2773"/>
    <w:rsid w:val="0081032A"/>
    <w:rsid w:val="00930DA0"/>
    <w:rsid w:val="009507E5"/>
    <w:rsid w:val="00992C0C"/>
    <w:rsid w:val="009C5EEA"/>
    <w:rsid w:val="009E23F0"/>
    <w:rsid w:val="009F28A8"/>
    <w:rsid w:val="00A27D26"/>
    <w:rsid w:val="00AC7976"/>
    <w:rsid w:val="00AD0743"/>
    <w:rsid w:val="00AD76BA"/>
    <w:rsid w:val="00B457C7"/>
    <w:rsid w:val="00B6125C"/>
    <w:rsid w:val="00BF2AF4"/>
    <w:rsid w:val="00C251E2"/>
    <w:rsid w:val="00C3246E"/>
    <w:rsid w:val="00C5305F"/>
    <w:rsid w:val="00C63930"/>
    <w:rsid w:val="00CC1D95"/>
    <w:rsid w:val="00CE39F6"/>
    <w:rsid w:val="00D21AC3"/>
    <w:rsid w:val="00D564FA"/>
    <w:rsid w:val="00D82C4C"/>
    <w:rsid w:val="00DA4A68"/>
    <w:rsid w:val="00DB6346"/>
    <w:rsid w:val="00DC34A7"/>
    <w:rsid w:val="00DC5DC1"/>
    <w:rsid w:val="00DC741A"/>
    <w:rsid w:val="00DF557E"/>
    <w:rsid w:val="00E42A40"/>
    <w:rsid w:val="00E5223D"/>
    <w:rsid w:val="00E549BE"/>
    <w:rsid w:val="00E72C3C"/>
    <w:rsid w:val="00EA65C1"/>
    <w:rsid w:val="00EB3306"/>
    <w:rsid w:val="00EF018D"/>
    <w:rsid w:val="00EF6D12"/>
    <w:rsid w:val="00F23E8D"/>
    <w:rsid w:val="00F37786"/>
    <w:rsid w:val="00F93F75"/>
    <w:rsid w:val="00FC2CEB"/>
    <w:rsid w:val="00FD0BB8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9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paragraph" w:styleId="aa">
    <w:name w:val="List Paragraph"/>
    <w:basedOn w:val="a"/>
    <w:uiPriority w:val="34"/>
    <w:qFormat/>
    <w:rsid w:val="0093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paragraph" w:styleId="aa">
    <w:name w:val="List Paragraph"/>
    <w:basedOn w:val="a"/>
    <w:uiPriority w:val="34"/>
    <w:qFormat/>
    <w:rsid w:val="0093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3</cp:revision>
  <cp:lastPrinted>2018-12-20T06:41:00Z</cp:lastPrinted>
  <dcterms:created xsi:type="dcterms:W3CDTF">2022-04-14T05:39:00Z</dcterms:created>
  <dcterms:modified xsi:type="dcterms:W3CDTF">2022-04-14T09:11:00Z</dcterms:modified>
</cp:coreProperties>
</file>