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A3" w:rsidRDefault="003111A3" w:rsidP="009F0599">
      <w:pPr>
        <w:spacing w:after="0" w:line="240" w:lineRule="auto"/>
        <w:rPr>
          <w:rFonts w:ascii="Times New Roman" w:eastAsia="Times New Roman" w:hAnsi="Times New Roman" w:cs="Times New Roman"/>
          <w:color w:val="000000"/>
          <w:sz w:val="17"/>
          <w:szCs w:val="17"/>
          <w:lang w:eastAsia="ru-RU"/>
        </w:rPr>
      </w:pPr>
    </w:p>
    <w:p w:rsidR="003111A3" w:rsidRDefault="003111A3" w:rsidP="009F0599">
      <w:pPr>
        <w:spacing w:after="0" w:line="240" w:lineRule="auto"/>
        <w:rPr>
          <w:rFonts w:ascii="Times New Roman" w:eastAsia="Times New Roman" w:hAnsi="Times New Roman" w:cs="Times New Roman"/>
          <w:color w:val="000000"/>
          <w:sz w:val="17"/>
          <w:szCs w:val="17"/>
          <w:lang w:eastAsia="ru-RU"/>
        </w:rPr>
      </w:pPr>
    </w:p>
    <w:p w:rsidR="003111A3" w:rsidRPr="008350FD" w:rsidRDefault="003111A3" w:rsidP="003111A3">
      <w:pPr>
        <w:jc w:val="center"/>
        <w:rPr>
          <w:rFonts w:ascii="Times New Roman" w:hAnsi="Times New Roman" w:cs="Times New Roman"/>
          <w:sz w:val="28"/>
          <w:szCs w:val="28"/>
        </w:rPr>
      </w:pPr>
      <w:r w:rsidRPr="008350FD">
        <w:rPr>
          <w:rFonts w:ascii="Times New Roman" w:hAnsi="Times New Roman" w:cs="Times New Roman"/>
          <w:b/>
          <w:bCs/>
          <w:sz w:val="28"/>
          <w:szCs w:val="28"/>
        </w:rPr>
        <w:t>Об утверждении Положения о муниципальном кон</w:t>
      </w:r>
      <w:r w:rsidR="000F5DC0">
        <w:rPr>
          <w:rFonts w:ascii="Times New Roman" w:hAnsi="Times New Roman" w:cs="Times New Roman"/>
          <w:b/>
          <w:bCs/>
          <w:sz w:val="28"/>
          <w:szCs w:val="28"/>
        </w:rPr>
        <w:t>троле в сфере благоустройства на территории</w:t>
      </w:r>
      <w:r w:rsidRPr="008350FD">
        <w:rPr>
          <w:rFonts w:ascii="Times New Roman" w:hAnsi="Times New Roman" w:cs="Times New Roman"/>
          <w:b/>
          <w:bCs/>
          <w:sz w:val="28"/>
          <w:szCs w:val="28"/>
          <w:lang w:val="tt-RU"/>
        </w:rPr>
        <w:t xml:space="preserve"> Высокогорского</w:t>
      </w:r>
      <w:r w:rsidRPr="008350FD">
        <w:rPr>
          <w:rFonts w:ascii="Times New Roman" w:hAnsi="Times New Roman" w:cs="Times New Roman"/>
          <w:b/>
          <w:iCs/>
          <w:sz w:val="28"/>
          <w:szCs w:val="28"/>
        </w:rPr>
        <w:t xml:space="preserve"> муниципального района Республики Татарстан</w:t>
      </w:r>
    </w:p>
    <w:p w:rsidR="003111A3" w:rsidRPr="00CA5024" w:rsidRDefault="003111A3" w:rsidP="003111A3">
      <w:pPr>
        <w:shd w:val="clear" w:color="auto" w:fill="FFFFFF"/>
        <w:spacing w:line="240" w:lineRule="auto"/>
        <w:ind w:firstLine="708"/>
        <w:jc w:val="both"/>
        <w:rPr>
          <w:rFonts w:ascii="Times New Roman" w:hAnsi="Times New Roman" w:cs="Times New Roman"/>
          <w:sz w:val="28"/>
          <w:szCs w:val="28"/>
        </w:rPr>
      </w:pPr>
      <w:r w:rsidRPr="00CA5024">
        <w:rPr>
          <w:rFonts w:ascii="Times New Roman" w:hAnsi="Times New Roman" w:cs="Times New Roman"/>
          <w:sz w:val="28"/>
          <w:szCs w:val="28"/>
        </w:rPr>
        <w:t>В соответствии с пунктом 19 части 1 статьи 14</w:t>
      </w:r>
      <w:r w:rsidRPr="00CA5024">
        <w:rPr>
          <w:rFonts w:ascii="Times New Roman" w:hAnsi="Times New Roman" w:cs="Times New Roman"/>
          <w:sz w:val="28"/>
          <w:szCs w:val="28"/>
          <w:shd w:val="clear" w:color="auto" w:fill="FFFFFF"/>
        </w:rPr>
        <w:t xml:space="preserve"> Федерального закона от 6</w:t>
      </w:r>
      <w:r w:rsidR="00FD2820">
        <w:rPr>
          <w:rFonts w:ascii="Times New Roman" w:hAnsi="Times New Roman" w:cs="Times New Roman"/>
          <w:sz w:val="28"/>
          <w:szCs w:val="28"/>
          <w:shd w:val="clear" w:color="auto" w:fill="FFFFFF"/>
        </w:rPr>
        <w:t xml:space="preserve"> </w:t>
      </w:r>
      <w:r w:rsidRPr="00CA5024">
        <w:rPr>
          <w:rFonts w:ascii="Times New Roman" w:hAnsi="Times New Roman" w:cs="Times New Roman"/>
          <w:sz w:val="28"/>
          <w:szCs w:val="28"/>
          <w:shd w:val="clear" w:color="auto" w:fill="FFFFFF"/>
        </w:rPr>
        <w:t>октября 2003 № 131-ФЗ «Об общих принципах организации местного самоуправления в Российской Федерации»</w:t>
      </w:r>
      <w:r w:rsidRPr="00CA5024">
        <w:rPr>
          <w:rFonts w:ascii="Times New Roman" w:hAnsi="Times New Roman" w:cs="Times New Roman"/>
          <w:sz w:val="28"/>
          <w:szCs w:val="28"/>
        </w:rPr>
        <w:t xml:space="preserve">, Федеральным законом от 31 июля 2020 № 248-ФЗ «О государственном контроле (надзоре) и муниципальном контроле в Российской Федерации», Уставом муниципального образования </w:t>
      </w:r>
      <w:r w:rsidRPr="00CA5024">
        <w:rPr>
          <w:rFonts w:ascii="Times New Roman" w:hAnsi="Times New Roman" w:cs="Times New Roman"/>
          <w:iCs/>
          <w:sz w:val="28"/>
          <w:szCs w:val="28"/>
        </w:rPr>
        <w:t>«Высокогорский муниципальный район Республики Татарстан», Совет Высокогорского муниципального района Республики Татарстан</w:t>
      </w:r>
      <w:r w:rsidRPr="00CA5024">
        <w:rPr>
          <w:rFonts w:ascii="Times New Roman" w:hAnsi="Times New Roman" w:cs="Times New Roman"/>
          <w:sz w:val="28"/>
          <w:szCs w:val="28"/>
        </w:rPr>
        <w:t xml:space="preserve"> </w:t>
      </w:r>
    </w:p>
    <w:p w:rsidR="003111A3" w:rsidRPr="00CA5024" w:rsidRDefault="003111A3" w:rsidP="003111A3">
      <w:pPr>
        <w:shd w:val="clear" w:color="auto" w:fill="FFFFFF"/>
        <w:spacing w:line="240" w:lineRule="auto"/>
        <w:jc w:val="center"/>
        <w:rPr>
          <w:rFonts w:ascii="Times New Roman" w:hAnsi="Times New Roman" w:cs="Times New Roman"/>
          <w:sz w:val="28"/>
          <w:szCs w:val="28"/>
        </w:rPr>
      </w:pPr>
      <w:r w:rsidRPr="00CA5024">
        <w:rPr>
          <w:rFonts w:ascii="Times New Roman" w:hAnsi="Times New Roman" w:cs="Times New Roman"/>
          <w:sz w:val="28"/>
          <w:szCs w:val="28"/>
        </w:rPr>
        <w:t>РЕШИЛ:</w:t>
      </w:r>
    </w:p>
    <w:p w:rsidR="003111A3" w:rsidRDefault="003111A3" w:rsidP="003111A3">
      <w:pPr>
        <w:shd w:val="clear" w:color="auto" w:fill="FFFFFF"/>
        <w:spacing w:after="0" w:line="240" w:lineRule="auto"/>
        <w:ind w:firstLine="708"/>
        <w:jc w:val="both"/>
        <w:rPr>
          <w:rFonts w:ascii="Times New Roman" w:hAnsi="Times New Roman" w:cs="Times New Roman"/>
          <w:iCs/>
          <w:sz w:val="28"/>
          <w:szCs w:val="28"/>
        </w:rPr>
      </w:pPr>
      <w:r w:rsidRPr="00CA5024">
        <w:rPr>
          <w:rFonts w:ascii="Times New Roman" w:hAnsi="Times New Roman" w:cs="Times New Roman"/>
          <w:sz w:val="28"/>
          <w:szCs w:val="28"/>
        </w:rPr>
        <w:t>1. Утвердить прилагаемое Положение о муниципальном контроле в сфере благоустройства на территории муниципального образования «Высокогорский муниципальный район Республики Татарстан</w:t>
      </w:r>
      <w:r w:rsidRPr="00CA5024">
        <w:rPr>
          <w:rFonts w:ascii="Times New Roman" w:hAnsi="Times New Roman" w:cs="Times New Roman"/>
          <w:iCs/>
          <w:sz w:val="28"/>
          <w:szCs w:val="28"/>
        </w:rPr>
        <w:t>».</w:t>
      </w:r>
    </w:p>
    <w:p w:rsidR="003111A3" w:rsidRPr="00CA5024" w:rsidRDefault="003111A3" w:rsidP="003111A3">
      <w:pPr>
        <w:shd w:val="clear" w:color="auto" w:fill="FFFFFF"/>
        <w:spacing w:after="0" w:line="240" w:lineRule="auto"/>
        <w:ind w:firstLine="708"/>
        <w:jc w:val="both"/>
        <w:rPr>
          <w:rFonts w:ascii="Times New Roman" w:hAnsi="Times New Roman" w:cs="Times New Roman"/>
          <w:sz w:val="28"/>
          <w:szCs w:val="28"/>
        </w:rPr>
      </w:pPr>
      <w:r w:rsidRPr="00CA5024">
        <w:rPr>
          <w:rFonts w:ascii="Times New Roman" w:hAnsi="Times New Roman" w:cs="Times New Roman"/>
          <w:sz w:val="28"/>
          <w:szCs w:val="28"/>
        </w:rPr>
        <w:t xml:space="preserve">2. Настоящее решение вступает в силу со дня его официального опубликования, но не ранее 1 января 2022 года, за </w:t>
      </w:r>
      <w:r w:rsidR="00EF3413">
        <w:rPr>
          <w:rFonts w:ascii="Times New Roman" w:hAnsi="Times New Roman" w:cs="Times New Roman"/>
          <w:sz w:val="28"/>
          <w:szCs w:val="28"/>
        </w:rPr>
        <w:t xml:space="preserve">исключением положений раздела 5 </w:t>
      </w:r>
      <w:r w:rsidRPr="00CA5024">
        <w:rPr>
          <w:rFonts w:ascii="Times New Roman" w:hAnsi="Times New Roman" w:cs="Times New Roman"/>
          <w:sz w:val="28"/>
          <w:szCs w:val="28"/>
        </w:rPr>
        <w:t>Положения о муниципальном контроле в сфере благоустройства на территории муниципального образования «Высокогорский муниципальный район Республики Татарстан</w:t>
      </w:r>
      <w:r w:rsidRPr="00CA5024">
        <w:rPr>
          <w:rFonts w:ascii="Times New Roman" w:hAnsi="Times New Roman" w:cs="Times New Roman"/>
          <w:iCs/>
          <w:sz w:val="28"/>
          <w:szCs w:val="28"/>
        </w:rPr>
        <w:t>».</w:t>
      </w:r>
    </w:p>
    <w:p w:rsidR="003111A3" w:rsidRPr="00CA5024" w:rsidRDefault="001E350C" w:rsidP="003111A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Положения раздела 5</w:t>
      </w:r>
      <w:r w:rsidR="003111A3" w:rsidRPr="00CA5024">
        <w:rPr>
          <w:rFonts w:ascii="Times New Roman" w:hAnsi="Times New Roman" w:cs="Times New Roman"/>
          <w:sz w:val="28"/>
          <w:szCs w:val="28"/>
        </w:rPr>
        <w:t xml:space="preserve"> Положения о муниципальном контроле в сфере благоустройства на территории муниципального образования «Высокогорский муниципальный район Республики Татарстан» вступают в силу с 1 марта 2022 года.</w:t>
      </w:r>
    </w:p>
    <w:p w:rsidR="003111A3" w:rsidRPr="00CA5024" w:rsidRDefault="003111A3" w:rsidP="003111A3">
      <w:pPr>
        <w:shd w:val="clear" w:color="auto" w:fill="FFFFFF"/>
        <w:spacing w:after="0" w:line="240" w:lineRule="auto"/>
        <w:ind w:firstLine="708"/>
        <w:jc w:val="both"/>
        <w:rPr>
          <w:rFonts w:ascii="Times New Roman" w:hAnsi="Times New Roman" w:cs="Times New Roman"/>
          <w:sz w:val="28"/>
          <w:szCs w:val="28"/>
        </w:rPr>
      </w:pPr>
      <w:r w:rsidRPr="00CA5024">
        <w:rPr>
          <w:rFonts w:ascii="Times New Roman" w:hAnsi="Times New Roman" w:cs="Times New Roman"/>
          <w:sz w:val="28"/>
          <w:szCs w:val="28"/>
        </w:rPr>
        <w:t>3. Опубликовать настоящее решение на официальном портале правовой информации Республики Татарстан (http:pravo.tatarstan.ru) и обнародовать путем размещения на официальном сайте Высокогорского муниципального района (</w:t>
      </w:r>
      <w:hyperlink r:id="rId7" w:history="1">
        <w:r w:rsidRPr="00B25D98">
          <w:rPr>
            <w:rFonts w:ascii="Times New Roman" w:hAnsi="Times New Roman" w:cs="Times New Roman"/>
            <w:sz w:val="28"/>
            <w:szCs w:val="28"/>
          </w:rPr>
          <w:t>https://vysokaya-gora.tatarstan.ru</w:t>
        </w:r>
      </w:hyperlink>
      <w:r w:rsidRPr="00CA5024">
        <w:rPr>
          <w:rFonts w:ascii="Times New Roman" w:hAnsi="Times New Roman" w:cs="Times New Roman"/>
          <w:sz w:val="28"/>
          <w:szCs w:val="28"/>
        </w:rPr>
        <w:t xml:space="preserve"> ).</w:t>
      </w:r>
    </w:p>
    <w:p w:rsidR="003111A3" w:rsidRPr="00CA5024" w:rsidRDefault="003111A3" w:rsidP="003111A3">
      <w:pPr>
        <w:shd w:val="clear" w:color="auto" w:fill="FFFFFF"/>
        <w:spacing w:after="0" w:line="240" w:lineRule="auto"/>
        <w:jc w:val="both"/>
        <w:rPr>
          <w:rFonts w:ascii="Times New Roman" w:hAnsi="Times New Roman" w:cs="Times New Roman"/>
          <w:sz w:val="28"/>
          <w:szCs w:val="28"/>
        </w:rPr>
      </w:pPr>
      <w:r w:rsidRPr="00CA5024">
        <w:rPr>
          <w:rFonts w:ascii="Times New Roman" w:hAnsi="Times New Roman" w:cs="Times New Roman"/>
          <w:sz w:val="28"/>
          <w:szCs w:val="28"/>
        </w:rPr>
        <w:t>4.Контроль за исполнением настоящего решения оставляю за собой.</w:t>
      </w:r>
    </w:p>
    <w:p w:rsidR="003111A3" w:rsidRPr="00B25D98" w:rsidRDefault="003111A3" w:rsidP="003111A3">
      <w:pPr>
        <w:widowControl w:val="0"/>
        <w:shd w:val="clear" w:color="auto" w:fill="FFFFFF"/>
        <w:spacing w:line="240" w:lineRule="auto"/>
        <w:jc w:val="both"/>
        <w:rPr>
          <w:rFonts w:ascii="Times New Roman" w:eastAsia="Microsoft Sans Serif" w:hAnsi="Times New Roman" w:cs="Times New Roman"/>
          <w:color w:val="000000"/>
          <w:sz w:val="28"/>
          <w:szCs w:val="28"/>
          <w:lang w:eastAsia="ru-RU" w:bidi="ru-RU"/>
        </w:rPr>
      </w:pPr>
    </w:p>
    <w:p w:rsidR="003111A3" w:rsidRPr="00CA5024" w:rsidRDefault="003111A3" w:rsidP="003111A3">
      <w:pPr>
        <w:spacing w:after="0" w:line="240" w:lineRule="auto"/>
        <w:jc w:val="both"/>
        <w:rPr>
          <w:rFonts w:ascii="Times New Roman" w:eastAsia="Calibri" w:hAnsi="Times New Roman" w:cs="Times New Roman"/>
          <w:sz w:val="28"/>
          <w:szCs w:val="28"/>
        </w:rPr>
      </w:pPr>
      <w:r w:rsidRPr="00CA5024">
        <w:rPr>
          <w:rFonts w:ascii="Times New Roman" w:eastAsia="Calibri" w:hAnsi="Times New Roman" w:cs="Times New Roman"/>
          <w:sz w:val="28"/>
          <w:szCs w:val="28"/>
        </w:rPr>
        <w:t>Заместитель председателя Совета,</w:t>
      </w:r>
    </w:p>
    <w:p w:rsidR="003111A3" w:rsidRPr="00CA5024" w:rsidRDefault="003111A3" w:rsidP="003111A3">
      <w:pPr>
        <w:spacing w:after="0" w:line="240" w:lineRule="auto"/>
        <w:jc w:val="both"/>
        <w:rPr>
          <w:rFonts w:ascii="Times New Roman" w:eastAsia="Calibri" w:hAnsi="Times New Roman" w:cs="Times New Roman"/>
          <w:sz w:val="28"/>
          <w:szCs w:val="28"/>
        </w:rPr>
      </w:pPr>
      <w:r w:rsidRPr="00CA5024">
        <w:rPr>
          <w:rFonts w:ascii="Times New Roman" w:eastAsia="Calibri" w:hAnsi="Times New Roman" w:cs="Times New Roman"/>
          <w:sz w:val="28"/>
          <w:szCs w:val="28"/>
        </w:rPr>
        <w:t xml:space="preserve">Заместитель Главы района                               </w:t>
      </w:r>
      <w:r>
        <w:rPr>
          <w:rFonts w:ascii="Times New Roman" w:eastAsia="Calibri" w:hAnsi="Times New Roman" w:cs="Times New Roman"/>
          <w:sz w:val="28"/>
          <w:szCs w:val="28"/>
        </w:rPr>
        <w:t xml:space="preserve">                                    </w:t>
      </w:r>
      <w:r w:rsidRPr="00CA5024">
        <w:rPr>
          <w:rFonts w:ascii="Times New Roman" w:eastAsia="Calibri" w:hAnsi="Times New Roman" w:cs="Times New Roman"/>
          <w:sz w:val="28"/>
          <w:szCs w:val="28"/>
        </w:rPr>
        <w:t>А.Ш. Шакиров</w:t>
      </w:r>
    </w:p>
    <w:p w:rsidR="003111A3" w:rsidRDefault="003111A3" w:rsidP="003111A3">
      <w:pPr>
        <w:autoSpaceDE w:val="0"/>
        <w:autoSpaceDN w:val="0"/>
        <w:adjustRightInd w:val="0"/>
        <w:spacing w:after="0" w:line="240" w:lineRule="auto"/>
        <w:jc w:val="both"/>
        <w:rPr>
          <w:rFonts w:ascii="Arial" w:eastAsiaTheme="minorEastAsia" w:hAnsi="Arial" w:cs="Arial"/>
        </w:rPr>
      </w:pPr>
    </w:p>
    <w:p w:rsidR="007F178B" w:rsidRDefault="007F178B" w:rsidP="009F0599">
      <w:pPr>
        <w:spacing w:after="0" w:line="240" w:lineRule="auto"/>
        <w:jc w:val="center"/>
        <w:rPr>
          <w:rFonts w:ascii="Times New Roman" w:eastAsia="Times New Roman" w:hAnsi="Times New Roman" w:cs="Times New Roman"/>
          <w:b/>
          <w:bCs/>
          <w:color w:val="000000"/>
          <w:sz w:val="28"/>
          <w:szCs w:val="28"/>
          <w:lang w:eastAsia="ru-RU"/>
        </w:rPr>
      </w:pPr>
    </w:p>
    <w:p w:rsidR="009F0599" w:rsidRDefault="009F0599" w:rsidP="009F0599">
      <w:pPr>
        <w:spacing w:after="0" w:line="240" w:lineRule="auto"/>
        <w:jc w:val="center"/>
        <w:rPr>
          <w:rFonts w:ascii="Times New Roman" w:eastAsia="Times New Roman" w:hAnsi="Times New Roman" w:cs="Times New Roman"/>
          <w:b/>
          <w:bCs/>
          <w:color w:val="000000"/>
          <w:sz w:val="28"/>
          <w:szCs w:val="28"/>
          <w:lang w:eastAsia="ru-RU"/>
        </w:rPr>
      </w:pPr>
      <w:r w:rsidRPr="009F0599">
        <w:rPr>
          <w:rFonts w:ascii="Times New Roman" w:eastAsia="Times New Roman" w:hAnsi="Times New Roman" w:cs="Times New Roman"/>
          <w:b/>
          <w:bCs/>
          <w:color w:val="000000"/>
          <w:sz w:val="28"/>
          <w:szCs w:val="28"/>
          <w:lang w:eastAsia="ru-RU"/>
        </w:rPr>
        <w:lastRenderedPageBreak/>
        <w:t xml:space="preserve">Положение </w:t>
      </w:r>
    </w:p>
    <w:p w:rsidR="00E011B3" w:rsidRPr="009F0599" w:rsidRDefault="00E011B3" w:rsidP="009F0599">
      <w:pPr>
        <w:spacing w:after="0" w:line="240" w:lineRule="auto"/>
        <w:jc w:val="center"/>
        <w:rPr>
          <w:rFonts w:ascii="Times New Roman" w:eastAsia="Times New Roman" w:hAnsi="Times New Roman" w:cs="Times New Roman"/>
          <w:b/>
          <w:bCs/>
          <w:color w:val="000000"/>
          <w:sz w:val="28"/>
          <w:szCs w:val="28"/>
          <w:lang w:eastAsia="ru-RU"/>
        </w:rPr>
      </w:pPr>
    </w:p>
    <w:p w:rsidR="009F0599" w:rsidRPr="009F0599" w:rsidRDefault="009F0599" w:rsidP="00AB3E52">
      <w:pPr>
        <w:spacing w:after="0" w:line="240" w:lineRule="auto"/>
        <w:jc w:val="center"/>
        <w:rPr>
          <w:rFonts w:ascii="Times New Roman" w:eastAsia="Times New Roman" w:hAnsi="Times New Roman" w:cs="Times New Roman"/>
          <w:sz w:val="24"/>
          <w:szCs w:val="24"/>
          <w:lang w:eastAsia="ru-RU"/>
        </w:rPr>
      </w:pPr>
      <w:r w:rsidRPr="009F0599">
        <w:rPr>
          <w:rFonts w:ascii="Times New Roman" w:eastAsia="Times New Roman" w:hAnsi="Times New Roman" w:cs="Times New Roman"/>
          <w:b/>
          <w:bCs/>
          <w:color w:val="000000"/>
          <w:sz w:val="28"/>
          <w:szCs w:val="28"/>
          <w:lang w:eastAsia="ru-RU"/>
        </w:rPr>
        <w:t>о муниципальном контроле в сфере благоустройс</w:t>
      </w:r>
      <w:r w:rsidR="00AB3E52">
        <w:rPr>
          <w:rFonts w:ascii="Times New Roman" w:eastAsia="Times New Roman" w:hAnsi="Times New Roman" w:cs="Times New Roman"/>
          <w:b/>
          <w:bCs/>
          <w:color w:val="000000"/>
          <w:sz w:val="28"/>
          <w:szCs w:val="28"/>
          <w:lang w:eastAsia="ru-RU"/>
        </w:rPr>
        <w:t xml:space="preserve">тва </w:t>
      </w:r>
      <w:r w:rsidR="00AB3E52">
        <w:rPr>
          <w:rFonts w:ascii="Times New Roman" w:hAnsi="Times New Roman" w:cs="Times New Roman"/>
          <w:b/>
          <w:bCs/>
          <w:sz w:val="28"/>
          <w:szCs w:val="28"/>
        </w:rPr>
        <w:t>на территории</w:t>
      </w:r>
      <w:r w:rsidR="00AB3E52" w:rsidRPr="008350FD">
        <w:rPr>
          <w:rFonts w:ascii="Times New Roman" w:hAnsi="Times New Roman" w:cs="Times New Roman"/>
          <w:b/>
          <w:bCs/>
          <w:sz w:val="28"/>
          <w:szCs w:val="28"/>
          <w:lang w:val="tt-RU"/>
        </w:rPr>
        <w:t xml:space="preserve"> Высокогорского</w:t>
      </w:r>
      <w:r w:rsidR="00AB3E52" w:rsidRPr="008350FD">
        <w:rPr>
          <w:rFonts w:ascii="Times New Roman" w:hAnsi="Times New Roman" w:cs="Times New Roman"/>
          <w:b/>
          <w:iCs/>
          <w:sz w:val="28"/>
          <w:szCs w:val="28"/>
        </w:rPr>
        <w:t xml:space="preserve"> муниципального района</w:t>
      </w:r>
    </w:p>
    <w:p w:rsidR="00AB3E52" w:rsidRDefault="00AB3E52" w:rsidP="009F0599">
      <w:pPr>
        <w:spacing w:after="299" w:line="228" w:lineRule="auto"/>
        <w:ind w:left="257" w:right="84" w:hanging="10"/>
        <w:jc w:val="center"/>
        <w:rPr>
          <w:rFonts w:ascii="Times New Roman" w:eastAsia="Times New Roman" w:hAnsi="Times New Roman" w:cs="Times New Roman"/>
          <w:b/>
          <w:color w:val="000000"/>
          <w:sz w:val="28"/>
        </w:rPr>
      </w:pPr>
    </w:p>
    <w:p w:rsidR="009F0599" w:rsidRPr="009F0599" w:rsidRDefault="009F0599" w:rsidP="009F0599">
      <w:pPr>
        <w:spacing w:after="299" w:line="228" w:lineRule="auto"/>
        <w:ind w:left="257" w:right="84" w:hanging="10"/>
        <w:jc w:val="center"/>
        <w:rPr>
          <w:rFonts w:ascii="Times New Roman" w:eastAsia="Times New Roman" w:hAnsi="Times New Roman" w:cs="Times New Roman"/>
          <w:b/>
          <w:color w:val="000000"/>
          <w:sz w:val="24"/>
        </w:rPr>
      </w:pPr>
      <w:r w:rsidRPr="009F0599">
        <w:rPr>
          <w:rFonts w:ascii="Times New Roman" w:eastAsia="Times New Roman" w:hAnsi="Times New Roman" w:cs="Times New Roman"/>
          <w:b/>
          <w:color w:val="000000"/>
          <w:sz w:val="28"/>
        </w:rPr>
        <w:t>1. Общие положения</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1.1. Настоящее Положение устанавливает порядок организации и осуществления муниципального контроля в сфере благоустройства </w:t>
      </w:r>
      <w:proofErr w:type="gramStart"/>
      <w:r w:rsidRPr="009F0599">
        <w:rPr>
          <w:rFonts w:ascii="Times New Roman" w:eastAsia="Times New Roman" w:hAnsi="Times New Roman" w:cs="Times New Roman"/>
          <w:color w:val="000000"/>
          <w:sz w:val="28"/>
        </w:rPr>
        <w:t xml:space="preserve">на </w:t>
      </w:r>
      <w:r w:rsidR="00AB3E52" w:rsidRPr="00AB3E52">
        <w:rPr>
          <w:rFonts w:ascii="Times New Roman" w:eastAsia="Times New Roman" w:hAnsi="Times New Roman" w:cs="Times New Roman"/>
          <w:color w:val="000000"/>
          <w:sz w:val="28"/>
        </w:rPr>
        <w:t xml:space="preserve"> территории</w:t>
      </w:r>
      <w:proofErr w:type="gramEnd"/>
      <w:r w:rsidR="00AB3E52" w:rsidRPr="00AB3E52">
        <w:rPr>
          <w:rFonts w:ascii="Times New Roman" w:eastAsia="Times New Roman" w:hAnsi="Times New Roman" w:cs="Times New Roman"/>
          <w:color w:val="000000"/>
          <w:sz w:val="28"/>
        </w:rPr>
        <w:t xml:space="preserve"> Высокогорского муниципального района </w:t>
      </w:r>
      <w:r w:rsidRPr="009F0599">
        <w:rPr>
          <w:rFonts w:ascii="Times New Roman" w:eastAsia="Times New Roman" w:hAnsi="Times New Roman" w:cs="Times New Roman"/>
          <w:color w:val="000000"/>
          <w:sz w:val="28"/>
        </w:rPr>
        <w:t>(далее — муниципальный контроль).</w:t>
      </w:r>
    </w:p>
    <w:p w:rsidR="009F0599" w:rsidRPr="009F0599" w:rsidRDefault="009F0599" w:rsidP="009F0599">
      <w:pPr>
        <w:spacing w:after="5" w:line="249" w:lineRule="auto"/>
        <w:ind w:left="893" w:right="5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1.2. Предметом муниципального контроля является:</w:t>
      </w:r>
    </w:p>
    <w:p w:rsidR="009F0599" w:rsidRPr="009F0599" w:rsidRDefault="009F0599" w:rsidP="009F0599">
      <w:pPr>
        <w:spacing w:after="5" w:line="249" w:lineRule="auto"/>
        <w:ind w:left="130" w:right="52" w:firstLine="59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соблюдение организациями и гражданами (далее — контролируемые лица) обязательных требований, установленных правилами благоустройства терр</w:t>
      </w:r>
      <w:r w:rsidR="00AB3E52">
        <w:rPr>
          <w:rFonts w:ascii="Times New Roman" w:eastAsia="Times New Roman" w:hAnsi="Times New Roman" w:cs="Times New Roman"/>
          <w:color w:val="000000"/>
          <w:sz w:val="28"/>
        </w:rPr>
        <w:t xml:space="preserve">итории </w:t>
      </w:r>
      <w:r w:rsidRPr="009F059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Высокогор</w:t>
      </w:r>
      <w:r w:rsidRPr="009F0599">
        <w:rPr>
          <w:rFonts w:ascii="Times New Roman" w:eastAsia="Times New Roman" w:hAnsi="Times New Roman" w:cs="Times New Roman"/>
          <w:color w:val="000000"/>
          <w:sz w:val="28"/>
        </w:rPr>
        <w:t>ского муниципального района, утвержденных решениями Совето</w:t>
      </w:r>
      <w:r w:rsidR="000E1FED">
        <w:rPr>
          <w:rFonts w:ascii="Times New Roman" w:eastAsia="Times New Roman" w:hAnsi="Times New Roman" w:cs="Times New Roman"/>
          <w:color w:val="000000"/>
          <w:sz w:val="28"/>
        </w:rPr>
        <w:t xml:space="preserve">в сельских поселений и решением </w:t>
      </w:r>
      <w:r w:rsidRPr="009F0599">
        <w:rPr>
          <w:rFonts w:ascii="Times New Roman" w:eastAsia="Times New Roman" w:hAnsi="Times New Roman" w:cs="Times New Roman"/>
          <w:color w:val="000000"/>
          <w:sz w:val="28"/>
        </w:rPr>
        <w:t xml:space="preserve">Совета </w:t>
      </w:r>
      <w:r>
        <w:rPr>
          <w:rFonts w:ascii="Times New Roman" w:eastAsia="Times New Roman" w:hAnsi="Times New Roman" w:cs="Times New Roman"/>
          <w:color w:val="000000"/>
          <w:sz w:val="28"/>
        </w:rPr>
        <w:t>Высокогор</w:t>
      </w:r>
      <w:r w:rsidRPr="009F0599">
        <w:rPr>
          <w:rFonts w:ascii="Times New Roman" w:eastAsia="Times New Roman" w:hAnsi="Times New Roman" w:cs="Times New Roman"/>
          <w:color w:val="000000"/>
          <w:sz w:val="28"/>
        </w:rPr>
        <w:t>ского муниципального района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w:t>
      </w:r>
      <w:r w:rsidR="000E1FED">
        <w:rPr>
          <w:rFonts w:ascii="Times New Roman" w:eastAsia="Times New Roman" w:hAnsi="Times New Roman" w:cs="Times New Roman"/>
          <w:color w:val="000000"/>
          <w:sz w:val="28"/>
        </w:rPr>
        <w:t xml:space="preserve"> в сельских поселениях </w:t>
      </w:r>
      <w:r>
        <w:rPr>
          <w:rFonts w:ascii="Times New Roman" w:eastAsia="Times New Roman" w:hAnsi="Times New Roman" w:cs="Times New Roman"/>
          <w:color w:val="000000"/>
          <w:sz w:val="28"/>
        </w:rPr>
        <w:t>Высокогор</w:t>
      </w:r>
      <w:r w:rsidRPr="009F0599">
        <w:rPr>
          <w:rFonts w:ascii="Times New Roman" w:eastAsia="Times New Roman" w:hAnsi="Times New Roman" w:cs="Times New Roman"/>
          <w:color w:val="000000"/>
          <w:sz w:val="28"/>
        </w:rPr>
        <w:t>ского муниципального района в соответствии с Правилами;</w:t>
      </w:r>
    </w:p>
    <w:p w:rsidR="009F0599" w:rsidRPr="009F0599" w:rsidRDefault="009F0599" w:rsidP="009F0599">
      <w:pPr>
        <w:spacing w:after="5" w:line="249" w:lineRule="auto"/>
        <w:ind w:left="130" w:right="52" w:firstLine="59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исполнение решений, принимаемых по результатам контрольных мероприятий.</w:t>
      </w:r>
    </w:p>
    <w:p w:rsidR="009F0599" w:rsidRPr="009F0599" w:rsidRDefault="009F0599" w:rsidP="009F0599">
      <w:pPr>
        <w:spacing w:after="5" w:line="249" w:lineRule="auto"/>
        <w:ind w:left="130"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9F0599" w:rsidRPr="009F0599" w:rsidRDefault="009F0599" w:rsidP="009F0599">
      <w:pPr>
        <w:spacing w:after="5" w:line="249" w:lineRule="auto"/>
        <w:ind w:left="125"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1.3. Объектами муниципального контроля (далее — объект контроля) являются:</w:t>
      </w:r>
    </w:p>
    <w:p w:rsidR="009F0599" w:rsidRPr="009F0599" w:rsidRDefault="009F0599" w:rsidP="009F0599">
      <w:pPr>
        <w:spacing w:after="5" w:line="249" w:lineRule="auto"/>
        <w:ind w:left="1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деятельность, действия (бездействие) контролируемых лиц в сфере благоустройства террито</w:t>
      </w:r>
      <w:r w:rsidR="005A7C64">
        <w:rPr>
          <w:rFonts w:ascii="Times New Roman" w:eastAsia="Times New Roman" w:hAnsi="Times New Roman" w:cs="Times New Roman"/>
          <w:color w:val="000000"/>
          <w:sz w:val="28"/>
        </w:rPr>
        <w:t>рии сельских поселений</w:t>
      </w:r>
      <w:r w:rsidRPr="009F059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Высокогор</w:t>
      </w:r>
      <w:r w:rsidRPr="009F0599">
        <w:rPr>
          <w:rFonts w:ascii="Times New Roman" w:eastAsia="Times New Roman" w:hAnsi="Times New Roman" w:cs="Times New Roman"/>
          <w:color w:val="000000"/>
          <w:sz w:val="28"/>
        </w:rPr>
        <w:t xml:space="preserve">ского муниципального района,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9F0599" w:rsidRPr="009F0599" w:rsidRDefault="009F0599" w:rsidP="009F0599">
      <w:pPr>
        <w:spacing w:after="5" w:line="249" w:lineRule="auto"/>
        <w:ind w:left="1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 результаты деятельности контролируемых лиц, в том числе работы и услуги, к которым предъявляются обязательные требования; </w:t>
      </w:r>
    </w:p>
    <w:p w:rsidR="009F0599" w:rsidRPr="009F0599" w:rsidRDefault="009F0599" w:rsidP="009F0599">
      <w:pPr>
        <w:spacing w:after="5" w:line="249" w:lineRule="auto"/>
        <w:ind w:left="1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9F0599" w:rsidRPr="009F0599" w:rsidRDefault="009F0599" w:rsidP="009F0599">
      <w:pPr>
        <w:spacing w:after="5" w:line="249" w:lineRule="auto"/>
        <w:ind w:left="1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1.4. Учет объектов контроля осуществляется посредством создания: </w:t>
      </w:r>
      <w:r w:rsidRPr="009F0599">
        <w:rPr>
          <w:rFonts w:ascii="Times New Roman" w:eastAsia="Times New Roman" w:hAnsi="Times New Roman" w:cs="Times New Roman"/>
          <w:noProof/>
          <w:color w:val="000000"/>
          <w:sz w:val="28"/>
          <w:lang w:eastAsia="ru-RU"/>
        </w:rPr>
        <w:drawing>
          <wp:inline distT="0" distB="0" distL="0" distR="0" wp14:anchorId="2FDF7547" wp14:editId="2AA2EDC6">
            <wp:extent cx="9525" cy="9525"/>
            <wp:effectExtent l="0" t="0" r="0" b="0"/>
            <wp:docPr id="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 xml:space="preserve"> </w:t>
      </w:r>
    </w:p>
    <w:p w:rsidR="009F0599" w:rsidRPr="009F0599" w:rsidRDefault="009F0599" w:rsidP="009F0599">
      <w:pPr>
        <w:spacing w:after="5" w:line="249" w:lineRule="auto"/>
        <w:ind w:left="1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 единого реестра контрольных мероприятий; </w:t>
      </w:r>
    </w:p>
    <w:p w:rsidR="009F0599" w:rsidRPr="009F0599" w:rsidRDefault="009F0599" w:rsidP="009F0599">
      <w:pPr>
        <w:spacing w:after="5" w:line="249" w:lineRule="auto"/>
        <w:ind w:left="1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 xml:space="preserve">- информационной системы (подсистемы государственной информационной системы) досудебного обжалования; </w:t>
      </w:r>
    </w:p>
    <w:p w:rsidR="009F0599" w:rsidRPr="009F0599" w:rsidRDefault="009F0599" w:rsidP="009F0599">
      <w:pPr>
        <w:spacing w:after="5" w:line="249" w:lineRule="auto"/>
        <w:ind w:left="1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иных государственных и муниципальных информационных систем путем межведомственного информационного взаимодействия.</w:t>
      </w:r>
    </w:p>
    <w:p w:rsidR="009F0599" w:rsidRPr="009F0599" w:rsidRDefault="009F0599" w:rsidP="009F0599">
      <w:pPr>
        <w:spacing w:after="5" w:line="249" w:lineRule="auto"/>
        <w:ind w:left="58" w:right="14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9F0599" w:rsidRPr="009F0599" w:rsidRDefault="009F0599" w:rsidP="009F0599">
      <w:pPr>
        <w:spacing w:after="5" w:line="249" w:lineRule="auto"/>
        <w:ind w:left="58" w:right="14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1.5. Муниципальный контроль осуществляется Исполнительным комитетом </w:t>
      </w:r>
      <w:r>
        <w:rPr>
          <w:rFonts w:ascii="Times New Roman" w:eastAsia="Times New Roman" w:hAnsi="Times New Roman" w:cs="Times New Roman"/>
          <w:color w:val="000000"/>
          <w:sz w:val="28"/>
        </w:rPr>
        <w:t>Высокогор</w:t>
      </w:r>
      <w:r w:rsidRPr="009F0599">
        <w:rPr>
          <w:rFonts w:ascii="Times New Roman" w:eastAsia="Times New Roman" w:hAnsi="Times New Roman" w:cs="Times New Roman"/>
          <w:color w:val="000000"/>
          <w:sz w:val="28"/>
        </w:rPr>
        <w:t>ского муниципального района (далее — Контрольный орган).</w:t>
      </w:r>
    </w:p>
    <w:p w:rsidR="009F0599" w:rsidRPr="009F0599" w:rsidRDefault="009F0599" w:rsidP="009F0599">
      <w:pPr>
        <w:spacing w:after="5" w:line="249" w:lineRule="auto"/>
        <w:ind w:left="58" w:right="14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1.6. Руководство деятельностью по осуществлению муниципального контроля осуществляет глава </w:t>
      </w:r>
      <w:r>
        <w:rPr>
          <w:rFonts w:ascii="Times New Roman" w:eastAsia="Times New Roman" w:hAnsi="Times New Roman" w:cs="Times New Roman"/>
          <w:color w:val="000000"/>
          <w:sz w:val="28"/>
        </w:rPr>
        <w:t>Высокогор</w:t>
      </w:r>
      <w:r w:rsidRPr="009F0599">
        <w:rPr>
          <w:rFonts w:ascii="Times New Roman" w:eastAsia="Times New Roman" w:hAnsi="Times New Roman" w:cs="Times New Roman"/>
          <w:color w:val="000000"/>
          <w:sz w:val="28"/>
        </w:rPr>
        <w:t>ского муниципального района.</w:t>
      </w:r>
    </w:p>
    <w:p w:rsidR="009F0599" w:rsidRPr="009F0599" w:rsidRDefault="009F0599" w:rsidP="009F0599">
      <w:pPr>
        <w:spacing w:after="5" w:line="249" w:lineRule="auto"/>
        <w:ind w:left="58" w:right="14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1.7. От имени Контрольного органа муниципальный контроль вправе </w:t>
      </w:r>
      <w:r w:rsidRPr="009F0599">
        <w:rPr>
          <w:rFonts w:ascii="Times New Roman" w:eastAsia="Times New Roman" w:hAnsi="Times New Roman" w:cs="Times New Roman"/>
          <w:noProof/>
          <w:color w:val="000000"/>
          <w:sz w:val="28"/>
          <w:lang w:eastAsia="ru-RU"/>
        </w:rPr>
        <w:drawing>
          <wp:inline distT="0" distB="0" distL="0" distR="0" wp14:anchorId="47889B9F" wp14:editId="5EC702AB">
            <wp:extent cx="9525" cy="9525"/>
            <wp:effectExtent l="0" t="0" r="0" b="0"/>
            <wp:docPr id="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осуществлять следующие должностные лица:</w:t>
      </w:r>
    </w:p>
    <w:p w:rsidR="009F0599" w:rsidRPr="009F0599" w:rsidRDefault="009F0599" w:rsidP="009F0599">
      <w:pPr>
        <w:spacing w:after="5" w:line="249" w:lineRule="auto"/>
        <w:ind w:left="58" w:right="14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руководитель (заместитель руководителя) Контрольного органа;</w:t>
      </w:r>
    </w:p>
    <w:p w:rsidR="009F0599" w:rsidRPr="009F0599" w:rsidRDefault="009F0599" w:rsidP="009F0599">
      <w:pPr>
        <w:spacing w:after="5" w:line="249" w:lineRule="auto"/>
        <w:ind w:left="58" w:right="14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9F0599" w:rsidRPr="009F0599" w:rsidRDefault="009F0599" w:rsidP="009F0599">
      <w:pPr>
        <w:spacing w:after="5" w:line="249" w:lineRule="auto"/>
        <w:ind w:left="38" w:right="163"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9F0599" w:rsidRPr="009F0599" w:rsidRDefault="009F0599" w:rsidP="009F0599">
      <w:pPr>
        <w:spacing w:after="5" w:line="249" w:lineRule="auto"/>
        <w:ind w:left="24" w:right="163"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(далее-уполномоченные должностные лица Контрольного органа).</w:t>
      </w:r>
    </w:p>
    <w:p w:rsidR="009F0599" w:rsidRPr="009F0599" w:rsidRDefault="009F0599" w:rsidP="009F0599">
      <w:pPr>
        <w:spacing w:after="5" w:line="249" w:lineRule="auto"/>
        <w:ind w:left="898" w:right="5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1.8. Права и обязанности инспектора.</w:t>
      </w:r>
    </w:p>
    <w:p w:rsidR="009F0599" w:rsidRPr="009F0599" w:rsidRDefault="009F0599" w:rsidP="009F0599">
      <w:pPr>
        <w:spacing w:after="5" w:line="249" w:lineRule="auto"/>
        <w:ind w:left="898" w:right="5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1.8.1. Инспектор обязан:</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соблюдать законодательство Российской Федерации, права и законные интересы контролируемых лиц;</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w:t>
      </w:r>
      <w:r w:rsidRPr="009F0599">
        <w:rPr>
          <w:rFonts w:ascii="Times New Roman" w:eastAsia="Times New Roman" w:hAnsi="Times New Roman" w:cs="Times New Roman"/>
          <w:color w:val="000000"/>
          <w:sz w:val="28"/>
        </w:rPr>
        <w:lastRenderedPageBreak/>
        <w:t>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Татарстан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знакомить контролируемых лиц, их представителей с информацией и (или) документами,</w:t>
      </w:r>
      <w:r w:rsidRPr="009F0599">
        <w:rPr>
          <w:rFonts w:ascii="Times New Roman" w:eastAsia="Times New Roman" w:hAnsi="Times New Roman" w:cs="Times New Roman"/>
          <w:color w:val="000000"/>
          <w:sz w:val="28"/>
        </w:rPr>
        <w:tab/>
        <w:t>полученными в рамках межведомственного информационного взаимодействия и относящимися к предмету контрольного мероприятия;</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доказывать обоснованность своих действий при их обжаловании в порядке, установленном законодательством Российской Федерации;</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9F0599" w:rsidRPr="009F0599" w:rsidRDefault="009F0599" w:rsidP="009F0599">
      <w:pPr>
        <w:numPr>
          <w:ilvl w:val="0"/>
          <w:numId w:val="1"/>
        </w:numPr>
        <w:spacing w:after="5" w:line="249" w:lineRule="auto"/>
        <w:ind w:right="117" w:firstLine="87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не требовать от контролируемых лиц документы и иные сведения, представление которых не предусмотрено законодательством Российской </w:t>
      </w:r>
      <w:r w:rsidRPr="009F0599">
        <w:rPr>
          <w:rFonts w:ascii="Times New Roman" w:eastAsia="Times New Roman" w:hAnsi="Times New Roman" w:cs="Times New Roman"/>
          <w:color w:val="000000"/>
          <w:sz w:val="28"/>
        </w:rPr>
        <w:lastRenderedPageBreak/>
        <w:t>Федерации либо которые находятся в распоряжении государственных органов и органов местного самоуправления.</w:t>
      </w:r>
    </w:p>
    <w:p w:rsidR="009F0599" w:rsidRPr="009F0599" w:rsidRDefault="009F0599" w:rsidP="009F0599">
      <w:pPr>
        <w:spacing w:after="5" w:line="249" w:lineRule="auto"/>
        <w:ind w:right="117" w:firstLine="88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9F0599" w:rsidRPr="009F0599" w:rsidRDefault="009F0599" w:rsidP="009F0599">
      <w:pPr>
        <w:spacing w:after="5" w:line="249" w:lineRule="auto"/>
        <w:ind w:right="117" w:firstLine="88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w:t>
      </w:r>
      <w:r w:rsidRPr="009F0599">
        <w:rPr>
          <w:rFonts w:ascii="Times New Roman" w:eastAsia="Times New Roman" w:hAnsi="Times New Roman" w:cs="Times New Roman"/>
          <w:noProof/>
          <w:color w:val="000000"/>
          <w:sz w:val="28"/>
          <w:lang w:eastAsia="ru-RU"/>
        </w:rPr>
        <w:drawing>
          <wp:inline distT="0" distB="0" distL="0" distR="0" wp14:anchorId="13BE4725" wp14:editId="05BC14EF">
            <wp:extent cx="9525" cy="9525"/>
            <wp:effectExtent l="0" t="0" r="0" b="0"/>
            <wp:docPr id="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законами;</w:t>
      </w:r>
    </w:p>
    <w:p w:rsidR="009F0599" w:rsidRPr="009F0599" w:rsidRDefault="009F0599" w:rsidP="009F0599">
      <w:pPr>
        <w:spacing w:after="5" w:line="249" w:lineRule="auto"/>
        <w:ind w:right="117" w:firstLine="88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F0599" w:rsidRPr="009F0599" w:rsidRDefault="009F0599" w:rsidP="009F0599">
      <w:pPr>
        <w:spacing w:after="5" w:line="249" w:lineRule="auto"/>
        <w:ind w:right="117" w:firstLine="88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3) требовать от контролируемых лиц, в том числе руководителей и </w:t>
      </w:r>
      <w:r w:rsidRPr="009F0599">
        <w:rPr>
          <w:rFonts w:ascii="Times New Roman" w:eastAsia="Times New Roman" w:hAnsi="Times New Roman" w:cs="Times New Roman"/>
          <w:noProof/>
          <w:color w:val="000000"/>
          <w:sz w:val="28"/>
          <w:lang w:eastAsia="ru-RU"/>
        </w:rPr>
        <w:drawing>
          <wp:inline distT="0" distB="0" distL="0" distR="0" wp14:anchorId="1B7BDB09" wp14:editId="798EA34F">
            <wp:extent cx="9525" cy="66675"/>
            <wp:effectExtent l="0" t="0" r="9525" b="9525"/>
            <wp:docPr id="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9F0599" w:rsidRPr="009F0599" w:rsidRDefault="009F0599" w:rsidP="009F0599">
      <w:pPr>
        <w:spacing w:after="5" w:line="249" w:lineRule="auto"/>
        <w:ind w:right="117" w:firstLine="881"/>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701C12FE" wp14:editId="00119FE0">
            <wp:simplePos x="0" y="0"/>
            <wp:positionH relativeFrom="page">
              <wp:posOffset>3950335</wp:posOffset>
            </wp:positionH>
            <wp:positionV relativeFrom="page">
              <wp:posOffset>615950</wp:posOffset>
            </wp:positionV>
            <wp:extent cx="6350" cy="6350"/>
            <wp:effectExtent l="0" t="0" r="0" b="0"/>
            <wp:wrapTopAndBottom/>
            <wp:docPr id="5" name="Рисунок 10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2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9F0599">
        <w:rPr>
          <w:rFonts w:ascii="Times New Roman" w:eastAsia="Times New Roman" w:hAnsi="Times New Roman" w:cs="Times New Roman"/>
          <w:color w:val="000000"/>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9F0599" w:rsidRPr="009F0599" w:rsidRDefault="009F0599" w:rsidP="009F0599">
      <w:pPr>
        <w:spacing w:after="5" w:line="249" w:lineRule="auto"/>
        <w:ind w:right="117" w:firstLine="88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w:t>
      </w:r>
      <w:r w:rsidRPr="009F0599">
        <w:rPr>
          <w:rFonts w:ascii="Times New Roman" w:eastAsia="Times New Roman" w:hAnsi="Times New Roman" w:cs="Times New Roman"/>
          <w:noProof/>
          <w:color w:val="000000"/>
          <w:sz w:val="28"/>
          <w:lang w:eastAsia="ru-RU"/>
        </w:rPr>
        <w:drawing>
          <wp:inline distT="0" distB="0" distL="0" distR="0" wp14:anchorId="3F2F02C2" wp14:editId="098990AB">
            <wp:extent cx="9525" cy="9525"/>
            <wp:effectExtent l="0" t="0" r="0" b="0"/>
            <wp:docPr id="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контролируемого лица, ограничения доступа в помещения, воспрепятствования иным мерам по осуществлению контрольного мероприятия;</w:t>
      </w:r>
    </w:p>
    <w:p w:rsidR="009F0599" w:rsidRPr="009F0599" w:rsidRDefault="009F0599" w:rsidP="009F0599">
      <w:pPr>
        <w:spacing w:after="5" w:line="249" w:lineRule="auto"/>
        <w:ind w:right="117" w:firstLine="88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F0599" w:rsidRPr="009F0599" w:rsidRDefault="009F0599" w:rsidP="009F0599">
      <w:pPr>
        <w:spacing w:after="5" w:line="249" w:lineRule="auto"/>
        <w:ind w:right="117" w:firstLine="881"/>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9F0599" w:rsidRPr="009F0599" w:rsidRDefault="009F0599" w:rsidP="009F0599">
      <w:pPr>
        <w:spacing w:after="53" w:line="249" w:lineRule="auto"/>
        <w:ind w:left="62" w:right="230"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1.9. К отношениям, связанным с осуществлением муниципального контроля в сфере благоустройства применяются положения Федерального закона №248-ФЗ.</w:t>
      </w:r>
    </w:p>
    <w:p w:rsidR="009F0599" w:rsidRPr="009F0599" w:rsidRDefault="009F0599" w:rsidP="009F0599">
      <w:pPr>
        <w:spacing w:after="53" w:line="249" w:lineRule="auto"/>
        <w:ind w:left="62" w:right="230"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w:t>
      </w:r>
      <w:r w:rsidRPr="009F0599">
        <w:rPr>
          <w:rFonts w:ascii="Times New Roman" w:eastAsia="Times New Roman" w:hAnsi="Times New Roman" w:cs="Times New Roman"/>
          <w:color w:val="000000"/>
          <w:sz w:val="28"/>
        </w:rPr>
        <w:lastRenderedPageBreak/>
        <w:t>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единый портал государственных и муниципальных услуг) и (или) через региональный портал государственных и муниципальных услуг.</w:t>
      </w:r>
    </w:p>
    <w:p w:rsidR="009F0599" w:rsidRPr="009F0599" w:rsidRDefault="009F0599" w:rsidP="009F0599">
      <w:pPr>
        <w:spacing w:after="53" w:line="249" w:lineRule="auto"/>
        <w:ind w:left="62" w:right="230" w:firstLine="710"/>
        <w:jc w:val="both"/>
        <w:rPr>
          <w:rFonts w:ascii="Times New Roman" w:eastAsia="Times New Roman" w:hAnsi="Times New Roman" w:cs="Times New Roman"/>
          <w:color w:val="000000"/>
          <w:sz w:val="28"/>
        </w:rPr>
      </w:pPr>
    </w:p>
    <w:p w:rsidR="009F0599" w:rsidRPr="009F0599" w:rsidRDefault="009F0599" w:rsidP="009F0599">
      <w:pPr>
        <w:spacing w:after="0" w:line="240" w:lineRule="auto"/>
        <w:ind w:left="260" w:right="28" w:hanging="11"/>
        <w:contextualSpacing/>
        <w:jc w:val="center"/>
        <w:rPr>
          <w:rFonts w:ascii="Times New Roman" w:eastAsia="Times New Roman" w:hAnsi="Times New Roman" w:cs="Times New Roman"/>
          <w:b/>
          <w:color w:val="000000"/>
          <w:sz w:val="24"/>
        </w:rPr>
      </w:pPr>
      <w:r w:rsidRPr="009F0599">
        <w:rPr>
          <w:rFonts w:ascii="Times New Roman" w:eastAsia="Times New Roman" w:hAnsi="Times New Roman" w:cs="Times New Roman"/>
          <w:b/>
          <w:color w:val="000000"/>
          <w:sz w:val="28"/>
        </w:rPr>
        <w:t>2. Категории риска причинения вреда (ущерба)</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 значительный риск; </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 средний риск; </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 умеренный риск; </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низкий риск.</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З к настоящему Положению.</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2,6. В случае если объект контроля не отнесен к определенной категории риска, он считается отнесенным к категории низкого риска.</w:t>
      </w:r>
    </w:p>
    <w:p w:rsidR="009F0599" w:rsidRPr="009F0599" w:rsidRDefault="009F0599" w:rsidP="009F0599">
      <w:pPr>
        <w:spacing w:after="341" w:line="249" w:lineRule="auto"/>
        <w:ind w:left="139" w:right="149"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9F0599" w:rsidRPr="009F0599" w:rsidRDefault="009F0599" w:rsidP="009F0599">
      <w:pPr>
        <w:spacing w:after="0" w:line="240" w:lineRule="auto"/>
        <w:ind w:left="257" w:right="247" w:hanging="10"/>
        <w:contextualSpacing/>
        <w:jc w:val="center"/>
        <w:rPr>
          <w:rFonts w:ascii="Times New Roman" w:eastAsia="Times New Roman" w:hAnsi="Times New Roman" w:cs="Times New Roman"/>
          <w:b/>
          <w:color w:val="000000"/>
          <w:sz w:val="28"/>
        </w:rPr>
      </w:pPr>
      <w:r w:rsidRPr="009F0599">
        <w:rPr>
          <w:rFonts w:ascii="Times New Roman" w:eastAsia="Times New Roman" w:hAnsi="Times New Roman" w:cs="Times New Roman"/>
          <w:b/>
          <w:color w:val="000000"/>
          <w:sz w:val="28"/>
        </w:rPr>
        <w:t>3. Виды профилактических мероприятий, которые проводятся при осуществлении муниципального контроля</w:t>
      </w:r>
    </w:p>
    <w:p w:rsidR="009F0599" w:rsidRPr="009F0599" w:rsidRDefault="009F0599" w:rsidP="009F0599">
      <w:pPr>
        <w:spacing w:after="0" w:line="240" w:lineRule="auto"/>
        <w:ind w:left="257" w:right="247" w:hanging="10"/>
        <w:contextualSpacing/>
        <w:jc w:val="center"/>
        <w:rPr>
          <w:rFonts w:ascii="Times New Roman" w:eastAsia="Times New Roman" w:hAnsi="Times New Roman" w:cs="Times New Roman"/>
          <w:b/>
          <w:color w:val="000000"/>
          <w:sz w:val="28"/>
        </w:rPr>
      </w:pPr>
    </w:p>
    <w:p w:rsidR="009F0599" w:rsidRPr="009F0599" w:rsidRDefault="009F0599" w:rsidP="009F0599">
      <w:pPr>
        <w:spacing w:after="0" w:line="240" w:lineRule="auto"/>
        <w:ind w:left="125" w:right="52" w:firstLine="710"/>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При осуществлении муниципального контроля Контрольный орган проводит следующие виды профилактических мероприятий:</w:t>
      </w:r>
    </w:p>
    <w:p w:rsidR="009F0599" w:rsidRPr="009F0599" w:rsidRDefault="009F0599" w:rsidP="009F0599">
      <w:pPr>
        <w:numPr>
          <w:ilvl w:val="0"/>
          <w:numId w:val="2"/>
        </w:numPr>
        <w:spacing w:after="5" w:line="249" w:lineRule="auto"/>
        <w:ind w:right="52"/>
        <w:contextualSpacing/>
        <w:jc w:val="both"/>
        <w:rPr>
          <w:rFonts w:ascii="Times New Roman" w:eastAsia="Times New Roman" w:hAnsi="Times New Roman" w:cs="Times New Roman"/>
          <w:color w:val="000000"/>
          <w:sz w:val="28"/>
          <w:lang w:val="en-US"/>
        </w:rPr>
      </w:pPr>
      <w:proofErr w:type="spellStart"/>
      <w:r w:rsidRPr="009F0599">
        <w:rPr>
          <w:rFonts w:ascii="Times New Roman" w:eastAsia="Times New Roman" w:hAnsi="Times New Roman" w:cs="Times New Roman"/>
          <w:color w:val="000000"/>
          <w:sz w:val="28"/>
          <w:lang w:val="en-US"/>
        </w:rPr>
        <w:t>информирование</w:t>
      </w:r>
      <w:proofErr w:type="spellEnd"/>
      <w:r w:rsidRPr="009F0599">
        <w:rPr>
          <w:rFonts w:ascii="Times New Roman" w:eastAsia="Times New Roman" w:hAnsi="Times New Roman" w:cs="Times New Roman"/>
          <w:color w:val="000000"/>
          <w:sz w:val="28"/>
          <w:lang w:val="en-US"/>
        </w:rPr>
        <w:t>;</w:t>
      </w:r>
    </w:p>
    <w:p w:rsidR="009F0599" w:rsidRPr="009F0599" w:rsidRDefault="009F0599" w:rsidP="009F0599">
      <w:pPr>
        <w:numPr>
          <w:ilvl w:val="0"/>
          <w:numId w:val="2"/>
        </w:numPr>
        <w:spacing w:after="5" w:line="249" w:lineRule="auto"/>
        <w:ind w:right="52"/>
        <w:contextualSpacing/>
        <w:jc w:val="both"/>
        <w:rPr>
          <w:rFonts w:ascii="Times New Roman" w:eastAsia="Times New Roman" w:hAnsi="Times New Roman" w:cs="Times New Roman"/>
          <w:color w:val="000000"/>
          <w:sz w:val="28"/>
          <w:lang w:val="en-US"/>
        </w:rPr>
      </w:pPr>
      <w:proofErr w:type="spellStart"/>
      <w:r w:rsidRPr="009F0599">
        <w:rPr>
          <w:rFonts w:ascii="Times New Roman" w:eastAsia="Times New Roman" w:hAnsi="Times New Roman" w:cs="Times New Roman"/>
          <w:color w:val="000000"/>
          <w:sz w:val="28"/>
          <w:lang w:val="en-US"/>
        </w:rPr>
        <w:t>обобщение</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правоприменительной</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практики</w:t>
      </w:r>
      <w:proofErr w:type="spellEnd"/>
      <w:r w:rsidRPr="009F0599">
        <w:rPr>
          <w:rFonts w:ascii="Times New Roman" w:eastAsia="Times New Roman" w:hAnsi="Times New Roman" w:cs="Times New Roman"/>
          <w:color w:val="000000"/>
          <w:sz w:val="28"/>
          <w:lang w:val="en-US"/>
        </w:rPr>
        <w:t>;</w:t>
      </w:r>
    </w:p>
    <w:p w:rsidR="009F0599" w:rsidRPr="009F0599" w:rsidRDefault="009F0599" w:rsidP="009F0599">
      <w:pPr>
        <w:numPr>
          <w:ilvl w:val="0"/>
          <w:numId w:val="2"/>
        </w:numPr>
        <w:spacing w:after="5" w:line="249" w:lineRule="auto"/>
        <w:ind w:right="52"/>
        <w:contextualSpacing/>
        <w:jc w:val="both"/>
        <w:rPr>
          <w:rFonts w:ascii="Times New Roman" w:eastAsia="Times New Roman" w:hAnsi="Times New Roman" w:cs="Times New Roman"/>
          <w:color w:val="000000"/>
          <w:sz w:val="28"/>
          <w:lang w:val="en-US"/>
        </w:rPr>
      </w:pPr>
      <w:proofErr w:type="spellStart"/>
      <w:r w:rsidRPr="009F0599">
        <w:rPr>
          <w:rFonts w:ascii="Times New Roman" w:eastAsia="Times New Roman" w:hAnsi="Times New Roman" w:cs="Times New Roman"/>
          <w:color w:val="000000"/>
          <w:sz w:val="28"/>
          <w:lang w:val="en-US"/>
        </w:rPr>
        <w:t>объявление</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предостережения</w:t>
      </w:r>
      <w:proofErr w:type="spellEnd"/>
      <w:r w:rsidRPr="009F0599">
        <w:rPr>
          <w:rFonts w:ascii="Times New Roman" w:eastAsia="Times New Roman" w:hAnsi="Times New Roman" w:cs="Times New Roman"/>
          <w:color w:val="000000"/>
          <w:sz w:val="28"/>
          <w:lang w:val="en-US"/>
        </w:rPr>
        <w:t>;</w:t>
      </w:r>
      <w:r w:rsidRPr="009F0599">
        <w:rPr>
          <w:rFonts w:ascii="Times New Roman" w:eastAsia="Times New Roman" w:hAnsi="Times New Roman" w:cs="Times New Roman"/>
          <w:noProof/>
          <w:color w:val="000000"/>
          <w:sz w:val="28"/>
          <w:lang w:eastAsia="ru-RU"/>
        </w:rPr>
        <w:drawing>
          <wp:inline distT="0" distB="0" distL="0" distR="0" wp14:anchorId="7D7F961B" wp14:editId="22AE8D89">
            <wp:extent cx="9525" cy="9525"/>
            <wp:effectExtent l="0" t="0" r="0" b="0"/>
            <wp:docPr id="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F0599" w:rsidRPr="009F0599" w:rsidRDefault="009F0599" w:rsidP="009F0599">
      <w:pPr>
        <w:numPr>
          <w:ilvl w:val="0"/>
          <w:numId w:val="3"/>
        </w:numPr>
        <w:spacing w:after="5" w:line="249" w:lineRule="auto"/>
        <w:ind w:right="52"/>
        <w:contextualSpacing/>
        <w:jc w:val="both"/>
        <w:rPr>
          <w:rFonts w:ascii="Times New Roman" w:eastAsia="Times New Roman" w:hAnsi="Times New Roman" w:cs="Times New Roman"/>
          <w:color w:val="000000"/>
          <w:sz w:val="28"/>
          <w:lang w:val="en-US"/>
        </w:rPr>
      </w:pPr>
      <w:proofErr w:type="spellStart"/>
      <w:r w:rsidRPr="009F0599">
        <w:rPr>
          <w:rFonts w:ascii="Times New Roman" w:eastAsia="Times New Roman" w:hAnsi="Times New Roman" w:cs="Times New Roman"/>
          <w:color w:val="000000"/>
          <w:sz w:val="28"/>
          <w:lang w:val="en-US"/>
        </w:rPr>
        <w:t>консультирование</w:t>
      </w:r>
      <w:proofErr w:type="spellEnd"/>
      <w:r w:rsidRPr="009F0599">
        <w:rPr>
          <w:rFonts w:ascii="Times New Roman" w:eastAsia="Times New Roman" w:hAnsi="Times New Roman" w:cs="Times New Roman"/>
          <w:color w:val="000000"/>
          <w:sz w:val="28"/>
          <w:lang w:val="en-US"/>
        </w:rPr>
        <w:t>;</w:t>
      </w:r>
    </w:p>
    <w:p w:rsidR="009F0599" w:rsidRPr="009F0599" w:rsidRDefault="009F0599" w:rsidP="009F0599">
      <w:pPr>
        <w:numPr>
          <w:ilvl w:val="0"/>
          <w:numId w:val="3"/>
        </w:numPr>
        <w:spacing w:after="5" w:line="249" w:lineRule="auto"/>
        <w:ind w:right="52"/>
        <w:contextualSpacing/>
        <w:jc w:val="both"/>
        <w:rPr>
          <w:rFonts w:ascii="Times New Roman" w:eastAsia="Times New Roman" w:hAnsi="Times New Roman" w:cs="Times New Roman"/>
          <w:color w:val="000000"/>
          <w:sz w:val="28"/>
          <w:lang w:val="en-US"/>
        </w:rPr>
      </w:pPr>
      <w:proofErr w:type="spellStart"/>
      <w:r w:rsidRPr="009F0599">
        <w:rPr>
          <w:rFonts w:ascii="Times New Roman" w:eastAsia="Times New Roman" w:hAnsi="Times New Roman" w:cs="Times New Roman"/>
          <w:color w:val="000000"/>
          <w:sz w:val="28"/>
          <w:lang w:val="en-US"/>
        </w:rPr>
        <w:t>профилактический</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визит</w:t>
      </w:r>
      <w:proofErr w:type="spellEnd"/>
      <w:r w:rsidRPr="009F0599">
        <w:rPr>
          <w:rFonts w:ascii="Times New Roman" w:eastAsia="Times New Roman" w:hAnsi="Times New Roman" w:cs="Times New Roman"/>
          <w:color w:val="000000"/>
          <w:sz w:val="28"/>
          <w:lang w:val="en-US"/>
        </w:rPr>
        <w:t>.</w:t>
      </w:r>
    </w:p>
    <w:p w:rsidR="009F0599" w:rsidRPr="009F0599" w:rsidRDefault="009F0599" w:rsidP="009F0599">
      <w:pPr>
        <w:spacing w:after="0" w:line="240" w:lineRule="auto"/>
        <w:ind w:left="58" w:right="52" w:firstLine="710"/>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9F0599" w:rsidRPr="009F0599" w:rsidRDefault="009F0599" w:rsidP="009F0599">
      <w:pPr>
        <w:spacing w:after="0" w:line="240" w:lineRule="auto"/>
        <w:ind w:left="58" w:right="52" w:firstLine="710"/>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F0599" w:rsidRPr="009F0599" w:rsidRDefault="009F0599" w:rsidP="009F0599">
      <w:pPr>
        <w:spacing w:after="0" w:line="240" w:lineRule="auto"/>
        <w:ind w:left="67" w:right="52" w:firstLine="710"/>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3.12. Обобщение правоприменительной практики организации и проведения муниципального контроля осуществляется ежегодно.</w:t>
      </w:r>
    </w:p>
    <w:p w:rsidR="009F0599" w:rsidRPr="009F0599" w:rsidRDefault="009F0599" w:rsidP="009F0599">
      <w:pPr>
        <w:spacing w:after="29" w:line="249" w:lineRule="auto"/>
        <w:ind w:left="58" w:right="230"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9F0599" w:rsidRPr="009F0599" w:rsidRDefault="009F0599" w:rsidP="009F0599">
      <w:pPr>
        <w:spacing w:after="72" w:line="249" w:lineRule="auto"/>
        <w:ind w:left="43"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Контрольный орган обеспечивает публичное обсуждение проекта доклада.</w:t>
      </w:r>
    </w:p>
    <w:p w:rsidR="009F0599" w:rsidRPr="009F0599" w:rsidRDefault="009F0599" w:rsidP="009F0599">
      <w:pPr>
        <w:spacing w:after="364" w:line="249" w:lineRule="auto"/>
        <w:ind w:left="34" w:right="250" w:firstLine="54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9F0599" w:rsidRPr="009F0599" w:rsidRDefault="009F0599" w:rsidP="009F0599">
      <w:pPr>
        <w:spacing w:after="5" w:line="249" w:lineRule="auto"/>
        <w:ind w:left="58" w:right="52" w:firstLine="518"/>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 Предостережение о недопустимости нарушения обязательных требований</w:t>
      </w:r>
    </w:p>
    <w:p w:rsidR="009F0599" w:rsidRPr="009F0599" w:rsidRDefault="009F0599" w:rsidP="009F0599">
      <w:pPr>
        <w:spacing w:after="5" w:line="249" w:lineRule="auto"/>
        <w:ind w:left="58" w:right="52" w:firstLine="518"/>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3.2.1. Контрольный орган объявляет контролируемому лицу предостережение о недопустимости нарушения обязательных требований (далее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sidRPr="009F0599">
        <w:rPr>
          <w:rFonts w:ascii="Times New Roman" w:eastAsia="Times New Roman" w:hAnsi="Times New Roman" w:cs="Times New Roman"/>
          <w:color w:val="000000"/>
          <w:sz w:val="28"/>
        </w:rPr>
        <w:lastRenderedPageBreak/>
        <w:t>причинения вреда (ущерба) охраняемым законом ценностям, и предлагает принять меры по обеспечению соблюдения обязательных требований.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9F0599" w:rsidRPr="009F0599" w:rsidRDefault="009F0599" w:rsidP="009F0599">
      <w:pPr>
        <w:spacing w:after="0" w:line="240" w:lineRule="auto"/>
        <w:ind w:left="58" w:firstLine="710"/>
        <w:jc w:val="both"/>
        <w:rPr>
          <w:rFonts w:ascii="Times New Roman" w:eastAsia="Times New Roman" w:hAnsi="Times New Roman" w:cs="Times New Roman"/>
          <w:noProof/>
          <w:color w:val="000000"/>
          <w:sz w:val="28"/>
        </w:rPr>
      </w:pPr>
      <w:r w:rsidRPr="009F0599">
        <w:rPr>
          <w:rFonts w:ascii="Times New Roman" w:eastAsia="Times New Roman" w:hAnsi="Times New Roman" w:cs="Times New Roman"/>
          <w:color w:val="000000"/>
          <w:sz w:val="28"/>
        </w:rPr>
        <w:t xml:space="preserve">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w:t>
      </w:r>
      <w:r w:rsidRPr="009F0599">
        <w:rPr>
          <w:rFonts w:ascii="Times New Roman" w:eastAsia="Times New Roman" w:hAnsi="Times New Roman" w:cs="Times New Roman"/>
          <w:noProof/>
          <w:color w:val="000000"/>
          <w:sz w:val="28"/>
          <w:lang w:eastAsia="ru-RU"/>
        </w:rPr>
        <w:drawing>
          <wp:inline distT="0" distB="0" distL="0" distR="0" wp14:anchorId="1D7880B0" wp14:editId="32ED9117">
            <wp:extent cx="9525" cy="9525"/>
            <wp:effectExtent l="0" t="0" r="0" b="0"/>
            <wp:docPr id="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3.2.4. Возражение должно содержать:</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наименование Контрольного органа, в который направляется возражение;</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2) наименование юридического лица, фамилию, имя и отчество (последнее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 дату и номер предостережения;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 доводы, на основании которых контролируемое лицо не согласно с объявленным предостережением;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5) дату получения предостережения контролируемым лицом; </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6) личную подпись и дату.</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3.2.6. Контрольный орган рассматривает возражение в отношении предостережения в течение пятнадцати рабочих дней со дня его получения,</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3.2.7. По результатам рассмотрения возражения Контрольный орган принимает одно из следующих решений:</w:t>
      </w:r>
    </w:p>
    <w:p w:rsidR="009F0599" w:rsidRPr="009F0599" w:rsidRDefault="009F0599" w:rsidP="009F0599">
      <w:pPr>
        <w:numPr>
          <w:ilvl w:val="0"/>
          <w:numId w:val="4"/>
        </w:numPr>
        <w:spacing w:after="13" w:line="249" w:lineRule="auto"/>
        <w:ind w:right="74"/>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удовлетворяет возражение в форме отмены предостережения;</w:t>
      </w:r>
    </w:p>
    <w:p w:rsidR="009F0599" w:rsidRPr="009F0599" w:rsidRDefault="009F0599" w:rsidP="009F0599">
      <w:pPr>
        <w:numPr>
          <w:ilvl w:val="0"/>
          <w:numId w:val="4"/>
        </w:numPr>
        <w:spacing w:after="5" w:line="249" w:lineRule="auto"/>
        <w:ind w:right="74"/>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отказывает в удовлетворении возражения с указанием причины отказа.</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3.2.9. Повторное направление возражения по тем же основаниям не допускается.</w:t>
      </w:r>
    </w:p>
    <w:p w:rsidR="009F0599" w:rsidRPr="009F0599" w:rsidRDefault="009F0599" w:rsidP="009F0599">
      <w:pPr>
        <w:spacing w:after="286" w:line="249" w:lineRule="auto"/>
        <w:ind w:left="206" w:right="15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9F0599" w:rsidRPr="009F0599" w:rsidRDefault="009F0599" w:rsidP="009F0599">
      <w:pPr>
        <w:spacing w:after="0" w:line="240" w:lineRule="auto"/>
        <w:ind w:left="57" w:right="153" w:firstLine="709"/>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3.3. Консультирование</w:t>
      </w:r>
    </w:p>
    <w:p w:rsidR="009F0599" w:rsidRPr="009F0599" w:rsidRDefault="009F0599" w:rsidP="009F0599">
      <w:pPr>
        <w:spacing w:after="0" w:line="249" w:lineRule="auto"/>
        <w:ind w:left="58" w:right="154" w:firstLine="710"/>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9F0599" w:rsidRPr="009F0599" w:rsidRDefault="009F0599" w:rsidP="009F0599">
      <w:pPr>
        <w:numPr>
          <w:ilvl w:val="0"/>
          <w:numId w:val="5"/>
        </w:numPr>
        <w:spacing w:after="5" w:line="249" w:lineRule="auto"/>
        <w:ind w:left="1143" w:right="52"/>
        <w:contextualSpacing/>
        <w:jc w:val="both"/>
        <w:rPr>
          <w:rFonts w:ascii="Times New Roman" w:eastAsia="Times New Roman" w:hAnsi="Times New Roman" w:cs="Times New Roman"/>
          <w:color w:val="000000"/>
          <w:sz w:val="28"/>
          <w:lang w:val="en-US"/>
        </w:rPr>
      </w:pPr>
      <w:proofErr w:type="spellStart"/>
      <w:r w:rsidRPr="009F0599">
        <w:rPr>
          <w:rFonts w:ascii="Times New Roman" w:eastAsia="Times New Roman" w:hAnsi="Times New Roman" w:cs="Times New Roman"/>
          <w:color w:val="000000"/>
          <w:sz w:val="28"/>
          <w:lang w:val="en-US"/>
        </w:rPr>
        <w:t>порядка</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проведения</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контрольных</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мероприятий</w:t>
      </w:r>
      <w:proofErr w:type="spellEnd"/>
      <w:r w:rsidRPr="009F0599">
        <w:rPr>
          <w:rFonts w:ascii="Times New Roman" w:eastAsia="Times New Roman" w:hAnsi="Times New Roman" w:cs="Times New Roman"/>
          <w:color w:val="000000"/>
          <w:sz w:val="28"/>
          <w:lang w:val="en-US"/>
        </w:rPr>
        <w:t>;</w:t>
      </w:r>
    </w:p>
    <w:p w:rsidR="009F0599" w:rsidRPr="009F0599" w:rsidRDefault="009F0599" w:rsidP="009F0599">
      <w:pPr>
        <w:numPr>
          <w:ilvl w:val="0"/>
          <w:numId w:val="5"/>
        </w:numPr>
        <w:spacing w:after="5" w:line="249" w:lineRule="auto"/>
        <w:ind w:left="1143" w:right="52"/>
        <w:contextualSpacing/>
        <w:jc w:val="both"/>
        <w:rPr>
          <w:rFonts w:ascii="Times New Roman" w:eastAsia="Times New Roman" w:hAnsi="Times New Roman" w:cs="Times New Roman"/>
          <w:color w:val="000000"/>
          <w:sz w:val="28"/>
          <w:lang w:val="en-US"/>
        </w:rPr>
      </w:pPr>
      <w:proofErr w:type="spellStart"/>
      <w:r w:rsidRPr="009F0599">
        <w:rPr>
          <w:rFonts w:ascii="Times New Roman" w:eastAsia="Times New Roman" w:hAnsi="Times New Roman" w:cs="Times New Roman"/>
          <w:color w:val="000000"/>
          <w:sz w:val="28"/>
          <w:lang w:val="en-US"/>
        </w:rPr>
        <w:lastRenderedPageBreak/>
        <w:t>периодичности</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проведения</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контрольных</w:t>
      </w:r>
      <w:proofErr w:type="spellEnd"/>
      <w:r w:rsidRPr="009F0599">
        <w:rPr>
          <w:rFonts w:ascii="Times New Roman" w:eastAsia="Times New Roman" w:hAnsi="Times New Roman" w:cs="Times New Roman"/>
          <w:color w:val="000000"/>
          <w:sz w:val="28"/>
          <w:lang w:val="en-US"/>
        </w:rPr>
        <w:t xml:space="preserve"> </w:t>
      </w:r>
      <w:proofErr w:type="spellStart"/>
      <w:r w:rsidRPr="009F0599">
        <w:rPr>
          <w:rFonts w:ascii="Times New Roman" w:eastAsia="Times New Roman" w:hAnsi="Times New Roman" w:cs="Times New Roman"/>
          <w:color w:val="000000"/>
          <w:sz w:val="28"/>
          <w:lang w:val="en-US"/>
        </w:rPr>
        <w:t>мероприятий</w:t>
      </w:r>
      <w:proofErr w:type="spellEnd"/>
      <w:r w:rsidRPr="009F0599">
        <w:rPr>
          <w:rFonts w:ascii="Times New Roman" w:eastAsia="Times New Roman" w:hAnsi="Times New Roman" w:cs="Times New Roman"/>
          <w:color w:val="000000"/>
          <w:sz w:val="28"/>
          <w:lang w:val="en-US"/>
        </w:rPr>
        <w:t>;</w:t>
      </w:r>
    </w:p>
    <w:p w:rsidR="009F0599" w:rsidRPr="009F0599" w:rsidRDefault="009F0599" w:rsidP="009F0599">
      <w:pPr>
        <w:numPr>
          <w:ilvl w:val="0"/>
          <w:numId w:val="5"/>
        </w:numPr>
        <w:spacing w:after="5" w:line="249" w:lineRule="auto"/>
        <w:ind w:left="1143" w:right="52"/>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порядка принятия решений по итогам контрольных мероприятий;</w:t>
      </w:r>
    </w:p>
    <w:p w:rsidR="009F0599" w:rsidRPr="009F0599" w:rsidRDefault="009F0599" w:rsidP="009F0599">
      <w:pPr>
        <w:numPr>
          <w:ilvl w:val="0"/>
          <w:numId w:val="5"/>
        </w:numPr>
        <w:spacing w:after="5" w:line="249" w:lineRule="auto"/>
        <w:ind w:left="1143" w:right="52"/>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порядка обжалования решений Контрольного органа.</w:t>
      </w:r>
    </w:p>
    <w:p w:rsidR="009F0599" w:rsidRPr="009F0599" w:rsidRDefault="009F0599" w:rsidP="009F0599">
      <w:pPr>
        <w:spacing w:after="28" w:line="249" w:lineRule="auto"/>
        <w:ind w:left="115"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3.3.2. Инспекторы осуществляют консультирование контролируемых лиц и их представителей:</w:t>
      </w:r>
    </w:p>
    <w:p w:rsidR="009F0599" w:rsidRPr="009F0599" w:rsidRDefault="009F0599" w:rsidP="009F0599">
      <w:pPr>
        <w:spacing w:after="28" w:line="249" w:lineRule="auto"/>
        <w:ind w:left="115" w:right="52" w:firstLine="710"/>
        <w:jc w:val="both"/>
        <w:rPr>
          <w:rFonts w:ascii="Times New Roman" w:eastAsia="Times New Roman" w:hAnsi="Times New Roman" w:cs="Times New Roman"/>
          <w:noProof/>
          <w:color w:val="000000"/>
          <w:sz w:val="28"/>
        </w:rPr>
      </w:pPr>
      <w:r w:rsidRPr="009F0599">
        <w:rPr>
          <w:rFonts w:ascii="Times New Roman" w:eastAsia="Times New Roman" w:hAnsi="Times New Roman" w:cs="Times New Roman"/>
          <w:color w:val="000000"/>
          <w:sz w:val="28"/>
        </w:rPr>
        <w:t xml:space="preserve">1) </w:t>
      </w:r>
      <w:r w:rsidR="005A7C64">
        <w:rPr>
          <w:rFonts w:ascii="Times New Roman" w:eastAsia="Times New Roman" w:hAnsi="Times New Roman" w:cs="Times New Roman"/>
          <w:color w:val="000000"/>
          <w:sz w:val="28"/>
        </w:rPr>
        <w:t xml:space="preserve">в </w:t>
      </w:r>
      <w:r w:rsidRPr="009F0599">
        <w:rPr>
          <w:rFonts w:ascii="Times New Roman" w:eastAsia="Times New Roman" w:hAnsi="Times New Roman" w:cs="Times New Roman"/>
          <w:color w:val="000000"/>
          <w:sz w:val="28"/>
        </w:rPr>
        <w:t>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r w:rsidRPr="009F0599">
        <w:rPr>
          <w:rFonts w:ascii="Times New Roman" w:eastAsia="Times New Roman" w:hAnsi="Times New Roman" w:cs="Times New Roman"/>
          <w:noProof/>
          <w:color w:val="000000"/>
          <w:sz w:val="28"/>
          <w:lang w:eastAsia="ru-RU"/>
        </w:rPr>
        <w:drawing>
          <wp:inline distT="0" distB="0" distL="0" distR="0" wp14:anchorId="5EE3FF30" wp14:editId="6BC1BA7D">
            <wp:extent cx="9525" cy="38100"/>
            <wp:effectExtent l="0" t="0" r="9525" b="0"/>
            <wp:docPr id="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9F0599">
        <w:rPr>
          <w:rFonts w:ascii="Times New Roman" w:eastAsia="Times New Roman" w:hAnsi="Times New Roman" w:cs="Times New Roman"/>
          <w:noProof/>
          <w:color w:val="000000"/>
          <w:sz w:val="28"/>
        </w:rPr>
        <w:t>;</w:t>
      </w:r>
    </w:p>
    <w:p w:rsidR="009F0599" w:rsidRPr="009F0599" w:rsidRDefault="009F0599" w:rsidP="009F0599">
      <w:pPr>
        <w:spacing w:after="28" w:line="249" w:lineRule="auto"/>
        <w:ind w:left="115"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color w:val="000000"/>
          <w:sz w:val="28"/>
        </w:rPr>
        <w:t xml:space="preserve">2) </w:t>
      </w:r>
      <w:r w:rsidRPr="009F0599">
        <w:rPr>
          <w:rFonts w:ascii="Times New Roman" w:eastAsia="Times New Roman" w:hAnsi="Times New Roman" w:cs="Times New Roman"/>
          <w:color w:val="000000"/>
          <w:sz w:val="28"/>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9F0599" w:rsidRPr="009F0599" w:rsidRDefault="009F0599" w:rsidP="009F0599">
      <w:pPr>
        <w:spacing w:after="47" w:line="249" w:lineRule="auto"/>
        <w:ind w:left="8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3.3.3. Индивидуальное консультирование на личном приеме каждого заявителя инспекторами не может превышать 10 минут.</w:t>
      </w:r>
    </w:p>
    <w:p w:rsidR="009F0599" w:rsidRPr="009F0599" w:rsidRDefault="009F0599" w:rsidP="009F0599">
      <w:pPr>
        <w:spacing w:after="51" w:line="249" w:lineRule="auto"/>
        <w:ind w:left="307" w:right="614" w:hanging="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Время разговора по телефону не должно превышать 10 минут.</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Письменное консультирование контролируемых лиц и их представителей осуществляется по следующим вопросам: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порядок обжалования решений Контрольного органа.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3.3.7. Контрольный орган осуществляет учет проведенных консультирований.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3.4. Профилактический визит</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r w:rsidRPr="009F0599">
        <w:rPr>
          <w:rFonts w:ascii="Times New Roman" w:eastAsia="Times New Roman" w:hAnsi="Times New Roman" w:cs="Times New Roman"/>
          <w:noProof/>
          <w:color w:val="000000"/>
          <w:sz w:val="28"/>
          <w:lang w:eastAsia="ru-RU"/>
        </w:rPr>
        <w:drawing>
          <wp:inline distT="0" distB="0" distL="0" distR="0" wp14:anchorId="021C3664" wp14:editId="0F5F39E0">
            <wp:extent cx="9525" cy="9525"/>
            <wp:effectExtent l="0" t="0" r="0" b="0"/>
            <wp:docPr id="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Продолжительность профилактического визита составляет не более двух часов в течение рабочего дня.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3.4.2. Инспектор проводит обязательный профилактический визит в отношении: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3.4.3. Профилактические визиты проводятся по согласованию с контролируемыми лицами.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3.4.4. Контрольный орган направляет контролируемому лицу уведомление о проведении профилактического визита не позднее</w:t>
      </w:r>
      <w:r w:rsidR="005A7C64">
        <w:rPr>
          <w:rFonts w:ascii="Times New Roman" w:eastAsia="Times New Roman" w:hAnsi="Times New Roman" w:cs="Times New Roman"/>
          <w:color w:val="000000"/>
          <w:sz w:val="28"/>
        </w:rPr>
        <w:t>,</w:t>
      </w:r>
      <w:r w:rsidRPr="009F0599">
        <w:rPr>
          <w:rFonts w:ascii="Times New Roman" w:eastAsia="Times New Roman" w:hAnsi="Times New Roman" w:cs="Times New Roman"/>
          <w:color w:val="000000"/>
          <w:sz w:val="28"/>
        </w:rPr>
        <w:t xml:space="preserve"> чем за пять рабочих дней до даты его проведения, (приложение №4).</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 (приложение№5).</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3.4.6. Контрольный орган осуществляет учет проведенных профилактических визитов.</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p>
    <w:p w:rsidR="009F0599" w:rsidRPr="009F0599" w:rsidRDefault="009F0599" w:rsidP="009F0599">
      <w:pPr>
        <w:spacing w:after="0" w:line="240" w:lineRule="auto"/>
        <w:ind w:left="58" w:firstLine="710"/>
        <w:jc w:val="center"/>
        <w:rPr>
          <w:rFonts w:ascii="Times New Roman" w:eastAsia="Times New Roman" w:hAnsi="Times New Roman" w:cs="Times New Roman"/>
          <w:b/>
          <w:color w:val="000000"/>
          <w:sz w:val="30"/>
        </w:rPr>
      </w:pPr>
      <w:r w:rsidRPr="009F0599">
        <w:rPr>
          <w:rFonts w:ascii="Times New Roman" w:eastAsia="Times New Roman" w:hAnsi="Times New Roman" w:cs="Times New Roman"/>
          <w:b/>
          <w:color w:val="000000"/>
          <w:sz w:val="30"/>
        </w:rPr>
        <w:t>4. Контрольные мероприятия, проводимые в рамках муниципального контроля</w:t>
      </w:r>
    </w:p>
    <w:p w:rsidR="009F0599" w:rsidRPr="009F0599" w:rsidRDefault="009F0599" w:rsidP="009F0599">
      <w:pPr>
        <w:spacing w:after="0" w:line="240" w:lineRule="auto"/>
        <w:ind w:left="58" w:firstLine="710"/>
        <w:jc w:val="center"/>
        <w:rPr>
          <w:rFonts w:ascii="Times New Roman" w:eastAsia="Times New Roman" w:hAnsi="Times New Roman" w:cs="Times New Roman"/>
          <w:color w:val="000000"/>
          <w:sz w:val="28"/>
        </w:rPr>
      </w:pP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 Контрольные мероприятия. Общие вопросы</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инспекционный визит, рейдовый осмотр, документарная проверка, выездная проверка — при взаимодействии с контролируемыми лицами; 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4.1.2. при осуществлении муниципального контроля взаимодействием с контролируемыми лицами являются: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color w:val="000000"/>
          <w:sz w:val="28"/>
          <w:lang w:eastAsia="ru-RU"/>
        </w:rPr>
        <w:drawing>
          <wp:inline distT="0" distB="0" distL="0" distR="0" wp14:anchorId="533C0BE9" wp14:editId="41A1C9B4">
            <wp:extent cx="9525" cy="9525"/>
            <wp:effectExtent l="0" t="0" r="0" b="0"/>
            <wp:docPr id="1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наступление сроков проведения контрольных мероприятий, включенных в план проведения контрольных мероприятий;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осмотр;</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опрос;</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истребование документов;</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color w:val="000000"/>
          <w:sz w:val="28"/>
          <w:lang w:eastAsia="ru-RU"/>
        </w:rPr>
        <w:drawing>
          <wp:inline distT="0" distB="0" distL="0" distR="0" wp14:anchorId="76C3D2FB" wp14:editId="5181EA28">
            <wp:extent cx="19050" cy="9525"/>
            <wp:effectExtent l="0" t="0" r="0" b="0"/>
            <wp:docPr id="1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 xml:space="preserve"> 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w:t>
      </w:r>
      <w:r w:rsidR="005A7C64">
        <w:rPr>
          <w:rFonts w:ascii="Times New Roman" w:eastAsia="Times New Roman" w:hAnsi="Times New Roman" w:cs="Times New Roman"/>
          <w:color w:val="000000"/>
          <w:sz w:val="28"/>
        </w:rPr>
        <w:t>м Минэкономразвития России от 3</w:t>
      </w:r>
      <w:r w:rsidRPr="009F0599">
        <w:rPr>
          <w:rFonts w:ascii="Times New Roman" w:eastAsia="Times New Roman" w:hAnsi="Times New Roman" w:cs="Times New Roman"/>
          <w:color w:val="000000"/>
          <w:sz w:val="28"/>
        </w:rPr>
        <w:t>1.03 2021 № 151 «О типовых формах документов, используемых контрольным (надзорным) органом».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4.1.8. Документы, иные материалы, являющиеся доказательствами нарушения обязательных требований, приобщаются к акту.</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Заполненные при проведении контрольного мероприятия проверочные листы должны быть приобщены к акту.</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4.2. Меры, принимаемые Контрольным органом по результатам контрольных мероприятий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4.2.1. Контрольный орган в случае выявления при проведении </w:t>
      </w:r>
      <w:r w:rsidRPr="009F0599">
        <w:rPr>
          <w:rFonts w:ascii="Times New Roman" w:eastAsia="Times New Roman" w:hAnsi="Times New Roman" w:cs="Times New Roman"/>
          <w:noProof/>
          <w:color w:val="000000"/>
          <w:sz w:val="28"/>
          <w:lang w:eastAsia="ru-RU"/>
        </w:rPr>
        <w:drawing>
          <wp:inline distT="0" distB="0" distL="0" distR="0" wp14:anchorId="0000EDDB" wp14:editId="3EB19E8F">
            <wp:extent cx="9525" cy="9525"/>
            <wp:effectExtent l="0" t="0" r="0" b="0"/>
            <wp:docPr id="1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 xml:space="preserve">контрольного мероприятия нарушений контролируемым лицом </w:t>
      </w:r>
      <w:r w:rsidRPr="009F0599">
        <w:rPr>
          <w:rFonts w:ascii="Times New Roman" w:eastAsia="Times New Roman" w:hAnsi="Times New Roman" w:cs="Times New Roman"/>
          <w:noProof/>
          <w:color w:val="000000"/>
          <w:sz w:val="28"/>
          <w:lang w:eastAsia="ru-RU"/>
        </w:rPr>
        <w:drawing>
          <wp:inline distT="0" distB="0" distL="0" distR="0" wp14:anchorId="3F1CB00A" wp14:editId="4A9A39F6">
            <wp:extent cx="9525" cy="9525"/>
            <wp:effectExtent l="0" t="0" r="0" b="0"/>
            <wp:docPr id="1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обязательных требований в пределах полномочий, предусмотренных законодательством Российской Федерации, обязан:</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0" wp14:anchorId="19AE7367" wp14:editId="548DF282">
            <wp:simplePos x="0" y="0"/>
            <wp:positionH relativeFrom="page">
              <wp:posOffset>7174865</wp:posOffset>
            </wp:positionH>
            <wp:positionV relativeFrom="page">
              <wp:posOffset>7545705</wp:posOffset>
            </wp:positionV>
            <wp:extent cx="8890" cy="15240"/>
            <wp:effectExtent l="0" t="0" r="0" b="0"/>
            <wp:wrapSquare wrapText="bothSides"/>
            <wp:docPr id="1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14:sizeRelH relativeFrom="page">
              <wp14:pctWidth>0</wp14:pctWidth>
            </wp14:sizeRelH>
            <wp14:sizeRelV relativeFrom="page">
              <wp14:pctHeight>0</wp14:pctHeight>
            </wp14:sizeRelV>
          </wp:anchor>
        </w:drawing>
      </w:r>
      <w:r w:rsidRPr="009F0599">
        <w:rPr>
          <w:rFonts w:ascii="Times New Roman" w:eastAsia="Times New Roman" w:hAnsi="Times New Roman" w:cs="Times New Roman"/>
          <w:color w:val="000000"/>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4.2.2. Предписание оформляется по форме согласно приложению 6 к настоящему Положению.</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случае, если проводится оценка исполнения решения, принятого по итогам выездной проверки, допускается проведение выездной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r w:rsidRPr="009F0599">
        <w:rPr>
          <w:rFonts w:ascii="Times New Roman" w:eastAsia="Times New Roman" w:hAnsi="Times New Roman" w:cs="Times New Roman"/>
          <w:color w:val="000000"/>
          <w:sz w:val="28"/>
        </w:rPr>
        <w:lastRenderedPageBreak/>
        <w:t>подпунктом 1 пункта 4.2.1 настоящего Положения, с указанием новых сроков его исполнения.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4.3. Внеплановые контрольные мероприятия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4.3.1.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color w:val="000000"/>
          <w:sz w:val="28"/>
          <w:lang w:eastAsia="ru-RU"/>
        </w:rPr>
        <w:drawing>
          <wp:inline distT="0" distB="0" distL="0" distR="0" wp14:anchorId="649D58FD" wp14:editId="036BD41B">
            <wp:extent cx="9525" cy="9525"/>
            <wp:effectExtent l="0" t="0" r="0" b="0"/>
            <wp:docPr id="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 xml:space="preserve">4.3.2. Решение о проведении внепланового контрольного мероприятия принимается с учетом индикаторов риска нарушения </w:t>
      </w:r>
      <w:r w:rsidRPr="009F0599">
        <w:rPr>
          <w:rFonts w:ascii="Times New Roman" w:eastAsia="Times New Roman" w:hAnsi="Times New Roman" w:cs="Times New Roman"/>
          <w:noProof/>
          <w:color w:val="000000"/>
          <w:sz w:val="28"/>
          <w:lang w:eastAsia="ru-RU"/>
        </w:rPr>
        <w:drawing>
          <wp:inline distT="0" distB="0" distL="0" distR="0" wp14:anchorId="5AB4BC64" wp14:editId="62AC2516">
            <wp:extent cx="9525" cy="9525"/>
            <wp:effectExtent l="0" t="0" r="0" b="0"/>
            <wp:docPr id="1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обязательных требований, установленных приложением З к настоящему Положению.</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4.3.3.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4.3.4.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4.4. Документарная проверка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4.4.1.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4.4.2.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4.4.3. Срок проведения документарной проверки не может превышать десять рабочих дней.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указанный срок не включается период с момента:</w:t>
      </w:r>
      <w:r w:rsidRPr="009F0599">
        <w:rPr>
          <w:rFonts w:ascii="Times New Roman" w:eastAsia="Times New Roman" w:hAnsi="Times New Roman" w:cs="Times New Roman"/>
          <w:noProof/>
          <w:color w:val="000000"/>
          <w:sz w:val="28"/>
          <w:lang w:eastAsia="ru-RU"/>
        </w:rPr>
        <w:drawing>
          <wp:inline distT="0" distB="0" distL="0" distR="0" wp14:anchorId="0117B841" wp14:editId="06044160">
            <wp:extent cx="9525" cy="9525"/>
            <wp:effectExtent l="0" t="0" r="0"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1) направления Контрольным органом контролируемому лицу требования представить необходимые для рассмотрения в ходе документарной проверки </w:t>
      </w:r>
      <w:r w:rsidRPr="009F0599">
        <w:rPr>
          <w:rFonts w:ascii="Times New Roman" w:eastAsia="Times New Roman" w:hAnsi="Times New Roman" w:cs="Times New Roman"/>
          <w:color w:val="000000"/>
          <w:sz w:val="28"/>
        </w:rPr>
        <w:lastRenderedPageBreak/>
        <w:t>документы до момента представления указанных в требовании документов в Контрольный орган;</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период с момента направления контролируемому лицу информации Контрольного органа: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 выявлении ошибок и (или) противоречий в представленных контролируемым лицом документах;</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4.4.4. Перечень допустимых контрольных действий, совершаемых в ходе документарной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истребование документов;</w:t>
      </w:r>
    </w:p>
    <w:p w:rsidR="009F0599" w:rsidRPr="009F0599" w:rsidRDefault="005A7C64" w:rsidP="009F0599">
      <w:pPr>
        <w:spacing w:after="0" w:line="240" w:lineRule="auto"/>
        <w:ind w:left="58"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 п</w:t>
      </w:r>
      <w:r w:rsidR="009F0599" w:rsidRPr="009F0599">
        <w:rPr>
          <w:rFonts w:ascii="Times New Roman" w:eastAsia="Times New Roman" w:hAnsi="Times New Roman" w:cs="Times New Roman"/>
          <w:color w:val="000000"/>
          <w:sz w:val="28"/>
        </w:rPr>
        <w:t xml:space="preserve">олучение письменных объяснений; </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4.4.5.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Контролируемое лицо в срок, указанный в требовании о представлении документов, направляет </w:t>
      </w:r>
      <w:proofErr w:type="spellStart"/>
      <w:r w:rsidRPr="009F0599">
        <w:rPr>
          <w:rFonts w:ascii="Times New Roman" w:eastAsia="Times New Roman" w:hAnsi="Times New Roman" w:cs="Times New Roman"/>
          <w:color w:val="000000"/>
          <w:sz w:val="28"/>
        </w:rPr>
        <w:t>истребуемые</w:t>
      </w:r>
      <w:proofErr w:type="spellEnd"/>
      <w:r w:rsidRPr="009F0599">
        <w:rPr>
          <w:rFonts w:ascii="Times New Roman" w:eastAsia="Times New Roman" w:hAnsi="Times New Roman" w:cs="Times New Roman"/>
          <w:color w:val="000000"/>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9F0599">
        <w:rPr>
          <w:rFonts w:ascii="Times New Roman" w:eastAsia="Times New Roman" w:hAnsi="Times New Roman" w:cs="Times New Roman"/>
          <w:color w:val="000000"/>
          <w:sz w:val="28"/>
        </w:rPr>
        <w:t>истребуемые</w:t>
      </w:r>
      <w:proofErr w:type="spellEnd"/>
      <w:r w:rsidRPr="009F0599">
        <w:rPr>
          <w:rFonts w:ascii="Times New Roman" w:eastAsia="Times New Roman" w:hAnsi="Times New Roman" w:cs="Times New Roman"/>
          <w:color w:val="000000"/>
          <w:sz w:val="28"/>
        </w:rPr>
        <w:t xml:space="preserve"> документы.</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4.4.6. Письменные объяснения могут быть запрошены инспектором от контролируемого лица или его представителя, свидетелей.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Письменные объяснения оформляются путем составления письменного документа в свободной форме.</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9F0599" w:rsidRPr="009F0599" w:rsidRDefault="000609BF" w:rsidP="009F0599">
      <w:pPr>
        <w:spacing w:after="0" w:line="240" w:lineRule="auto"/>
        <w:ind w:left="58"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4.4.7</w:t>
      </w:r>
      <w:r w:rsidR="009F0599" w:rsidRPr="009F0599">
        <w:rPr>
          <w:rFonts w:ascii="Times New Roman" w:eastAsia="Times New Roman" w:hAnsi="Times New Roman" w:cs="Times New Roman"/>
          <w:color w:val="000000"/>
          <w:sz w:val="28"/>
        </w:rPr>
        <w:t>. Оформление акта производится по месту нахождения Контрольного органа в день окончания проведения документарной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0" wp14:anchorId="4D56985A" wp14:editId="0E1F82A0">
            <wp:simplePos x="0" y="0"/>
            <wp:positionH relativeFrom="page">
              <wp:posOffset>3943985</wp:posOffset>
            </wp:positionH>
            <wp:positionV relativeFrom="page">
              <wp:posOffset>631190</wp:posOffset>
            </wp:positionV>
            <wp:extent cx="3175" cy="3175"/>
            <wp:effectExtent l="0" t="0" r="0" b="0"/>
            <wp:wrapTopAndBottom/>
            <wp:docPr id="2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0609BF">
        <w:rPr>
          <w:rFonts w:ascii="Times New Roman" w:eastAsia="Times New Roman" w:hAnsi="Times New Roman" w:cs="Times New Roman"/>
          <w:color w:val="000000"/>
          <w:sz w:val="28"/>
        </w:rPr>
        <w:t>4.4.8</w:t>
      </w:r>
      <w:r w:rsidRPr="009F0599">
        <w:rPr>
          <w:rFonts w:ascii="Times New Roman" w:eastAsia="Times New Roman" w:hAnsi="Times New Roman" w:cs="Times New Roman"/>
          <w:color w:val="000000"/>
          <w:sz w:val="28"/>
        </w:rPr>
        <w:t>.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9F0599" w:rsidRDefault="000609BF" w:rsidP="009F0599">
      <w:pPr>
        <w:spacing w:after="0" w:line="240" w:lineRule="auto"/>
        <w:ind w:left="58"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4.4.9</w:t>
      </w:r>
      <w:r w:rsidR="009F0599" w:rsidRPr="009F0599">
        <w:rPr>
          <w:rFonts w:ascii="Times New Roman" w:eastAsia="Times New Roman" w:hAnsi="Times New Roman" w:cs="Times New Roman"/>
          <w:color w:val="000000"/>
          <w:sz w:val="28"/>
        </w:rPr>
        <w:t>. Внеплановая документарная проверка проводится без согласования с органами прокуратуры.</w:t>
      </w:r>
    </w:p>
    <w:p w:rsidR="005A7C64" w:rsidRPr="009F0599" w:rsidRDefault="005A7C64" w:rsidP="009F0599">
      <w:pPr>
        <w:spacing w:after="0" w:line="240" w:lineRule="auto"/>
        <w:ind w:left="58" w:firstLine="710"/>
        <w:jc w:val="both"/>
        <w:rPr>
          <w:rFonts w:ascii="Times New Roman" w:eastAsia="Times New Roman" w:hAnsi="Times New Roman" w:cs="Times New Roman"/>
          <w:color w:val="000000"/>
          <w:sz w:val="28"/>
        </w:rPr>
      </w:pP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 Выездная проверка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4.52. Выездная проверка проводится в случае, если не представляется возможным:</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3-6 части 1 статьи 57, частью 2 статьи 57, и частью 12 статьи 66 Федерального закона № 248-ФЗ.</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4.5.6. Срок проведения выездной проверки составляет не более десяти рабочих дней.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F0599">
        <w:rPr>
          <w:rFonts w:ascii="Times New Roman" w:eastAsia="Times New Roman" w:hAnsi="Times New Roman" w:cs="Times New Roman"/>
          <w:color w:val="000000"/>
          <w:sz w:val="28"/>
        </w:rPr>
        <w:t>микропредприятия</w:t>
      </w:r>
      <w:proofErr w:type="spellEnd"/>
      <w:r w:rsidRPr="009F0599">
        <w:rPr>
          <w:rFonts w:ascii="Times New Roman" w:eastAsia="Times New Roman" w:hAnsi="Times New Roman" w:cs="Times New Roman"/>
          <w:color w:val="000000"/>
          <w:sz w:val="28"/>
        </w:rPr>
        <w:t xml:space="preserve">, за исключением выездной проверки, основанием для проведения которой является наступление события, указанного в программе проверок, если федеральным законом о виде контроля установлено, что </w:t>
      </w:r>
      <w:r w:rsidRPr="009F0599">
        <w:rPr>
          <w:rFonts w:ascii="Times New Roman" w:eastAsia="Times New Roman" w:hAnsi="Times New Roman" w:cs="Times New Roman"/>
          <w:color w:val="000000"/>
          <w:sz w:val="28"/>
        </w:rPr>
        <w:lastRenderedPageBreak/>
        <w:t>контрольные (надзорные) мероприятия проводятся на основании программы проверок.</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4.5.7. Перечень допустимых контрольных действий в ходе выездной проверки:</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осмотр;</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опрос;</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истребование документов;</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4.5.8. Осмотр осуществляется инспектором в присутствии контролируемого лица и (или) его представителя с обязательным применением видеозаписи.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По результатам осмотра составляется протокол осмотра.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4.5.11. Представление контролируемым лицом </w:t>
      </w:r>
      <w:proofErr w:type="spellStart"/>
      <w:r w:rsidRPr="009F0599">
        <w:rPr>
          <w:rFonts w:ascii="Times New Roman" w:eastAsia="Times New Roman" w:hAnsi="Times New Roman" w:cs="Times New Roman"/>
          <w:color w:val="000000"/>
          <w:sz w:val="28"/>
        </w:rPr>
        <w:t>истребуемых</w:t>
      </w:r>
      <w:proofErr w:type="spellEnd"/>
      <w:r w:rsidRPr="009F0599">
        <w:rPr>
          <w:rFonts w:ascii="Times New Roman" w:eastAsia="Times New Roman" w:hAnsi="Times New Roman" w:cs="Times New Roman"/>
          <w:color w:val="000000"/>
          <w:sz w:val="28"/>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4.5.12. По окончании проведения выездной проверки инспектор составляет акт выездной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Информация о проведении фотосъемки, аудио- и видеозаписи отражается в акте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4.5.13.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w:t>
      </w:r>
      <w:r w:rsidRPr="009F0599">
        <w:rPr>
          <w:rFonts w:ascii="Times New Roman" w:eastAsia="Times New Roman" w:hAnsi="Times New Roman" w:cs="Times New Roman"/>
          <w:color w:val="000000"/>
          <w:sz w:val="28"/>
        </w:rPr>
        <w:lastRenderedPageBreak/>
        <w:t>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r w:rsidRPr="009F0599">
        <w:rPr>
          <w:rFonts w:ascii="Times New Roman" w:eastAsia="Times New Roman" w:hAnsi="Times New Roman" w:cs="Times New Roman"/>
          <w:noProof/>
          <w:color w:val="000000"/>
          <w:sz w:val="28"/>
          <w:lang w:eastAsia="ru-RU"/>
        </w:rPr>
        <w:drawing>
          <wp:inline distT="0" distB="0" distL="0" distR="0" wp14:anchorId="69E2E400" wp14:editId="4051D6D3">
            <wp:extent cx="9525" cy="9525"/>
            <wp:effectExtent l="0" t="0" r="0" b="0"/>
            <wp:docPr id="2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4.5.14.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временной нетрудоспособности;</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необходимости явки по вызову (извещениям, повесткам) судов, правоохранительных органов, военных комиссариатов;</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4) нахождения в служебной командировке. </w:t>
      </w:r>
    </w:p>
    <w:p w:rsid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При</w:t>
      </w:r>
      <w:r w:rsidRPr="009F0599">
        <w:rPr>
          <w:rFonts w:ascii="Times New Roman" w:eastAsia="Times New Roman" w:hAnsi="Times New Roman" w:cs="Times New Roman"/>
          <w:color w:val="000000"/>
          <w:sz w:val="28"/>
        </w:rPr>
        <w:tab/>
        <w:t>поступлении</w:t>
      </w:r>
      <w:r w:rsidRPr="009F0599">
        <w:rPr>
          <w:rFonts w:ascii="Times New Roman" w:eastAsia="Times New Roman" w:hAnsi="Times New Roman" w:cs="Times New Roman"/>
          <w:color w:val="000000"/>
          <w:sz w:val="28"/>
        </w:rPr>
        <w:tab/>
        <w:t>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A7C64" w:rsidRPr="009F0599" w:rsidRDefault="005A7C64" w:rsidP="009F0599">
      <w:pPr>
        <w:spacing w:after="0" w:line="240" w:lineRule="auto"/>
        <w:ind w:left="58" w:firstLine="710"/>
        <w:jc w:val="both"/>
        <w:rPr>
          <w:rFonts w:ascii="Times New Roman" w:eastAsia="Times New Roman" w:hAnsi="Times New Roman" w:cs="Times New Roman"/>
          <w:color w:val="000000"/>
          <w:sz w:val="28"/>
        </w:rPr>
      </w:pP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 Инспекционный визит, рейдовый осмотр</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Инспекционный визит проводится без предварительного уведомления контролируемого лица и собственника производственного объекта.</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Контролируемые лица или их представители обязаны обеспечить беспрепятственный доступ инспектора в здания, сооружения, помещения.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4.6.2. Перечень допустимых контрольных действий в ходе инспекционного визита:</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осмотр;</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опрос;</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истребование документов;</w:t>
      </w:r>
    </w:p>
    <w:p w:rsidR="009F0599" w:rsidRPr="009F0599" w:rsidRDefault="00EC3966" w:rsidP="009F0599">
      <w:pPr>
        <w:spacing w:after="5" w:line="249" w:lineRule="auto"/>
        <w:ind w:left="206" w:right="52"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 </w:t>
      </w:r>
      <w:r w:rsidR="009F0599" w:rsidRPr="009F0599">
        <w:rPr>
          <w:rFonts w:ascii="Times New Roman" w:eastAsia="Times New Roman" w:hAnsi="Times New Roman" w:cs="Times New Roman"/>
          <w:color w:val="000000"/>
          <w:sz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№248-ФЗ.</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4.6.4.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Срок взаимодействия с одним контролируемым лицом в период проведения рейдового осмотра не может превышать один рабочий день.</w:t>
      </w:r>
    </w:p>
    <w:p w:rsidR="009F0599" w:rsidRPr="009F0599" w:rsidRDefault="009F0599" w:rsidP="009F0599">
      <w:pPr>
        <w:spacing w:after="5" w:line="249" w:lineRule="auto"/>
        <w:ind w:left="206"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4.6.5. Перечень допустимых контрольных действий в ходе рейдового осмотра:</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осмотр;</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опрос;</w:t>
      </w:r>
    </w:p>
    <w:p w:rsidR="000609BF" w:rsidRPr="009F0599" w:rsidRDefault="000609BF" w:rsidP="000609BF">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истребование документов;</w:t>
      </w:r>
    </w:p>
    <w:p w:rsidR="009F0599" w:rsidRPr="009F0599" w:rsidRDefault="009F0599" w:rsidP="009F0599">
      <w:pPr>
        <w:spacing w:after="27" w:line="249" w:lineRule="auto"/>
        <w:ind w:left="206" w:right="13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9F0599" w:rsidRPr="009F0599" w:rsidRDefault="009F0599" w:rsidP="009F0599">
      <w:pPr>
        <w:spacing w:after="38" w:line="249" w:lineRule="auto"/>
        <w:ind w:left="144" w:right="144"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9F0599" w:rsidRPr="009F0599" w:rsidRDefault="009F0599" w:rsidP="009F0599">
      <w:pPr>
        <w:spacing w:after="34" w:line="249" w:lineRule="auto"/>
        <w:ind w:left="144" w:right="1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№248-ФЗ.</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4.6.9. Контрольные действия, предусмотренные пунктом 4.62, 4.6.5 настоящего Положения, осуществляются в соответствии с пунктами 4.5.5, 4.5.6, 4.5.7, 4.6.8 - 4.6.10 настоящего Положения.</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4.7. Наблюдение за соблюдением обязательных требований (мониторинг безопасности).</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4.7.1.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w:t>
      </w:r>
      <w:r w:rsidRPr="009F0599">
        <w:rPr>
          <w:rFonts w:ascii="Times New Roman" w:eastAsia="Times New Roman" w:hAnsi="Times New Roman" w:cs="Times New Roman"/>
          <w:noProof/>
          <w:color w:val="000000"/>
          <w:sz w:val="28"/>
          <w:lang w:eastAsia="ru-RU"/>
        </w:rPr>
        <w:drawing>
          <wp:inline distT="0" distB="0" distL="0" distR="0" wp14:anchorId="1EAB3C0A" wp14:editId="2A2B07E0">
            <wp:extent cx="9525" cy="9525"/>
            <wp:effectExtent l="0" t="0" r="0" b="0"/>
            <wp:docPr id="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w:t>
      </w:r>
      <w:r w:rsidR="00D67BE9">
        <w:rPr>
          <w:rFonts w:ascii="Times New Roman" w:eastAsia="Times New Roman" w:hAnsi="Times New Roman" w:cs="Times New Roman"/>
          <w:color w:val="000000"/>
          <w:sz w:val="28"/>
        </w:rPr>
        <w:t xml:space="preserve"> </w:t>
      </w:r>
      <w:r w:rsidRPr="009F0599">
        <w:rPr>
          <w:rFonts w:ascii="Times New Roman" w:eastAsia="Times New Roman" w:hAnsi="Times New Roman" w:cs="Times New Roman"/>
          <w:color w:val="000000"/>
          <w:sz w:val="28"/>
        </w:rPr>
        <w:t>и киносъемки, видеозаписи.</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4.7.2.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решение о проведении внепланового контрольного (надзорного) мероприятия в соответствии со статьей 60 Федерального закона № 248-ФЗ;</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решение об объявлении предостережения;</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4.8. Выездное обследование</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4.8.1. Выездное обследование проводится в целях оценки соблюдения контролируемыми лицами обязательных требований.</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4.8.2.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4.8.3. Выездное обследование проводится без информирования контролируемого лица.</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4.8.4.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p>
    <w:p w:rsidR="009F0599" w:rsidRPr="009F0599" w:rsidRDefault="009F0599" w:rsidP="009F0599">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9F0599">
        <w:rPr>
          <w:rFonts w:ascii="Times New Roman" w:eastAsia="Times New Roman" w:hAnsi="Times New Roman" w:cs="Times New Roman"/>
          <w:b/>
          <w:bCs/>
          <w:color w:val="000000"/>
          <w:sz w:val="28"/>
          <w:szCs w:val="28"/>
          <w:lang w:eastAsia="zh-CN"/>
        </w:rPr>
        <w:t xml:space="preserve">5. Обжалование решений </w:t>
      </w:r>
      <w:r w:rsidRPr="009F0599">
        <w:rPr>
          <w:rFonts w:ascii="Times New Roman" w:eastAsia="Times New Roman" w:hAnsi="Times New Roman" w:cs="Times New Roman"/>
          <w:b/>
          <w:color w:val="000000"/>
          <w:sz w:val="28"/>
          <w:szCs w:val="28"/>
          <w:lang w:eastAsia="zh-CN"/>
        </w:rPr>
        <w:t>Исполкома</w:t>
      </w:r>
      <w:r w:rsidRPr="009F0599">
        <w:rPr>
          <w:rFonts w:ascii="Times New Roman" w:eastAsia="Times New Roman" w:hAnsi="Times New Roman" w:cs="Times New Roman"/>
          <w:b/>
          <w:bCs/>
          <w:color w:val="000000"/>
          <w:sz w:val="28"/>
          <w:szCs w:val="28"/>
          <w:lang w:eastAsia="zh-CN"/>
        </w:rPr>
        <w:t>,</w:t>
      </w:r>
    </w:p>
    <w:p w:rsidR="009F0599" w:rsidRPr="009F0599" w:rsidRDefault="009F0599" w:rsidP="009F0599">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r w:rsidRPr="009F0599">
        <w:rPr>
          <w:rFonts w:ascii="Times New Roman" w:eastAsia="Times New Roman" w:hAnsi="Times New Roman" w:cs="Times New Roman"/>
          <w:b/>
          <w:bCs/>
          <w:color w:val="000000"/>
          <w:sz w:val="28"/>
          <w:szCs w:val="28"/>
          <w:lang w:eastAsia="zh-CN"/>
        </w:rPr>
        <w:t xml:space="preserve"> действий (бездействия) должностных лиц, уполномоченных осуществлять муниципальный контроль в сфере благоустройства в муниципальных образованиях </w:t>
      </w:r>
      <w:r>
        <w:rPr>
          <w:rFonts w:ascii="Times New Roman" w:eastAsia="Times New Roman" w:hAnsi="Times New Roman" w:cs="Times New Roman"/>
          <w:b/>
          <w:bCs/>
          <w:color w:val="000000"/>
          <w:sz w:val="28"/>
          <w:szCs w:val="28"/>
          <w:lang w:eastAsia="zh-CN"/>
        </w:rPr>
        <w:t>Высокогор</w:t>
      </w:r>
      <w:r w:rsidRPr="009F0599">
        <w:rPr>
          <w:rFonts w:ascii="Times New Roman" w:eastAsia="Times New Roman" w:hAnsi="Times New Roman" w:cs="Times New Roman"/>
          <w:b/>
          <w:bCs/>
          <w:color w:val="000000"/>
          <w:sz w:val="28"/>
          <w:szCs w:val="28"/>
          <w:lang w:eastAsia="zh-CN"/>
        </w:rPr>
        <w:t>ского муниципального района</w:t>
      </w:r>
    </w:p>
    <w:p w:rsidR="009F0599" w:rsidRPr="009F0599" w:rsidRDefault="009F0599" w:rsidP="009F0599">
      <w:pPr>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9F0599" w:rsidRPr="009F0599" w:rsidRDefault="009F0599" w:rsidP="009F059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F0599">
        <w:rPr>
          <w:rFonts w:ascii="Times New Roman" w:eastAsia="Times New Roman" w:hAnsi="Times New Roman" w:cs="Times New Roman"/>
          <w:color w:val="000000"/>
          <w:sz w:val="28"/>
          <w:szCs w:val="28"/>
          <w:lang w:eastAsia="zh-CN"/>
        </w:rPr>
        <w:t xml:space="preserve">5.1. Решения администрации, действия (бездействие) должностных лиц, уполномоченных осуществлять муниципальный контроль в сфере благоустройства в муниципальных образованиях </w:t>
      </w:r>
      <w:r>
        <w:rPr>
          <w:rFonts w:ascii="Times New Roman" w:eastAsia="Times New Roman" w:hAnsi="Times New Roman" w:cs="Times New Roman"/>
          <w:color w:val="000000"/>
          <w:sz w:val="28"/>
          <w:szCs w:val="28"/>
          <w:lang w:eastAsia="zh-CN"/>
        </w:rPr>
        <w:t>Высокогор</w:t>
      </w:r>
      <w:r w:rsidRPr="009F0599">
        <w:rPr>
          <w:rFonts w:ascii="Times New Roman" w:eastAsia="Times New Roman" w:hAnsi="Times New Roman" w:cs="Times New Roman"/>
          <w:color w:val="000000"/>
          <w:sz w:val="28"/>
          <w:szCs w:val="28"/>
          <w:lang w:eastAsia="zh-CN"/>
        </w:rPr>
        <w:t>ского муниципального района, могут быть обжалованы в судебном порядке.</w:t>
      </w:r>
    </w:p>
    <w:p w:rsidR="009F0599" w:rsidRPr="009F0599" w:rsidRDefault="009F0599" w:rsidP="009F0599">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F0599">
        <w:rPr>
          <w:rFonts w:ascii="Times New Roman" w:eastAsia="Times New Roman" w:hAnsi="Times New Roman" w:cs="Times New Roman"/>
          <w:color w:val="000000"/>
          <w:sz w:val="28"/>
          <w:szCs w:val="28"/>
          <w:lang w:eastAsia="zh-CN"/>
        </w:rPr>
        <w:t xml:space="preserve">5.2. Досудебный порядок подачи жалоб на решения администрации, действия (бездействие) должностных лиц, уполномоченных осуществлять муниципальный контроль в сфере благоустройства в муниципальных образованиях </w:t>
      </w:r>
      <w:r>
        <w:rPr>
          <w:rFonts w:ascii="Times New Roman" w:eastAsia="Times New Roman" w:hAnsi="Times New Roman" w:cs="Times New Roman"/>
          <w:color w:val="000000"/>
          <w:sz w:val="28"/>
          <w:szCs w:val="28"/>
          <w:lang w:eastAsia="zh-CN"/>
        </w:rPr>
        <w:t>Высокогор</w:t>
      </w:r>
      <w:r w:rsidRPr="009F0599">
        <w:rPr>
          <w:rFonts w:ascii="Times New Roman" w:eastAsia="Times New Roman" w:hAnsi="Times New Roman" w:cs="Times New Roman"/>
          <w:color w:val="000000"/>
          <w:sz w:val="28"/>
          <w:szCs w:val="28"/>
          <w:lang w:eastAsia="zh-CN"/>
        </w:rPr>
        <w:t>ского муниципального района, не применяется.</w:t>
      </w:r>
    </w:p>
    <w:p w:rsidR="009F0599" w:rsidRPr="009F0599" w:rsidRDefault="009F0599" w:rsidP="009F0599">
      <w:pPr>
        <w:spacing w:after="5" w:line="249" w:lineRule="auto"/>
        <w:ind w:left="139" w:right="52" w:firstLine="710"/>
        <w:jc w:val="both"/>
        <w:rPr>
          <w:rFonts w:ascii="Times New Roman" w:eastAsia="Times New Roman" w:hAnsi="Times New Roman" w:cs="Times New Roman"/>
          <w:color w:val="000000"/>
          <w:sz w:val="28"/>
        </w:rPr>
      </w:pPr>
    </w:p>
    <w:p w:rsidR="009F0599" w:rsidRPr="009F0599" w:rsidRDefault="009F0599" w:rsidP="009F0599">
      <w:pPr>
        <w:spacing w:after="299" w:line="228" w:lineRule="auto"/>
        <w:ind w:left="257" w:right="247" w:hanging="10"/>
        <w:jc w:val="center"/>
        <w:rPr>
          <w:rFonts w:ascii="Times New Roman" w:eastAsia="Times New Roman" w:hAnsi="Times New Roman" w:cs="Times New Roman"/>
          <w:b/>
          <w:color w:val="000000"/>
          <w:sz w:val="24"/>
        </w:rPr>
      </w:pPr>
      <w:r w:rsidRPr="009F0599">
        <w:rPr>
          <w:rFonts w:ascii="Times New Roman" w:eastAsia="Times New Roman" w:hAnsi="Times New Roman" w:cs="Times New Roman"/>
          <w:b/>
          <w:color w:val="000000"/>
          <w:sz w:val="28"/>
        </w:rPr>
        <w:t>6. Ключевые показатели вида контроля и их целевые значения для муниципального контроля</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Ключевые показатели муниципального контроля и их целевые значения, индикативные показатели установлены приложением 5 к настоящему Положению.</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u w:val="single" w:color="000000"/>
        </w:rPr>
        <w:t>Примечание:</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color w:val="000000"/>
          <w:sz w:val="28"/>
          <w:lang w:eastAsia="ru-RU"/>
        </w:rPr>
        <w:drawing>
          <wp:inline distT="0" distB="0" distL="0" distR="0" wp14:anchorId="4FD9F7B6" wp14:editId="7800EB10">
            <wp:extent cx="47625" cy="19050"/>
            <wp:effectExtent l="0" t="0" r="9525" b="0"/>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625" cy="19050"/>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 xml:space="preserve"> Согласно части 8 статьи 25 Федерального закона № 248-ФЗ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мероприятий, особенности содержания контрольных мероприятий, объем представляемых документов, инструментального обследования, проводимых испытаний, экспертиз и экспериментов.</w:t>
      </w:r>
    </w:p>
    <w:p w:rsidR="009F0599" w:rsidRPr="009F0599" w:rsidRDefault="009F0599" w:rsidP="009F0599">
      <w:pPr>
        <w:spacing w:after="0" w:line="240" w:lineRule="auto"/>
        <w:ind w:left="58"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В силу части 10 статьи 98 Федерального закона № 248-ФЗ до 31 декабря 2023 года положением о виде муниципального контроля могут</w:t>
      </w:r>
      <w:r w:rsidRPr="009F0599">
        <w:rPr>
          <w:rFonts w:ascii="Times New Roman" w:eastAsia="Times New Roman" w:hAnsi="Times New Roman" w:cs="Times New Roman"/>
          <w:color w:val="000000"/>
          <w:sz w:val="28"/>
          <w:u w:val="single" w:color="000000"/>
        </w:rPr>
        <w:t xml:space="preserve"> </w:t>
      </w:r>
      <w:r w:rsidRPr="009F0599">
        <w:rPr>
          <w:rFonts w:ascii="Times New Roman" w:eastAsia="Times New Roman" w:hAnsi="Times New Roman" w:cs="Times New Roman"/>
          <w:color w:val="000000"/>
          <w:sz w:val="28"/>
        </w:rPr>
        <w:t>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9F0599" w:rsidRPr="009F0599" w:rsidRDefault="009F0599" w:rsidP="009F0599">
      <w:pPr>
        <w:spacing w:after="0" w:line="240" w:lineRule="auto"/>
        <w:ind w:left="58" w:firstLine="66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органами</w:t>
      </w:r>
      <w:r w:rsidRPr="009F0599">
        <w:rPr>
          <w:rFonts w:ascii="Times New Roman" w:eastAsia="Times New Roman" w:hAnsi="Times New Roman" w:cs="Times New Roman"/>
          <w:color w:val="000000"/>
          <w:sz w:val="28"/>
        </w:rPr>
        <w:tab/>
        <w:t>местного</w:t>
      </w:r>
      <w:r w:rsidRPr="009F0599">
        <w:rPr>
          <w:rFonts w:ascii="Times New Roman" w:eastAsia="Times New Roman" w:hAnsi="Times New Roman" w:cs="Times New Roman"/>
          <w:color w:val="000000"/>
          <w:sz w:val="28"/>
        </w:rPr>
        <w:tab/>
        <w:t>самоуправления</w:t>
      </w:r>
      <w:r w:rsidRPr="009F0599">
        <w:rPr>
          <w:rFonts w:ascii="Times New Roman" w:eastAsia="Times New Roman" w:hAnsi="Times New Roman" w:cs="Times New Roman"/>
          <w:color w:val="000000"/>
          <w:sz w:val="28"/>
        </w:rPr>
        <w:tab/>
        <w:t xml:space="preserve">самостоятельно определяются: </w:t>
      </w:r>
    </w:p>
    <w:p w:rsidR="009F0599" w:rsidRPr="009F0599" w:rsidRDefault="009F0599" w:rsidP="009F0599">
      <w:pPr>
        <w:spacing w:after="0" w:line="240" w:lineRule="auto"/>
        <w:ind w:left="58" w:firstLine="66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lastRenderedPageBreak/>
        <w:t xml:space="preserve">критерии отнесения объектов контроля к категориям риска в рамках осуществления муниципального контроля в сфере благоустройства; </w:t>
      </w:r>
    </w:p>
    <w:p w:rsidR="009F0599" w:rsidRPr="009F0599" w:rsidRDefault="009F0599" w:rsidP="009F0599">
      <w:pPr>
        <w:spacing w:after="0" w:line="240" w:lineRule="auto"/>
        <w:ind w:left="58" w:firstLine="66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перечень индикаторов риска нарушения обязательных требований, проверяемых в рамках осуществления муниципального контроля в сфере благоустройства; </w:t>
      </w:r>
    </w:p>
    <w:p w:rsidR="009F0599" w:rsidRPr="009F0599" w:rsidRDefault="009F0599" w:rsidP="009F0599">
      <w:pPr>
        <w:spacing w:after="0" w:line="240" w:lineRule="auto"/>
        <w:ind w:left="58" w:firstLine="66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ключевые показатели муниципального контроля в сфере благоустройства и их целевые значения, индикативные показатели (приложения 2, 3 и 5 к настоящему Положению).</w:t>
      </w:r>
    </w:p>
    <w:p w:rsidR="009F0599" w:rsidRPr="009F0599" w:rsidRDefault="009F0599" w:rsidP="009F0599">
      <w:pPr>
        <w:spacing w:after="0" w:line="240" w:lineRule="auto"/>
        <w:ind w:left="58" w:firstLine="66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br w:type="page"/>
      </w:r>
    </w:p>
    <w:p w:rsidR="009F0599" w:rsidRPr="009F0599" w:rsidRDefault="009F0599" w:rsidP="009F0599">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lastRenderedPageBreak/>
        <w:t xml:space="preserve">Приложение №1 </w:t>
      </w:r>
    </w:p>
    <w:p w:rsidR="009F0599" w:rsidRPr="009F0599" w:rsidRDefault="009F0599" w:rsidP="009F0599">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t xml:space="preserve">к Положению о муниципальном контроле </w:t>
      </w:r>
    </w:p>
    <w:p w:rsidR="009F0599" w:rsidRDefault="009F0599" w:rsidP="004240DB">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t xml:space="preserve">в сфере благоустройства </w:t>
      </w:r>
      <w:r w:rsidR="004240DB" w:rsidRPr="004240DB">
        <w:rPr>
          <w:rFonts w:ascii="Times New Roman" w:eastAsia="Times New Roman" w:hAnsi="Times New Roman" w:cs="Times New Roman"/>
          <w:color w:val="000000"/>
          <w:sz w:val="20"/>
          <w:szCs w:val="20"/>
        </w:rPr>
        <w:t>на территории Высокогорского муниципального района</w:t>
      </w:r>
    </w:p>
    <w:p w:rsidR="004240DB" w:rsidRDefault="004240DB" w:rsidP="004240DB">
      <w:pPr>
        <w:spacing w:after="0" w:line="240" w:lineRule="auto"/>
        <w:ind w:left="5670"/>
        <w:jc w:val="both"/>
        <w:rPr>
          <w:rFonts w:ascii="Times New Roman" w:eastAsia="Times New Roman" w:hAnsi="Times New Roman" w:cs="Times New Roman"/>
          <w:color w:val="000000"/>
          <w:sz w:val="20"/>
          <w:szCs w:val="20"/>
        </w:rPr>
      </w:pPr>
    </w:p>
    <w:p w:rsidR="004240DB" w:rsidRPr="004240DB" w:rsidRDefault="004240DB" w:rsidP="004240DB">
      <w:pPr>
        <w:spacing w:after="0" w:line="240" w:lineRule="auto"/>
        <w:ind w:left="5670"/>
        <w:jc w:val="both"/>
        <w:rPr>
          <w:rFonts w:ascii="Times New Roman" w:eastAsia="Times New Roman" w:hAnsi="Times New Roman" w:cs="Times New Roman"/>
          <w:color w:val="000000"/>
          <w:sz w:val="20"/>
          <w:szCs w:val="20"/>
        </w:rPr>
      </w:pPr>
    </w:p>
    <w:p w:rsidR="009F0599" w:rsidRPr="009F0599" w:rsidRDefault="009F0599" w:rsidP="009F0599">
      <w:pPr>
        <w:spacing w:after="294"/>
        <w:ind w:left="307" w:right="201" w:hanging="10"/>
        <w:jc w:val="center"/>
        <w:rPr>
          <w:rFonts w:ascii="Times New Roman" w:eastAsia="Times New Roman" w:hAnsi="Times New Roman" w:cs="Times New Roman"/>
          <w:b/>
          <w:color w:val="000000"/>
          <w:sz w:val="28"/>
        </w:rPr>
      </w:pPr>
      <w:r w:rsidRPr="009F0599">
        <w:rPr>
          <w:rFonts w:ascii="Times New Roman" w:eastAsia="Times New Roman" w:hAnsi="Times New Roman" w:cs="Times New Roman"/>
          <w:b/>
          <w:color w:val="000000"/>
          <w:sz w:val="28"/>
        </w:rPr>
        <w:t xml:space="preserve">Перечень должностных лиц Исполнительного комитета </w:t>
      </w:r>
      <w:r>
        <w:rPr>
          <w:rFonts w:ascii="Times New Roman" w:eastAsia="Times New Roman" w:hAnsi="Times New Roman" w:cs="Times New Roman"/>
          <w:b/>
          <w:color w:val="000000"/>
          <w:sz w:val="28"/>
        </w:rPr>
        <w:t>Высокогор</w:t>
      </w:r>
      <w:r w:rsidRPr="009F0599">
        <w:rPr>
          <w:rFonts w:ascii="Times New Roman" w:eastAsia="Times New Roman" w:hAnsi="Times New Roman" w:cs="Times New Roman"/>
          <w:b/>
          <w:color w:val="000000"/>
          <w:sz w:val="28"/>
        </w:rPr>
        <w:t>ского муниципального района, уполномоченных на осуществление муниципального контроля в сфере благоустройства</w:t>
      </w:r>
    </w:p>
    <w:p w:rsidR="009F0599" w:rsidRPr="009F0599" w:rsidRDefault="00BE1E22" w:rsidP="009F0599">
      <w:pPr>
        <w:spacing w:after="0"/>
        <w:ind w:left="57" w:right="198"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B40CFC">
        <w:rPr>
          <w:rFonts w:ascii="Times New Roman" w:eastAsia="Times New Roman" w:hAnsi="Times New Roman" w:cs="Times New Roman"/>
          <w:color w:val="000000"/>
          <w:sz w:val="28"/>
        </w:rPr>
        <w:t>. З</w:t>
      </w:r>
      <w:r w:rsidR="009F0599" w:rsidRPr="009F0599">
        <w:rPr>
          <w:rFonts w:ascii="Times New Roman" w:eastAsia="Times New Roman" w:hAnsi="Times New Roman" w:cs="Times New Roman"/>
          <w:color w:val="000000"/>
          <w:sz w:val="28"/>
        </w:rPr>
        <w:t xml:space="preserve">аместитель руководителя Исполнительного комитета </w:t>
      </w:r>
      <w:r w:rsidR="009F0599">
        <w:rPr>
          <w:rFonts w:ascii="Times New Roman" w:eastAsia="Times New Roman" w:hAnsi="Times New Roman" w:cs="Times New Roman"/>
          <w:color w:val="000000"/>
          <w:sz w:val="28"/>
        </w:rPr>
        <w:t>Высокогор</w:t>
      </w:r>
      <w:r w:rsidR="009F0599" w:rsidRPr="009F0599">
        <w:rPr>
          <w:rFonts w:ascii="Times New Roman" w:eastAsia="Times New Roman" w:hAnsi="Times New Roman" w:cs="Times New Roman"/>
          <w:color w:val="000000"/>
          <w:sz w:val="28"/>
        </w:rPr>
        <w:t xml:space="preserve">ского муниципального </w:t>
      </w:r>
      <w:r w:rsidR="00765BBC">
        <w:rPr>
          <w:rFonts w:ascii="Times New Roman" w:eastAsia="Times New Roman" w:hAnsi="Times New Roman" w:cs="Times New Roman"/>
          <w:color w:val="000000"/>
          <w:sz w:val="28"/>
        </w:rPr>
        <w:t>района (</w:t>
      </w:r>
      <w:r w:rsidR="00E3372B">
        <w:rPr>
          <w:rFonts w:ascii="Times New Roman" w:eastAsia="Times New Roman" w:hAnsi="Times New Roman" w:cs="Times New Roman"/>
          <w:color w:val="000000"/>
          <w:sz w:val="28"/>
        </w:rPr>
        <w:t xml:space="preserve">по строительству и </w:t>
      </w:r>
      <w:r w:rsidR="001C55CA" w:rsidRPr="009F0599">
        <w:rPr>
          <w:rFonts w:ascii="Times New Roman" w:eastAsia="Times New Roman" w:hAnsi="Times New Roman" w:cs="Times New Roman"/>
          <w:color w:val="000000"/>
          <w:sz w:val="28"/>
        </w:rPr>
        <w:t>ж</w:t>
      </w:r>
      <w:r w:rsidR="001C55CA">
        <w:rPr>
          <w:rFonts w:ascii="Times New Roman" w:eastAsia="Times New Roman" w:hAnsi="Times New Roman" w:cs="Times New Roman"/>
          <w:color w:val="000000"/>
          <w:sz w:val="28"/>
        </w:rPr>
        <w:t>илищно-коммунальному хозяйству</w:t>
      </w:r>
      <w:r w:rsidR="00765BBC">
        <w:rPr>
          <w:rFonts w:ascii="Times New Roman" w:eastAsia="Times New Roman" w:hAnsi="Times New Roman" w:cs="Times New Roman"/>
          <w:color w:val="000000"/>
          <w:sz w:val="28"/>
        </w:rPr>
        <w:t>).</w:t>
      </w:r>
    </w:p>
    <w:p w:rsidR="009F0599" w:rsidRPr="009F0599" w:rsidRDefault="00BE1E22" w:rsidP="009F0599">
      <w:pPr>
        <w:spacing w:after="0"/>
        <w:ind w:left="57" w:right="198"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r w:rsidR="009F0599" w:rsidRPr="009F0599">
        <w:rPr>
          <w:rFonts w:ascii="Times New Roman" w:eastAsia="Times New Roman" w:hAnsi="Times New Roman" w:cs="Times New Roman"/>
          <w:color w:val="000000"/>
          <w:sz w:val="28"/>
        </w:rPr>
        <w:t xml:space="preserve">. Начальник </w:t>
      </w:r>
      <w:r>
        <w:rPr>
          <w:rFonts w:ascii="Times New Roman" w:eastAsia="Times New Roman" w:hAnsi="Times New Roman" w:cs="Times New Roman"/>
          <w:color w:val="000000"/>
          <w:sz w:val="28"/>
        </w:rPr>
        <w:t>отдела строительства, архитектуры</w:t>
      </w:r>
      <w:r w:rsidR="009F0599" w:rsidRPr="009F0599">
        <w:rPr>
          <w:rFonts w:ascii="Times New Roman" w:eastAsia="Times New Roman" w:hAnsi="Times New Roman" w:cs="Times New Roman"/>
          <w:color w:val="000000"/>
          <w:sz w:val="28"/>
        </w:rPr>
        <w:t xml:space="preserve"> и ж</w:t>
      </w:r>
      <w:r>
        <w:rPr>
          <w:rFonts w:ascii="Times New Roman" w:eastAsia="Times New Roman" w:hAnsi="Times New Roman" w:cs="Times New Roman"/>
          <w:color w:val="000000"/>
          <w:sz w:val="28"/>
        </w:rPr>
        <w:t xml:space="preserve">илищно-коммунального </w:t>
      </w:r>
      <w:r w:rsidR="009F0599" w:rsidRPr="009F0599">
        <w:rPr>
          <w:rFonts w:ascii="Times New Roman" w:eastAsia="Times New Roman" w:hAnsi="Times New Roman" w:cs="Times New Roman"/>
          <w:color w:val="000000"/>
          <w:sz w:val="28"/>
        </w:rPr>
        <w:t xml:space="preserve">хозяйства Исполнительного комитета </w:t>
      </w:r>
      <w:r w:rsidR="009F0599">
        <w:rPr>
          <w:rFonts w:ascii="Times New Roman" w:eastAsia="Times New Roman" w:hAnsi="Times New Roman" w:cs="Times New Roman"/>
          <w:color w:val="000000"/>
          <w:sz w:val="28"/>
        </w:rPr>
        <w:t>Высокогор</w:t>
      </w:r>
      <w:r w:rsidR="009F0599" w:rsidRPr="009F0599">
        <w:rPr>
          <w:rFonts w:ascii="Times New Roman" w:eastAsia="Times New Roman" w:hAnsi="Times New Roman" w:cs="Times New Roman"/>
          <w:color w:val="000000"/>
          <w:sz w:val="28"/>
        </w:rPr>
        <w:t>ского муниципального района.</w:t>
      </w:r>
    </w:p>
    <w:p w:rsidR="00B86900" w:rsidRPr="00B86900" w:rsidRDefault="00BE1E22" w:rsidP="00B86900">
      <w:pPr>
        <w:spacing w:after="0"/>
        <w:ind w:left="57" w:right="198"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w:t>
      </w:r>
      <w:r w:rsidR="009F0599" w:rsidRPr="009F0599">
        <w:rPr>
          <w:rFonts w:ascii="Times New Roman" w:eastAsia="Times New Roman" w:hAnsi="Times New Roman" w:cs="Times New Roman"/>
          <w:color w:val="000000"/>
          <w:sz w:val="28"/>
        </w:rPr>
        <w:t>. Главный специалист</w:t>
      </w:r>
      <w:r w:rsidR="009F0599" w:rsidRPr="009F0599">
        <w:rPr>
          <w:rFonts w:ascii="Times New Roman" w:eastAsia="Times New Roman" w:hAnsi="Times New Roman" w:cs="Times New Roman"/>
          <w:color w:val="000000"/>
          <w:sz w:val="28"/>
        </w:rPr>
        <w:tab/>
        <w:t xml:space="preserve"> </w:t>
      </w:r>
      <w:r w:rsidR="00B86900" w:rsidRPr="00B86900">
        <w:rPr>
          <w:rFonts w:ascii="Times New Roman" w:eastAsia="Times New Roman" w:hAnsi="Times New Roman" w:cs="Times New Roman"/>
          <w:color w:val="000000"/>
          <w:sz w:val="28"/>
        </w:rPr>
        <w:t>отдела строительства, архитектуры и жилищно-коммунального хозяйства Исполнительного комитета Высокогорского муниципального района.</w:t>
      </w:r>
    </w:p>
    <w:p w:rsidR="00BE1E22" w:rsidRDefault="00BE1E22" w:rsidP="009F0599">
      <w:pPr>
        <w:spacing w:after="0"/>
        <w:ind w:left="57" w:right="198"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w:t>
      </w:r>
      <w:r w:rsidRPr="00BE1E22">
        <w:t xml:space="preserve"> </w:t>
      </w:r>
      <w:r w:rsidRPr="00BE1E22">
        <w:rPr>
          <w:rFonts w:ascii="Times New Roman" w:eastAsia="Times New Roman" w:hAnsi="Times New Roman" w:cs="Times New Roman"/>
          <w:color w:val="000000"/>
          <w:sz w:val="28"/>
        </w:rPr>
        <w:t>Руководитель МКУ «Административно-техническая инспекция Высокогорского муниципального района Республики Татарстан»</w:t>
      </w:r>
      <w:r>
        <w:rPr>
          <w:rFonts w:ascii="Times New Roman" w:eastAsia="Times New Roman" w:hAnsi="Times New Roman" w:cs="Times New Roman"/>
          <w:color w:val="000000"/>
          <w:sz w:val="28"/>
        </w:rPr>
        <w:t>.</w:t>
      </w:r>
    </w:p>
    <w:p w:rsidR="00BE1E22" w:rsidRPr="009F0599" w:rsidRDefault="00BE1E22" w:rsidP="009F0599">
      <w:pPr>
        <w:spacing w:after="0"/>
        <w:ind w:left="57" w:right="198" w:firstLine="709"/>
        <w:contextualSpacing/>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5. Ведущий специалист </w:t>
      </w:r>
      <w:r w:rsidRPr="00BE1E22">
        <w:rPr>
          <w:rFonts w:ascii="Times New Roman" w:eastAsia="Times New Roman" w:hAnsi="Times New Roman" w:cs="Times New Roman"/>
          <w:color w:val="000000"/>
          <w:sz w:val="28"/>
        </w:rPr>
        <w:t>МКУ «Административно-техническая инспекция Высокогорского муниципального района Республики Татарстан»</w:t>
      </w:r>
      <w:r>
        <w:rPr>
          <w:rFonts w:ascii="Times New Roman" w:eastAsia="Times New Roman" w:hAnsi="Times New Roman" w:cs="Times New Roman"/>
          <w:color w:val="000000"/>
          <w:sz w:val="28"/>
        </w:rPr>
        <w:t>.</w:t>
      </w:r>
    </w:p>
    <w:p w:rsidR="009F0599" w:rsidRPr="009F0599" w:rsidRDefault="009F0599" w:rsidP="009F0599">
      <w:pPr>
        <w:spacing w:after="294" w:line="249" w:lineRule="auto"/>
        <w:ind w:left="58" w:right="201" w:firstLine="7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br w:type="page"/>
      </w:r>
    </w:p>
    <w:p w:rsidR="009F0599" w:rsidRPr="009F0599" w:rsidRDefault="009F0599" w:rsidP="009F0599">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lastRenderedPageBreak/>
        <w:t>Приложение №2</w:t>
      </w:r>
    </w:p>
    <w:p w:rsidR="009F0599" w:rsidRPr="009F0599" w:rsidRDefault="009F0599" w:rsidP="009F0599">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t xml:space="preserve">к Положению о муниципальном контроле </w:t>
      </w:r>
    </w:p>
    <w:p w:rsidR="009F0599" w:rsidRPr="004240DB" w:rsidRDefault="009F0599" w:rsidP="004240DB">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t xml:space="preserve">в сфере благоустройства </w:t>
      </w:r>
      <w:r w:rsidR="004240DB" w:rsidRPr="004240DB">
        <w:rPr>
          <w:rFonts w:ascii="Times New Roman" w:eastAsia="Times New Roman" w:hAnsi="Times New Roman" w:cs="Times New Roman"/>
          <w:color w:val="000000"/>
          <w:sz w:val="20"/>
          <w:szCs w:val="20"/>
        </w:rPr>
        <w:t>на территории Высокогорского муниципального района</w:t>
      </w:r>
    </w:p>
    <w:p w:rsidR="009F0599" w:rsidRPr="009F0599" w:rsidRDefault="009F0599" w:rsidP="009F0599">
      <w:pPr>
        <w:spacing w:after="5" w:line="249" w:lineRule="auto"/>
        <w:ind w:left="619" w:right="52" w:hanging="101"/>
        <w:jc w:val="both"/>
        <w:rPr>
          <w:rFonts w:ascii="Times New Roman" w:eastAsia="Times New Roman" w:hAnsi="Times New Roman" w:cs="Times New Roman"/>
          <w:color w:val="000000"/>
          <w:sz w:val="28"/>
        </w:rPr>
      </w:pPr>
    </w:p>
    <w:p w:rsidR="009F0599" w:rsidRPr="009F0599" w:rsidRDefault="009F0599" w:rsidP="009F0599">
      <w:pPr>
        <w:spacing w:after="5"/>
        <w:ind w:left="619" w:right="52" w:hanging="101"/>
        <w:jc w:val="center"/>
        <w:rPr>
          <w:rFonts w:ascii="Times New Roman" w:eastAsia="Times New Roman" w:hAnsi="Times New Roman" w:cs="Times New Roman"/>
          <w:b/>
          <w:color w:val="000000"/>
          <w:sz w:val="28"/>
        </w:rPr>
      </w:pPr>
      <w:r w:rsidRPr="009F0599">
        <w:rPr>
          <w:rFonts w:ascii="Times New Roman" w:eastAsia="Times New Roman" w:hAnsi="Times New Roman" w:cs="Times New Roman"/>
          <w:b/>
          <w:color w:val="000000"/>
          <w:sz w:val="28"/>
        </w:rPr>
        <w:t xml:space="preserve">Критерии отнесения объектов контроля к категориям риска в рамках осуществления муниципального контроля </w:t>
      </w:r>
    </w:p>
    <w:p w:rsidR="009F0599" w:rsidRPr="009F0599" w:rsidRDefault="009F0599" w:rsidP="009F0599">
      <w:pPr>
        <w:spacing w:after="5"/>
        <w:ind w:left="619" w:right="52" w:hanging="101"/>
        <w:jc w:val="center"/>
        <w:rPr>
          <w:rFonts w:ascii="Times New Roman" w:eastAsia="Times New Roman" w:hAnsi="Times New Roman" w:cs="Times New Roman"/>
          <w:b/>
          <w:color w:val="000000"/>
          <w:sz w:val="28"/>
        </w:rPr>
      </w:pPr>
      <w:r w:rsidRPr="009F0599">
        <w:rPr>
          <w:rFonts w:ascii="Times New Roman" w:eastAsia="Times New Roman" w:hAnsi="Times New Roman" w:cs="Times New Roman"/>
          <w:b/>
          <w:color w:val="000000"/>
          <w:sz w:val="28"/>
        </w:rPr>
        <w:t>в сфере благоустройства</w:t>
      </w:r>
    </w:p>
    <w:tbl>
      <w:tblPr>
        <w:tblW w:w="9386" w:type="dxa"/>
        <w:tblInd w:w="-59" w:type="dxa"/>
        <w:tblCellMar>
          <w:top w:w="38" w:type="dxa"/>
          <w:left w:w="82" w:type="dxa"/>
          <w:right w:w="82" w:type="dxa"/>
        </w:tblCellMar>
        <w:tblLook w:val="04A0" w:firstRow="1" w:lastRow="0" w:firstColumn="1" w:lastColumn="0" w:noHBand="0" w:noVBand="1"/>
      </w:tblPr>
      <w:tblGrid>
        <w:gridCol w:w="698"/>
        <w:gridCol w:w="6715"/>
        <w:gridCol w:w="1973"/>
      </w:tblGrid>
      <w:tr w:rsidR="009F0599" w:rsidRPr="009F0599" w:rsidTr="009F0599">
        <w:trPr>
          <w:trHeight w:val="984"/>
        </w:trPr>
        <w:tc>
          <w:tcPr>
            <w:tcW w:w="698"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jc w:val="right"/>
              <w:rPr>
                <w:rFonts w:ascii="Times New Roman" w:eastAsia="Times New Roman" w:hAnsi="Times New Roman" w:cs="Times New Roman"/>
                <w:color w:val="000000"/>
                <w:sz w:val="28"/>
                <w:szCs w:val="28"/>
                <w:lang w:val="en-US"/>
              </w:rPr>
            </w:pPr>
            <w:r w:rsidRPr="009F0599">
              <w:rPr>
                <w:rFonts w:ascii="Times New Roman" w:eastAsia="Times New Roman" w:hAnsi="Times New Roman" w:cs="Times New Roman"/>
                <w:color w:val="000000"/>
                <w:sz w:val="28"/>
                <w:szCs w:val="28"/>
                <w:lang w:val="en-US"/>
              </w:rPr>
              <w:t>п/п</w:t>
            </w:r>
          </w:p>
        </w:tc>
        <w:tc>
          <w:tcPr>
            <w:tcW w:w="671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left="58" w:right="634"/>
              <w:jc w:val="both"/>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 xml:space="preserve">Объекты муниципального контроля в сфере благоустройства в сельских поселениях </w:t>
            </w:r>
            <w:r>
              <w:rPr>
                <w:rFonts w:ascii="Times New Roman" w:eastAsia="Times New Roman" w:hAnsi="Times New Roman" w:cs="Times New Roman"/>
                <w:color w:val="000000"/>
                <w:sz w:val="28"/>
                <w:szCs w:val="28"/>
              </w:rPr>
              <w:t>Высокогор</w:t>
            </w:r>
            <w:r w:rsidRPr="009F0599">
              <w:rPr>
                <w:rFonts w:ascii="Times New Roman" w:eastAsia="Times New Roman" w:hAnsi="Times New Roman" w:cs="Times New Roman"/>
                <w:color w:val="000000"/>
                <w:sz w:val="28"/>
                <w:szCs w:val="28"/>
              </w:rPr>
              <w:t>ского муниципального района</w:t>
            </w:r>
          </w:p>
        </w:tc>
        <w:tc>
          <w:tcPr>
            <w:tcW w:w="1973"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jc w:val="center"/>
              <w:rPr>
                <w:rFonts w:ascii="Times New Roman" w:eastAsia="Times New Roman" w:hAnsi="Times New Roman" w:cs="Times New Roman"/>
                <w:color w:val="000000"/>
                <w:sz w:val="28"/>
                <w:szCs w:val="28"/>
                <w:lang w:val="en-US"/>
              </w:rPr>
            </w:pPr>
            <w:proofErr w:type="spellStart"/>
            <w:r w:rsidRPr="009F0599">
              <w:rPr>
                <w:rFonts w:ascii="Times New Roman" w:eastAsia="Times New Roman" w:hAnsi="Times New Roman" w:cs="Times New Roman"/>
                <w:color w:val="000000"/>
                <w:sz w:val="28"/>
                <w:szCs w:val="28"/>
                <w:lang w:val="en-US"/>
              </w:rPr>
              <w:t>Категория</w:t>
            </w:r>
            <w:proofErr w:type="spellEnd"/>
            <w:r w:rsidRPr="009F0599">
              <w:rPr>
                <w:rFonts w:ascii="Times New Roman" w:eastAsia="Times New Roman" w:hAnsi="Times New Roman" w:cs="Times New Roman"/>
                <w:color w:val="000000"/>
                <w:sz w:val="28"/>
                <w:szCs w:val="28"/>
                <w:lang w:val="en-US"/>
              </w:rPr>
              <w:t xml:space="preserve"> </w:t>
            </w:r>
            <w:proofErr w:type="spellStart"/>
            <w:r w:rsidRPr="009F0599">
              <w:rPr>
                <w:rFonts w:ascii="Times New Roman" w:eastAsia="Times New Roman" w:hAnsi="Times New Roman" w:cs="Times New Roman"/>
                <w:color w:val="000000"/>
                <w:sz w:val="28"/>
                <w:szCs w:val="28"/>
                <w:lang w:val="en-US"/>
              </w:rPr>
              <w:t>риска</w:t>
            </w:r>
            <w:proofErr w:type="spellEnd"/>
          </w:p>
        </w:tc>
      </w:tr>
      <w:tr w:rsidR="009F0599" w:rsidRPr="009F0599" w:rsidTr="009F0599">
        <w:trPr>
          <w:trHeight w:val="5797"/>
        </w:trPr>
        <w:tc>
          <w:tcPr>
            <w:tcW w:w="698"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left="74"/>
              <w:jc w:val="center"/>
              <w:rPr>
                <w:rFonts w:ascii="Times New Roman" w:eastAsia="Times New Roman" w:hAnsi="Times New Roman" w:cs="Times New Roman"/>
                <w:color w:val="000000"/>
                <w:sz w:val="28"/>
                <w:szCs w:val="28"/>
                <w:lang w:val="en-US"/>
              </w:rPr>
            </w:pPr>
            <w:r w:rsidRPr="009F0599">
              <w:rPr>
                <w:rFonts w:ascii="Times New Roman" w:eastAsia="Times New Roman" w:hAnsi="Times New Roman" w:cs="Times New Roman"/>
                <w:color w:val="000000"/>
                <w:sz w:val="28"/>
                <w:szCs w:val="28"/>
                <w:lang w:val="en-US"/>
              </w:rPr>
              <w:t>1</w:t>
            </w:r>
          </w:p>
        </w:tc>
        <w:tc>
          <w:tcPr>
            <w:tcW w:w="671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11"/>
              <w:ind w:left="62" w:right="14" w:firstLine="365"/>
              <w:jc w:val="both"/>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Pr="009F0599">
              <w:rPr>
                <w:rFonts w:ascii="Times New Roman" w:eastAsia="Times New Roman" w:hAnsi="Times New Roman" w:cs="Times New Roman"/>
                <w:noProof/>
                <w:color w:val="000000"/>
                <w:sz w:val="28"/>
                <w:szCs w:val="28"/>
              </w:rPr>
              <w:t>______________</w:t>
            </w:r>
            <w:r w:rsidRPr="009F0599">
              <w:rPr>
                <w:rFonts w:ascii="Times New Roman" w:eastAsia="Times New Roman" w:hAnsi="Times New Roman" w:cs="Times New Roman"/>
                <w:color w:val="000000"/>
                <w:sz w:val="28"/>
                <w:szCs w:val="28"/>
              </w:rPr>
              <w:t>(</w:t>
            </w:r>
            <w:r w:rsidRPr="009F0599">
              <w:rPr>
                <w:rFonts w:ascii="Times New Roman" w:eastAsia="Times New Roman" w:hAnsi="Times New Roman" w:cs="Times New Roman"/>
                <w:i/>
                <w:color w:val="000000"/>
                <w:sz w:val="28"/>
                <w:szCs w:val="28"/>
                <w:u w:val="single" w:color="000000"/>
              </w:rPr>
              <w:t>полное наименование муниципального образования</w:t>
            </w:r>
            <w:r w:rsidRPr="009F0599">
              <w:rPr>
                <w:rFonts w:ascii="Times New Roman" w:eastAsia="Times New Roman" w:hAnsi="Times New Roman" w:cs="Times New Roman"/>
                <w:color w:val="000000"/>
                <w:sz w:val="28"/>
                <w:szCs w:val="28"/>
                <w:u w:val="single" w:color="000000"/>
              </w:rPr>
              <w:t>)</w:t>
            </w:r>
            <w:r w:rsidRPr="009F0599">
              <w:rPr>
                <w:rFonts w:ascii="Times New Roman" w:eastAsia="Times New Roman" w:hAnsi="Times New Roman" w:cs="Times New Roman"/>
                <w:color w:val="000000"/>
                <w:sz w:val="28"/>
                <w:szCs w:val="28"/>
              </w:rPr>
              <w:t xml:space="preserve">, утвержденного решением </w:t>
            </w:r>
            <w:r w:rsidRPr="009F0599">
              <w:rPr>
                <w:rFonts w:ascii="Times New Roman" w:eastAsia="Times New Roman" w:hAnsi="Times New Roman" w:cs="Times New Roman"/>
                <w:noProof/>
                <w:color w:val="000000"/>
                <w:sz w:val="28"/>
                <w:szCs w:val="28"/>
              </w:rPr>
              <w:t>____________</w:t>
            </w:r>
          </w:p>
          <w:p w:rsidR="009F0599" w:rsidRPr="009F0599" w:rsidRDefault="009F0599" w:rsidP="009F0599">
            <w:pPr>
              <w:spacing w:after="0"/>
              <w:ind w:left="38" w:firstLine="34"/>
              <w:jc w:val="both"/>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u w:val="single" w:color="000000"/>
              </w:rPr>
              <w:t>(</w:t>
            </w:r>
            <w:r w:rsidRPr="009F0599">
              <w:rPr>
                <w:rFonts w:ascii="Times New Roman" w:eastAsia="Times New Roman" w:hAnsi="Times New Roman" w:cs="Times New Roman"/>
                <w:i/>
                <w:color w:val="000000"/>
                <w:sz w:val="28"/>
                <w:szCs w:val="28"/>
                <w:u w:val="single" w:color="000000"/>
              </w:rPr>
              <w:t>указывается наименование представительного органа муниципального образования в соответствии с уставом</w:t>
            </w:r>
            <w:r w:rsidRPr="009F0599">
              <w:rPr>
                <w:rFonts w:ascii="Times New Roman" w:eastAsia="Times New Roman" w:hAnsi="Times New Roman" w:cs="Times New Roman"/>
                <w:i/>
                <w:color w:val="000000"/>
                <w:sz w:val="28"/>
                <w:szCs w:val="28"/>
                <w:u w:val="single" w:color="000000"/>
              </w:rPr>
              <w:tab/>
              <w:t>муниципального образования</w:t>
            </w:r>
            <w:r w:rsidRPr="009F0599">
              <w:rPr>
                <w:rFonts w:ascii="Times New Roman" w:eastAsia="Times New Roman" w:hAnsi="Times New Roman" w:cs="Times New Roman"/>
                <w:color w:val="000000"/>
                <w:sz w:val="28"/>
                <w:szCs w:val="28"/>
              </w:rPr>
              <w:t>) от ________ №____ (далее – Правила благоустройства).</w:t>
            </w:r>
            <w:r w:rsidRPr="009F0599">
              <w:rPr>
                <w:rFonts w:ascii="Times New Roman" w:eastAsia="Times New Roman" w:hAnsi="Times New Roman" w:cs="Times New Roman"/>
                <w:color w:val="000000"/>
                <w:sz w:val="28"/>
                <w:szCs w:val="28"/>
              </w:rPr>
              <w:tab/>
            </w:r>
          </w:p>
        </w:tc>
        <w:tc>
          <w:tcPr>
            <w:tcW w:w="1973"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jc w:val="center"/>
              <w:rPr>
                <w:rFonts w:ascii="Times New Roman" w:eastAsia="Times New Roman" w:hAnsi="Times New Roman" w:cs="Times New Roman"/>
                <w:color w:val="000000"/>
                <w:sz w:val="28"/>
                <w:szCs w:val="28"/>
                <w:lang w:val="en-US"/>
              </w:rPr>
            </w:pPr>
            <w:proofErr w:type="spellStart"/>
            <w:r w:rsidRPr="009F0599">
              <w:rPr>
                <w:rFonts w:ascii="Times New Roman" w:eastAsia="Times New Roman" w:hAnsi="Times New Roman" w:cs="Times New Roman"/>
                <w:color w:val="000000"/>
                <w:sz w:val="28"/>
                <w:szCs w:val="28"/>
                <w:lang w:val="en-US"/>
              </w:rPr>
              <w:t>Значительный</w:t>
            </w:r>
            <w:proofErr w:type="spellEnd"/>
            <w:r w:rsidRPr="009F0599">
              <w:rPr>
                <w:rFonts w:ascii="Times New Roman" w:eastAsia="Times New Roman" w:hAnsi="Times New Roman" w:cs="Times New Roman"/>
                <w:color w:val="000000"/>
                <w:sz w:val="28"/>
                <w:szCs w:val="28"/>
                <w:lang w:val="en-US"/>
              </w:rPr>
              <w:t xml:space="preserve"> </w:t>
            </w:r>
            <w:proofErr w:type="spellStart"/>
            <w:r w:rsidRPr="009F0599">
              <w:rPr>
                <w:rFonts w:ascii="Times New Roman" w:eastAsia="Times New Roman" w:hAnsi="Times New Roman" w:cs="Times New Roman"/>
                <w:color w:val="000000"/>
                <w:sz w:val="28"/>
                <w:szCs w:val="28"/>
                <w:lang w:val="en-US"/>
              </w:rPr>
              <w:t>риск</w:t>
            </w:r>
            <w:proofErr w:type="spellEnd"/>
          </w:p>
        </w:tc>
      </w:tr>
      <w:tr w:rsidR="009F0599" w:rsidRPr="009F0599" w:rsidTr="009F0599">
        <w:trPr>
          <w:trHeight w:val="2583"/>
        </w:trPr>
        <w:tc>
          <w:tcPr>
            <w:tcW w:w="698"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right="22"/>
              <w:jc w:val="center"/>
              <w:rPr>
                <w:rFonts w:ascii="Times New Roman" w:eastAsia="Times New Roman" w:hAnsi="Times New Roman" w:cs="Times New Roman"/>
                <w:color w:val="000000"/>
                <w:sz w:val="28"/>
                <w:szCs w:val="28"/>
                <w:lang w:val="en-US"/>
              </w:rPr>
            </w:pPr>
            <w:r w:rsidRPr="009F0599">
              <w:rPr>
                <w:rFonts w:ascii="Times New Roman" w:eastAsia="Times New Roman" w:hAnsi="Times New Roman" w:cs="Times New Roman"/>
                <w:color w:val="000000"/>
                <w:sz w:val="28"/>
                <w:szCs w:val="28"/>
                <w:lang w:val="en-US"/>
              </w:rPr>
              <w:t>2</w:t>
            </w:r>
          </w:p>
        </w:tc>
        <w:tc>
          <w:tcPr>
            <w:tcW w:w="671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left="14" w:right="53" w:firstLine="365"/>
              <w:jc w:val="both"/>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1973"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left="82"/>
              <w:rPr>
                <w:rFonts w:ascii="Times New Roman" w:eastAsia="Times New Roman" w:hAnsi="Times New Roman" w:cs="Times New Roman"/>
                <w:color w:val="000000"/>
                <w:sz w:val="28"/>
                <w:szCs w:val="28"/>
                <w:lang w:val="en-US"/>
              </w:rPr>
            </w:pPr>
            <w:proofErr w:type="spellStart"/>
            <w:r w:rsidRPr="009F0599">
              <w:rPr>
                <w:rFonts w:ascii="Times New Roman" w:eastAsia="Times New Roman" w:hAnsi="Times New Roman" w:cs="Times New Roman"/>
                <w:color w:val="000000"/>
                <w:sz w:val="28"/>
                <w:szCs w:val="28"/>
                <w:lang w:val="en-US"/>
              </w:rPr>
              <w:t>Средний</w:t>
            </w:r>
            <w:proofErr w:type="spellEnd"/>
            <w:r w:rsidRPr="009F0599">
              <w:rPr>
                <w:rFonts w:ascii="Times New Roman" w:eastAsia="Times New Roman" w:hAnsi="Times New Roman" w:cs="Times New Roman"/>
                <w:color w:val="000000"/>
                <w:sz w:val="28"/>
                <w:szCs w:val="28"/>
                <w:lang w:val="en-US"/>
              </w:rPr>
              <w:t xml:space="preserve"> </w:t>
            </w:r>
            <w:proofErr w:type="spellStart"/>
            <w:r w:rsidRPr="009F0599">
              <w:rPr>
                <w:rFonts w:ascii="Times New Roman" w:eastAsia="Times New Roman" w:hAnsi="Times New Roman" w:cs="Times New Roman"/>
                <w:color w:val="000000"/>
                <w:sz w:val="28"/>
                <w:szCs w:val="28"/>
                <w:lang w:val="en-US"/>
              </w:rPr>
              <w:t>риск</w:t>
            </w:r>
            <w:proofErr w:type="spellEnd"/>
          </w:p>
        </w:tc>
      </w:tr>
      <w:tr w:rsidR="009F0599" w:rsidRPr="009F0599" w:rsidTr="009F0599">
        <w:trPr>
          <w:trHeight w:val="1938"/>
        </w:trPr>
        <w:tc>
          <w:tcPr>
            <w:tcW w:w="698"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left="170"/>
              <w:rPr>
                <w:rFonts w:ascii="Times New Roman" w:eastAsia="Times New Roman" w:hAnsi="Times New Roman" w:cs="Times New Roman"/>
                <w:color w:val="000000"/>
                <w:sz w:val="28"/>
                <w:szCs w:val="28"/>
                <w:lang w:val="en-US"/>
              </w:rPr>
            </w:pPr>
            <w:r w:rsidRPr="009F0599">
              <w:rPr>
                <w:rFonts w:ascii="Times New Roman" w:eastAsia="Times New Roman" w:hAnsi="Times New Roman" w:cs="Times New Roman"/>
                <w:color w:val="000000"/>
                <w:sz w:val="28"/>
                <w:szCs w:val="28"/>
                <w:lang w:val="en-US"/>
              </w:rPr>
              <w:lastRenderedPageBreak/>
              <w:t>3</w:t>
            </w:r>
          </w:p>
        </w:tc>
        <w:tc>
          <w:tcPr>
            <w:tcW w:w="671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right="77" w:firstLine="355"/>
              <w:jc w:val="both"/>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p>
        </w:tc>
        <w:tc>
          <w:tcPr>
            <w:tcW w:w="1973"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left="590" w:hanging="408"/>
              <w:rPr>
                <w:rFonts w:ascii="Times New Roman" w:eastAsia="Times New Roman" w:hAnsi="Times New Roman" w:cs="Times New Roman"/>
                <w:color w:val="000000"/>
                <w:sz w:val="28"/>
                <w:szCs w:val="28"/>
                <w:lang w:val="en-US"/>
              </w:rPr>
            </w:pPr>
            <w:proofErr w:type="spellStart"/>
            <w:r w:rsidRPr="009F0599">
              <w:rPr>
                <w:rFonts w:ascii="Times New Roman" w:eastAsia="Times New Roman" w:hAnsi="Times New Roman" w:cs="Times New Roman"/>
                <w:color w:val="000000"/>
                <w:sz w:val="28"/>
                <w:szCs w:val="28"/>
                <w:lang w:val="en-US"/>
              </w:rPr>
              <w:t>Умеренный</w:t>
            </w:r>
            <w:proofErr w:type="spellEnd"/>
            <w:r w:rsidRPr="009F0599">
              <w:rPr>
                <w:rFonts w:ascii="Times New Roman" w:eastAsia="Times New Roman" w:hAnsi="Times New Roman" w:cs="Times New Roman"/>
                <w:color w:val="000000"/>
                <w:sz w:val="28"/>
                <w:szCs w:val="28"/>
                <w:lang w:val="en-US"/>
              </w:rPr>
              <w:t xml:space="preserve"> </w:t>
            </w:r>
            <w:proofErr w:type="spellStart"/>
            <w:r w:rsidRPr="009F0599">
              <w:rPr>
                <w:rFonts w:ascii="Times New Roman" w:eastAsia="Times New Roman" w:hAnsi="Times New Roman" w:cs="Times New Roman"/>
                <w:color w:val="000000"/>
                <w:sz w:val="28"/>
                <w:szCs w:val="28"/>
                <w:lang w:val="en-US"/>
              </w:rPr>
              <w:t>риск</w:t>
            </w:r>
            <w:proofErr w:type="spellEnd"/>
          </w:p>
        </w:tc>
      </w:tr>
      <w:tr w:rsidR="009F0599" w:rsidRPr="009F0599" w:rsidTr="009F0599">
        <w:trPr>
          <w:trHeight w:val="1938"/>
        </w:trPr>
        <w:tc>
          <w:tcPr>
            <w:tcW w:w="698"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left="170"/>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4</w:t>
            </w:r>
          </w:p>
        </w:tc>
        <w:tc>
          <w:tcPr>
            <w:tcW w:w="671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right="77" w:firstLine="355"/>
              <w:jc w:val="both"/>
              <w:rPr>
                <w:rFonts w:ascii="Times New Roman" w:eastAsia="Times New Roman" w:hAnsi="Times New Roman" w:cs="Times New Roman"/>
                <w:noProof/>
                <w:color w:val="000000"/>
                <w:sz w:val="28"/>
                <w:szCs w:val="28"/>
              </w:rPr>
            </w:pPr>
            <w:r w:rsidRPr="009F0599">
              <w:rPr>
                <w:rFonts w:ascii="Times New Roman" w:eastAsia="Times New Roman" w:hAnsi="Times New Roman" w:cs="Times New Roman"/>
                <w:color w:val="000000"/>
                <w:sz w:val="28"/>
                <w:szCs w:val="28"/>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w:t>
            </w:r>
            <w:r w:rsidRPr="009F0599">
              <w:rPr>
                <w:rFonts w:ascii="Times New Roman" w:eastAsia="Times New Roman" w:hAnsi="Times New Roman" w:cs="Times New Roman"/>
                <w:noProof/>
                <w:color w:val="000000"/>
                <w:sz w:val="28"/>
                <w:szCs w:val="28"/>
              </w:rPr>
              <w:t>р</w:t>
            </w:r>
            <w:r w:rsidRPr="009F0599">
              <w:rPr>
                <w:rFonts w:ascii="Times New Roman" w:eastAsia="Times New Roman" w:hAnsi="Times New Roman" w:cs="Times New Roman"/>
                <w:color w:val="000000"/>
                <w:sz w:val="28"/>
                <w:szCs w:val="28"/>
              </w:rPr>
              <w:t>иска.</w:t>
            </w:r>
          </w:p>
        </w:tc>
        <w:tc>
          <w:tcPr>
            <w:tcW w:w="1973"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ind w:left="590" w:hanging="408"/>
              <w:rPr>
                <w:rFonts w:ascii="Times New Roman" w:eastAsia="Times New Roman" w:hAnsi="Times New Roman" w:cs="Times New Roman"/>
                <w:color w:val="000000"/>
                <w:sz w:val="28"/>
                <w:szCs w:val="28"/>
                <w:lang w:val="en-US"/>
              </w:rPr>
            </w:pPr>
            <w:proofErr w:type="spellStart"/>
            <w:r w:rsidRPr="009F0599">
              <w:rPr>
                <w:rFonts w:ascii="Times New Roman" w:eastAsia="Times New Roman" w:hAnsi="Times New Roman" w:cs="Times New Roman"/>
                <w:color w:val="000000"/>
                <w:sz w:val="28"/>
                <w:szCs w:val="28"/>
                <w:lang w:val="en-US"/>
              </w:rPr>
              <w:t>Низкий</w:t>
            </w:r>
            <w:proofErr w:type="spellEnd"/>
            <w:r w:rsidRPr="009F0599">
              <w:rPr>
                <w:rFonts w:ascii="Times New Roman" w:eastAsia="Times New Roman" w:hAnsi="Times New Roman" w:cs="Times New Roman"/>
                <w:color w:val="000000"/>
                <w:sz w:val="28"/>
                <w:szCs w:val="28"/>
                <w:lang w:val="en-US"/>
              </w:rPr>
              <w:t xml:space="preserve"> </w:t>
            </w:r>
            <w:proofErr w:type="spellStart"/>
            <w:r w:rsidRPr="009F0599">
              <w:rPr>
                <w:rFonts w:ascii="Times New Roman" w:eastAsia="Times New Roman" w:hAnsi="Times New Roman" w:cs="Times New Roman"/>
                <w:color w:val="000000"/>
                <w:sz w:val="28"/>
                <w:szCs w:val="28"/>
                <w:lang w:val="en-US"/>
              </w:rPr>
              <w:t>риск</w:t>
            </w:r>
            <w:proofErr w:type="spellEnd"/>
          </w:p>
        </w:tc>
      </w:tr>
    </w:tbl>
    <w:p w:rsidR="009F0599" w:rsidRPr="009F0599" w:rsidRDefault="009F0599" w:rsidP="009F0599">
      <w:pPr>
        <w:spacing w:after="0" w:line="249" w:lineRule="auto"/>
        <w:rPr>
          <w:rFonts w:ascii="Times New Roman" w:eastAsia="Times New Roman" w:hAnsi="Times New Roman" w:cs="Times New Roman"/>
          <w:color w:val="000000"/>
          <w:sz w:val="28"/>
          <w:lang w:val="en-US"/>
        </w:rPr>
        <w:sectPr w:rsidR="009F0599" w:rsidRPr="009F0599" w:rsidSect="003111A3">
          <w:headerReference w:type="first" r:id="rId25"/>
          <w:pgSz w:w="11904" w:h="16838"/>
          <w:pgMar w:top="1134" w:right="851" w:bottom="1134" w:left="1134" w:header="826" w:footer="720" w:gutter="0"/>
          <w:cols w:space="720"/>
          <w:titlePg/>
          <w:docGrid w:linePitch="299"/>
        </w:sectPr>
      </w:pPr>
    </w:p>
    <w:p w:rsidR="009F0599" w:rsidRPr="009F0599" w:rsidRDefault="009F0599" w:rsidP="009F0599">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lastRenderedPageBreak/>
        <w:t>Приложение №3</w:t>
      </w:r>
    </w:p>
    <w:p w:rsidR="009F0599" w:rsidRPr="004240DB" w:rsidRDefault="009F0599" w:rsidP="004240DB">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t xml:space="preserve">к Положению о муниципальном контроле в сфере благоустройства </w:t>
      </w:r>
      <w:r w:rsidR="004240DB" w:rsidRPr="004240DB">
        <w:rPr>
          <w:rFonts w:ascii="Times New Roman" w:eastAsia="Times New Roman" w:hAnsi="Times New Roman" w:cs="Times New Roman"/>
          <w:color w:val="000000"/>
          <w:sz w:val="20"/>
          <w:szCs w:val="20"/>
        </w:rPr>
        <w:t>на территории Высокогорского муниципального района</w:t>
      </w:r>
    </w:p>
    <w:p w:rsidR="009F0599" w:rsidRPr="009F0599" w:rsidRDefault="009F0599" w:rsidP="009F0599">
      <w:pPr>
        <w:spacing w:after="5" w:line="249" w:lineRule="auto"/>
        <w:jc w:val="both"/>
        <w:rPr>
          <w:rFonts w:ascii="Times New Roman" w:eastAsia="Times New Roman" w:hAnsi="Times New Roman" w:cs="Times New Roman"/>
          <w:color w:val="000000"/>
          <w:sz w:val="28"/>
        </w:rPr>
      </w:pPr>
    </w:p>
    <w:p w:rsidR="009F0599" w:rsidRPr="009F0599" w:rsidRDefault="009F0599" w:rsidP="009F0599">
      <w:pPr>
        <w:spacing w:after="5" w:line="249" w:lineRule="auto"/>
        <w:ind w:left="58" w:right="614"/>
        <w:jc w:val="both"/>
        <w:rPr>
          <w:rFonts w:ascii="Times New Roman" w:eastAsia="Times New Roman" w:hAnsi="Times New Roman" w:cs="Times New Roman"/>
          <w:color w:val="000000"/>
          <w:sz w:val="28"/>
        </w:rPr>
      </w:pPr>
    </w:p>
    <w:p w:rsidR="009F0599" w:rsidRPr="009F0599" w:rsidRDefault="009F0599" w:rsidP="009F0599">
      <w:pPr>
        <w:spacing w:after="5" w:line="249" w:lineRule="auto"/>
        <w:ind w:left="58" w:right="614"/>
        <w:jc w:val="center"/>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Перечень индикаторов риска</w:t>
      </w:r>
    </w:p>
    <w:p w:rsidR="009F0599" w:rsidRPr="009F0599" w:rsidRDefault="009F0599" w:rsidP="009F0599">
      <w:pPr>
        <w:spacing w:after="5" w:line="249" w:lineRule="auto"/>
        <w:ind w:left="58" w:right="614"/>
        <w:jc w:val="center"/>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нарушения обязательных требовании, проверяемых в рамках осуществления муниципального контроля в сфере благоустройства</w:t>
      </w:r>
    </w:p>
    <w:p w:rsidR="009F0599" w:rsidRPr="009F0599" w:rsidRDefault="009F0599" w:rsidP="009F0599">
      <w:pPr>
        <w:spacing w:after="5" w:line="249" w:lineRule="auto"/>
        <w:ind w:left="58" w:right="614"/>
        <w:jc w:val="both"/>
        <w:rPr>
          <w:rFonts w:ascii="Times New Roman" w:eastAsia="Times New Roman" w:hAnsi="Times New Roman" w:cs="Times New Roman"/>
          <w:color w:val="000000"/>
          <w:sz w:val="28"/>
        </w:rPr>
      </w:pPr>
    </w:p>
    <w:tbl>
      <w:tblPr>
        <w:tblW w:w="8381" w:type="dxa"/>
        <w:tblInd w:w="293" w:type="dxa"/>
        <w:tblCellMar>
          <w:top w:w="74" w:type="dxa"/>
          <w:left w:w="106" w:type="dxa"/>
          <w:right w:w="130" w:type="dxa"/>
        </w:tblCellMar>
        <w:tblLook w:val="04A0" w:firstRow="1" w:lastRow="0" w:firstColumn="1" w:lastColumn="0" w:noHBand="0" w:noVBand="1"/>
      </w:tblPr>
      <w:tblGrid>
        <w:gridCol w:w="2381"/>
        <w:gridCol w:w="3195"/>
        <w:gridCol w:w="2805"/>
      </w:tblGrid>
      <w:tr w:rsidR="009F0599" w:rsidRPr="009F0599" w:rsidTr="009F0599">
        <w:trPr>
          <w:trHeight w:val="1940"/>
        </w:trPr>
        <w:tc>
          <w:tcPr>
            <w:tcW w:w="2381"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jc w:val="center"/>
              <w:rPr>
                <w:rFonts w:ascii="Times New Roman" w:eastAsia="Times New Roman" w:hAnsi="Times New Roman" w:cs="Times New Roman"/>
                <w:b/>
                <w:color w:val="000000"/>
                <w:sz w:val="26"/>
                <w:szCs w:val="26"/>
                <w:lang w:val="en-US"/>
              </w:rPr>
            </w:pPr>
            <w:proofErr w:type="spellStart"/>
            <w:r w:rsidRPr="009F0599">
              <w:rPr>
                <w:rFonts w:ascii="Times New Roman" w:eastAsia="Times New Roman" w:hAnsi="Times New Roman" w:cs="Times New Roman"/>
                <w:b/>
                <w:color w:val="000000"/>
                <w:sz w:val="26"/>
                <w:szCs w:val="26"/>
                <w:lang w:val="en-US"/>
              </w:rPr>
              <w:t>Наименование</w:t>
            </w:r>
            <w:proofErr w:type="spellEnd"/>
            <w:r w:rsidRPr="009F0599">
              <w:rPr>
                <w:rFonts w:ascii="Times New Roman" w:eastAsia="Times New Roman" w:hAnsi="Times New Roman" w:cs="Times New Roman"/>
                <w:b/>
                <w:color w:val="000000"/>
                <w:sz w:val="26"/>
                <w:szCs w:val="26"/>
                <w:lang w:val="en-US"/>
              </w:rPr>
              <w:t xml:space="preserve"> </w:t>
            </w:r>
            <w:proofErr w:type="spellStart"/>
            <w:r w:rsidRPr="009F0599">
              <w:rPr>
                <w:rFonts w:ascii="Times New Roman" w:eastAsia="Times New Roman" w:hAnsi="Times New Roman" w:cs="Times New Roman"/>
                <w:b/>
                <w:color w:val="000000"/>
                <w:sz w:val="26"/>
                <w:szCs w:val="26"/>
                <w:lang w:val="en-US"/>
              </w:rPr>
              <w:t>индикатора</w:t>
            </w:r>
            <w:proofErr w:type="spellEnd"/>
          </w:p>
        </w:tc>
        <w:tc>
          <w:tcPr>
            <w:tcW w:w="319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154" w:right="31" w:hanging="101"/>
              <w:jc w:val="both"/>
              <w:rPr>
                <w:rFonts w:ascii="Times New Roman" w:eastAsia="Times New Roman" w:hAnsi="Times New Roman" w:cs="Times New Roman"/>
                <w:b/>
                <w:color w:val="000000"/>
                <w:sz w:val="26"/>
                <w:szCs w:val="26"/>
              </w:rPr>
            </w:pPr>
            <w:r w:rsidRPr="009F0599">
              <w:rPr>
                <w:rFonts w:ascii="Times New Roman" w:eastAsia="Times New Roman" w:hAnsi="Times New Roman" w:cs="Times New Roman"/>
                <w:b/>
                <w:color w:val="000000"/>
                <w:sz w:val="26"/>
                <w:szCs w:val="26"/>
              </w:rPr>
              <w:t>Нормальное состояние для выбранного параметра (критерии оценки), единица измерения (при наличии</w:t>
            </w:r>
          </w:p>
        </w:tc>
        <w:tc>
          <w:tcPr>
            <w:tcW w:w="280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jc w:val="center"/>
              <w:rPr>
                <w:rFonts w:ascii="Times New Roman" w:eastAsia="Times New Roman" w:hAnsi="Times New Roman" w:cs="Times New Roman"/>
                <w:b/>
                <w:color w:val="000000"/>
                <w:sz w:val="26"/>
                <w:szCs w:val="26"/>
                <w:lang w:val="en-US"/>
              </w:rPr>
            </w:pPr>
            <w:proofErr w:type="spellStart"/>
            <w:r w:rsidRPr="009F0599">
              <w:rPr>
                <w:rFonts w:ascii="Times New Roman" w:eastAsia="Times New Roman" w:hAnsi="Times New Roman" w:cs="Times New Roman"/>
                <w:b/>
                <w:color w:val="000000"/>
                <w:sz w:val="26"/>
                <w:szCs w:val="26"/>
                <w:lang w:val="en-US"/>
              </w:rPr>
              <w:t>Показатель</w:t>
            </w:r>
            <w:proofErr w:type="spellEnd"/>
            <w:r w:rsidRPr="009F0599">
              <w:rPr>
                <w:rFonts w:ascii="Times New Roman" w:eastAsia="Times New Roman" w:hAnsi="Times New Roman" w:cs="Times New Roman"/>
                <w:b/>
                <w:color w:val="000000"/>
                <w:sz w:val="26"/>
                <w:szCs w:val="26"/>
                <w:lang w:val="en-US"/>
              </w:rPr>
              <w:t xml:space="preserve"> </w:t>
            </w:r>
            <w:proofErr w:type="spellStart"/>
            <w:r w:rsidRPr="009F0599">
              <w:rPr>
                <w:rFonts w:ascii="Times New Roman" w:eastAsia="Times New Roman" w:hAnsi="Times New Roman" w:cs="Times New Roman"/>
                <w:b/>
                <w:color w:val="000000"/>
                <w:sz w:val="26"/>
                <w:szCs w:val="26"/>
                <w:lang w:val="en-US"/>
              </w:rPr>
              <w:t>индикатора</w:t>
            </w:r>
            <w:proofErr w:type="spellEnd"/>
            <w:r w:rsidRPr="009F0599">
              <w:rPr>
                <w:rFonts w:ascii="Times New Roman" w:eastAsia="Times New Roman" w:hAnsi="Times New Roman" w:cs="Times New Roman"/>
                <w:b/>
                <w:color w:val="000000"/>
                <w:sz w:val="26"/>
                <w:szCs w:val="26"/>
                <w:lang w:val="en-US"/>
              </w:rPr>
              <w:t xml:space="preserve"> </w:t>
            </w:r>
            <w:proofErr w:type="spellStart"/>
            <w:r w:rsidRPr="009F0599">
              <w:rPr>
                <w:rFonts w:ascii="Times New Roman" w:eastAsia="Times New Roman" w:hAnsi="Times New Roman" w:cs="Times New Roman"/>
                <w:b/>
                <w:color w:val="000000"/>
                <w:sz w:val="26"/>
                <w:szCs w:val="26"/>
                <w:lang w:val="en-US"/>
              </w:rPr>
              <w:t>риска</w:t>
            </w:r>
            <w:proofErr w:type="spellEnd"/>
          </w:p>
        </w:tc>
      </w:tr>
      <w:tr w:rsidR="009F0599" w:rsidRPr="009F0599" w:rsidTr="009F0599">
        <w:trPr>
          <w:trHeight w:val="646"/>
        </w:trPr>
        <w:tc>
          <w:tcPr>
            <w:tcW w:w="2381"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10" w:hanging="5"/>
              <w:rPr>
                <w:rFonts w:ascii="Times New Roman" w:eastAsia="Times New Roman" w:hAnsi="Times New Roman" w:cs="Times New Roman"/>
                <w:color w:val="000000"/>
                <w:sz w:val="26"/>
                <w:szCs w:val="26"/>
                <w:lang w:val="en-US"/>
              </w:rPr>
            </w:pPr>
            <w:r w:rsidRPr="009F0599">
              <w:rPr>
                <w:rFonts w:ascii="Times New Roman" w:eastAsia="Times New Roman" w:hAnsi="Times New Roman" w:cs="Times New Roman"/>
                <w:color w:val="000000"/>
                <w:sz w:val="26"/>
                <w:szCs w:val="26"/>
              </w:rPr>
              <w:t>Н</w:t>
            </w:r>
            <w:proofErr w:type="spellStart"/>
            <w:r w:rsidRPr="009F0599">
              <w:rPr>
                <w:rFonts w:ascii="Times New Roman" w:eastAsia="Times New Roman" w:hAnsi="Times New Roman" w:cs="Times New Roman"/>
                <w:color w:val="000000"/>
                <w:sz w:val="26"/>
                <w:szCs w:val="26"/>
                <w:lang w:val="en-US"/>
              </w:rPr>
              <w:t>аименование</w:t>
            </w:r>
            <w:proofErr w:type="spellEnd"/>
            <w:r w:rsidRPr="009F0599">
              <w:rPr>
                <w:rFonts w:ascii="Times New Roman" w:eastAsia="Times New Roman" w:hAnsi="Times New Roman" w:cs="Times New Roman"/>
                <w:color w:val="000000"/>
                <w:sz w:val="26"/>
                <w:szCs w:val="26"/>
                <w:lang w:val="en-US"/>
              </w:rPr>
              <w:t xml:space="preserve"> </w:t>
            </w:r>
            <w:proofErr w:type="spellStart"/>
            <w:r w:rsidRPr="009F0599">
              <w:rPr>
                <w:rFonts w:ascii="Times New Roman" w:eastAsia="Times New Roman" w:hAnsi="Times New Roman" w:cs="Times New Roman"/>
                <w:color w:val="000000"/>
                <w:sz w:val="26"/>
                <w:szCs w:val="26"/>
                <w:lang w:val="en-US"/>
              </w:rPr>
              <w:t>индикатора</w:t>
            </w:r>
            <w:proofErr w:type="spellEnd"/>
            <w:r w:rsidRPr="009F0599">
              <w:rPr>
                <w:rFonts w:ascii="Times New Roman" w:eastAsia="Times New Roman" w:hAnsi="Times New Roman" w:cs="Times New Roman"/>
                <w:color w:val="000000"/>
                <w:sz w:val="26"/>
                <w:szCs w:val="26"/>
                <w:lang w:val="en-US"/>
              </w:rPr>
              <w:t xml:space="preserve"> 1</w:t>
            </w:r>
          </w:p>
        </w:tc>
        <w:tc>
          <w:tcPr>
            <w:tcW w:w="319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17"/>
              <w:jc w:val="center"/>
              <w:rPr>
                <w:rFonts w:ascii="Times New Roman" w:eastAsia="Times New Roman" w:hAnsi="Times New Roman" w:cs="Times New Roman"/>
                <w:color w:val="000000"/>
                <w:sz w:val="26"/>
                <w:szCs w:val="26"/>
                <w:lang w:val="en-US"/>
              </w:rPr>
            </w:pPr>
            <w:r w:rsidRPr="009F0599">
              <w:rPr>
                <w:rFonts w:ascii="Times New Roman" w:eastAsia="Times New Roman" w:hAnsi="Times New Roman" w:cs="Times New Roman"/>
                <w:color w:val="000000"/>
                <w:sz w:val="26"/>
                <w:szCs w:val="26"/>
                <w:lang w:val="en-US"/>
              </w:rPr>
              <w:t xml:space="preserve">5-10, </w:t>
            </w:r>
            <w:proofErr w:type="spellStart"/>
            <w:r w:rsidRPr="009F0599">
              <w:rPr>
                <w:rFonts w:ascii="Times New Roman" w:eastAsia="Times New Roman" w:hAnsi="Times New Roman" w:cs="Times New Roman"/>
                <w:color w:val="000000"/>
                <w:sz w:val="26"/>
                <w:szCs w:val="26"/>
                <w:lang w:val="en-US"/>
              </w:rPr>
              <w:t>шт</w:t>
            </w:r>
            <w:proofErr w:type="spellEnd"/>
            <w:r w:rsidRPr="009F0599">
              <w:rPr>
                <w:rFonts w:ascii="Times New Roman" w:eastAsia="Times New Roman" w:hAnsi="Times New Roman" w:cs="Times New Roman"/>
                <w:color w:val="000000"/>
                <w:sz w:val="26"/>
                <w:szCs w:val="26"/>
                <w:lang w:val="en-US"/>
              </w:rPr>
              <w:t>.</w:t>
            </w:r>
          </w:p>
        </w:tc>
        <w:tc>
          <w:tcPr>
            <w:tcW w:w="280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808" w:right="451" w:hanging="182"/>
              <w:jc w:val="both"/>
              <w:rPr>
                <w:rFonts w:ascii="Times New Roman" w:eastAsia="Times New Roman" w:hAnsi="Times New Roman" w:cs="Times New Roman"/>
                <w:color w:val="000000"/>
                <w:sz w:val="26"/>
                <w:szCs w:val="26"/>
                <w:lang w:val="en-US"/>
              </w:rPr>
            </w:pPr>
            <w:r w:rsidRPr="009F0599">
              <w:rPr>
                <w:rFonts w:ascii="Times New Roman" w:eastAsia="Times New Roman" w:hAnsi="Times New Roman" w:cs="Times New Roman"/>
                <w:color w:val="000000"/>
                <w:sz w:val="26"/>
                <w:szCs w:val="26"/>
                <w:lang w:val="en-US"/>
              </w:rPr>
              <w:t xml:space="preserve">&lt; 5 </w:t>
            </w:r>
            <w:proofErr w:type="spellStart"/>
            <w:r w:rsidRPr="009F0599">
              <w:rPr>
                <w:rFonts w:ascii="Times New Roman" w:eastAsia="Times New Roman" w:hAnsi="Times New Roman" w:cs="Times New Roman"/>
                <w:color w:val="000000"/>
                <w:sz w:val="26"/>
                <w:szCs w:val="26"/>
                <w:lang w:val="en-US"/>
              </w:rPr>
              <w:t>шт</w:t>
            </w:r>
            <w:proofErr w:type="spellEnd"/>
            <w:r w:rsidRPr="009F0599">
              <w:rPr>
                <w:rFonts w:ascii="Times New Roman" w:eastAsia="Times New Roman" w:hAnsi="Times New Roman" w:cs="Times New Roman"/>
                <w:color w:val="000000"/>
                <w:sz w:val="26"/>
                <w:szCs w:val="26"/>
                <w:lang w:val="en-US"/>
              </w:rPr>
              <w:t xml:space="preserve">. </w:t>
            </w:r>
            <w:proofErr w:type="spellStart"/>
            <w:r w:rsidRPr="009F0599">
              <w:rPr>
                <w:rFonts w:ascii="Times New Roman" w:eastAsia="Times New Roman" w:hAnsi="Times New Roman" w:cs="Times New Roman"/>
                <w:color w:val="000000"/>
                <w:sz w:val="26"/>
                <w:szCs w:val="26"/>
                <w:lang w:val="en-US"/>
              </w:rPr>
              <w:t>или</w:t>
            </w:r>
            <w:proofErr w:type="spellEnd"/>
            <w:r w:rsidRPr="009F0599">
              <w:rPr>
                <w:rFonts w:ascii="Times New Roman" w:eastAsia="Times New Roman" w:hAnsi="Times New Roman" w:cs="Times New Roman"/>
                <w:color w:val="000000"/>
                <w:sz w:val="26"/>
                <w:szCs w:val="26"/>
                <w:lang w:val="en-US"/>
              </w:rPr>
              <w:t xml:space="preserve"> </w:t>
            </w:r>
          </w:p>
          <w:p w:rsidR="009F0599" w:rsidRPr="009F0599" w:rsidRDefault="009F0599" w:rsidP="009F0599">
            <w:pPr>
              <w:spacing w:after="0" w:line="256" w:lineRule="auto"/>
              <w:ind w:left="808" w:right="451" w:hanging="182"/>
              <w:jc w:val="both"/>
              <w:rPr>
                <w:rFonts w:ascii="Times New Roman" w:eastAsia="Times New Roman" w:hAnsi="Times New Roman" w:cs="Times New Roman"/>
                <w:color w:val="000000"/>
                <w:sz w:val="26"/>
                <w:szCs w:val="26"/>
                <w:lang w:val="en-US"/>
              </w:rPr>
            </w:pPr>
            <w:r w:rsidRPr="009F0599">
              <w:rPr>
                <w:rFonts w:ascii="Times New Roman" w:eastAsia="Times New Roman" w:hAnsi="Times New Roman" w:cs="Times New Roman"/>
                <w:color w:val="000000"/>
                <w:sz w:val="26"/>
                <w:szCs w:val="26"/>
                <w:lang w:val="en-US"/>
              </w:rPr>
              <w:t xml:space="preserve">&gt; 10 </w:t>
            </w:r>
            <w:proofErr w:type="spellStart"/>
            <w:r w:rsidRPr="009F0599">
              <w:rPr>
                <w:rFonts w:ascii="Times New Roman" w:eastAsia="Times New Roman" w:hAnsi="Times New Roman" w:cs="Times New Roman"/>
                <w:color w:val="000000"/>
                <w:sz w:val="26"/>
                <w:szCs w:val="26"/>
                <w:lang w:val="en-US"/>
              </w:rPr>
              <w:t>шт</w:t>
            </w:r>
            <w:proofErr w:type="spellEnd"/>
            <w:r w:rsidRPr="009F0599">
              <w:rPr>
                <w:rFonts w:ascii="Times New Roman" w:eastAsia="Times New Roman" w:hAnsi="Times New Roman" w:cs="Times New Roman"/>
                <w:color w:val="000000"/>
                <w:sz w:val="26"/>
                <w:szCs w:val="26"/>
                <w:lang w:val="en-US"/>
              </w:rPr>
              <w:t>.</w:t>
            </w:r>
          </w:p>
        </w:tc>
      </w:tr>
      <w:tr w:rsidR="009F0599" w:rsidRPr="009F0599" w:rsidTr="009F0599">
        <w:trPr>
          <w:trHeight w:val="650"/>
        </w:trPr>
        <w:tc>
          <w:tcPr>
            <w:tcW w:w="2381"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10" w:hanging="10"/>
              <w:rPr>
                <w:rFonts w:ascii="Times New Roman" w:eastAsia="Times New Roman" w:hAnsi="Times New Roman" w:cs="Times New Roman"/>
                <w:color w:val="000000"/>
                <w:sz w:val="26"/>
                <w:szCs w:val="26"/>
                <w:lang w:val="en-US"/>
              </w:rPr>
            </w:pPr>
            <w:proofErr w:type="spellStart"/>
            <w:r w:rsidRPr="009F0599">
              <w:rPr>
                <w:rFonts w:ascii="Times New Roman" w:eastAsia="Times New Roman" w:hAnsi="Times New Roman" w:cs="Times New Roman"/>
                <w:color w:val="000000"/>
                <w:sz w:val="26"/>
                <w:szCs w:val="26"/>
                <w:lang w:val="en-US"/>
              </w:rPr>
              <w:t>Наименование</w:t>
            </w:r>
            <w:proofErr w:type="spellEnd"/>
            <w:r w:rsidRPr="009F0599">
              <w:rPr>
                <w:rFonts w:ascii="Times New Roman" w:eastAsia="Times New Roman" w:hAnsi="Times New Roman" w:cs="Times New Roman"/>
                <w:color w:val="000000"/>
                <w:sz w:val="26"/>
                <w:szCs w:val="26"/>
                <w:lang w:val="en-US"/>
              </w:rPr>
              <w:t xml:space="preserve"> </w:t>
            </w:r>
            <w:proofErr w:type="spellStart"/>
            <w:r w:rsidRPr="009F0599">
              <w:rPr>
                <w:rFonts w:ascii="Times New Roman" w:eastAsia="Times New Roman" w:hAnsi="Times New Roman" w:cs="Times New Roman"/>
                <w:color w:val="000000"/>
                <w:sz w:val="26"/>
                <w:szCs w:val="26"/>
                <w:lang w:val="en-US"/>
              </w:rPr>
              <w:t>индикатора</w:t>
            </w:r>
            <w:proofErr w:type="spellEnd"/>
            <w:r w:rsidRPr="009F0599">
              <w:rPr>
                <w:rFonts w:ascii="Times New Roman" w:eastAsia="Times New Roman" w:hAnsi="Times New Roman" w:cs="Times New Roman"/>
                <w:color w:val="000000"/>
                <w:sz w:val="26"/>
                <w:szCs w:val="26"/>
                <w:lang w:val="en-US"/>
              </w:rPr>
              <w:t xml:space="preserve"> 2</w:t>
            </w:r>
          </w:p>
        </w:tc>
        <w:tc>
          <w:tcPr>
            <w:tcW w:w="319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36"/>
              <w:jc w:val="center"/>
              <w:rPr>
                <w:rFonts w:ascii="Times New Roman" w:eastAsia="Times New Roman" w:hAnsi="Times New Roman" w:cs="Times New Roman"/>
                <w:color w:val="000000"/>
                <w:sz w:val="26"/>
                <w:szCs w:val="26"/>
                <w:lang w:val="en-US"/>
              </w:rPr>
            </w:pPr>
            <w:proofErr w:type="spellStart"/>
            <w:r w:rsidRPr="009F0599">
              <w:rPr>
                <w:rFonts w:ascii="Times New Roman" w:eastAsia="Times New Roman" w:hAnsi="Times New Roman" w:cs="Times New Roman"/>
                <w:color w:val="000000"/>
                <w:sz w:val="26"/>
                <w:szCs w:val="26"/>
                <w:lang w:val="en-US"/>
              </w:rPr>
              <w:t>нет</w:t>
            </w:r>
            <w:proofErr w:type="spellEnd"/>
          </w:p>
        </w:tc>
        <w:tc>
          <w:tcPr>
            <w:tcW w:w="280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31"/>
              <w:jc w:val="center"/>
              <w:rPr>
                <w:rFonts w:ascii="Times New Roman" w:eastAsia="Times New Roman" w:hAnsi="Times New Roman" w:cs="Times New Roman"/>
                <w:color w:val="000000"/>
                <w:sz w:val="26"/>
                <w:szCs w:val="26"/>
                <w:lang w:val="en-US"/>
              </w:rPr>
            </w:pPr>
            <w:proofErr w:type="spellStart"/>
            <w:r w:rsidRPr="009F0599">
              <w:rPr>
                <w:rFonts w:ascii="Times New Roman" w:eastAsia="Times New Roman" w:hAnsi="Times New Roman" w:cs="Times New Roman"/>
                <w:color w:val="000000"/>
                <w:sz w:val="26"/>
                <w:szCs w:val="26"/>
                <w:lang w:val="en-US"/>
              </w:rPr>
              <w:t>да</w:t>
            </w:r>
            <w:proofErr w:type="spellEnd"/>
          </w:p>
        </w:tc>
      </w:tr>
      <w:tr w:rsidR="009F0599" w:rsidRPr="009F0599" w:rsidTr="009F0599">
        <w:trPr>
          <w:trHeight w:val="1945"/>
        </w:trPr>
        <w:tc>
          <w:tcPr>
            <w:tcW w:w="2381"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10" w:hanging="5"/>
              <w:rPr>
                <w:rFonts w:ascii="Times New Roman" w:eastAsia="Times New Roman" w:hAnsi="Times New Roman" w:cs="Times New Roman"/>
                <w:color w:val="000000"/>
                <w:sz w:val="26"/>
                <w:szCs w:val="26"/>
                <w:lang w:val="en-US"/>
              </w:rPr>
            </w:pPr>
            <w:proofErr w:type="spellStart"/>
            <w:r w:rsidRPr="009F0599">
              <w:rPr>
                <w:rFonts w:ascii="Times New Roman" w:eastAsia="Times New Roman" w:hAnsi="Times New Roman" w:cs="Times New Roman"/>
                <w:color w:val="000000"/>
                <w:sz w:val="26"/>
                <w:szCs w:val="26"/>
                <w:lang w:val="en-US"/>
              </w:rPr>
              <w:t>Наименование</w:t>
            </w:r>
            <w:proofErr w:type="spellEnd"/>
            <w:r w:rsidRPr="009F0599">
              <w:rPr>
                <w:rFonts w:ascii="Times New Roman" w:eastAsia="Times New Roman" w:hAnsi="Times New Roman" w:cs="Times New Roman"/>
                <w:color w:val="000000"/>
                <w:sz w:val="26"/>
                <w:szCs w:val="26"/>
                <w:lang w:val="en-US"/>
              </w:rPr>
              <w:t xml:space="preserve"> </w:t>
            </w:r>
            <w:proofErr w:type="spellStart"/>
            <w:r w:rsidRPr="009F0599">
              <w:rPr>
                <w:rFonts w:ascii="Times New Roman" w:eastAsia="Times New Roman" w:hAnsi="Times New Roman" w:cs="Times New Roman"/>
                <w:color w:val="000000"/>
                <w:sz w:val="26"/>
                <w:szCs w:val="26"/>
                <w:lang w:val="en-US"/>
              </w:rPr>
              <w:t>индикатора</w:t>
            </w:r>
            <w:proofErr w:type="spellEnd"/>
            <w:r w:rsidRPr="009F0599">
              <w:rPr>
                <w:rFonts w:ascii="Times New Roman" w:eastAsia="Times New Roman" w:hAnsi="Times New Roman" w:cs="Times New Roman"/>
                <w:color w:val="000000"/>
                <w:sz w:val="26"/>
                <w:szCs w:val="26"/>
                <w:lang w:val="en-US"/>
              </w:rPr>
              <w:t xml:space="preserve"> 3</w:t>
            </w:r>
          </w:p>
        </w:tc>
        <w:tc>
          <w:tcPr>
            <w:tcW w:w="319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3" w:line="240" w:lineRule="auto"/>
              <w:ind w:left="58"/>
              <w:jc w:val="center"/>
              <w:rPr>
                <w:rFonts w:ascii="Times New Roman" w:eastAsia="Times New Roman" w:hAnsi="Times New Roman" w:cs="Times New Roman"/>
                <w:color w:val="000000"/>
                <w:sz w:val="26"/>
                <w:szCs w:val="26"/>
              </w:rPr>
            </w:pPr>
            <w:r w:rsidRPr="009F0599">
              <w:rPr>
                <w:rFonts w:ascii="Times New Roman" w:eastAsia="Times New Roman" w:hAnsi="Times New Roman" w:cs="Times New Roman"/>
                <w:color w:val="000000"/>
                <w:sz w:val="26"/>
                <w:szCs w:val="26"/>
              </w:rPr>
              <w:t xml:space="preserve">определяется в соответствии с Федеральным законом </w:t>
            </w:r>
          </w:p>
          <w:p w:rsidR="009F0599" w:rsidRPr="009F0599" w:rsidRDefault="009F0599" w:rsidP="009F0599">
            <w:pPr>
              <w:spacing w:after="3" w:line="240" w:lineRule="auto"/>
              <w:ind w:left="58"/>
              <w:jc w:val="center"/>
              <w:rPr>
                <w:rFonts w:ascii="Times New Roman" w:eastAsia="Times New Roman" w:hAnsi="Times New Roman" w:cs="Times New Roman"/>
                <w:color w:val="000000"/>
                <w:sz w:val="26"/>
                <w:szCs w:val="26"/>
              </w:rPr>
            </w:pPr>
            <w:r w:rsidRPr="009F0599">
              <w:rPr>
                <w:rFonts w:ascii="Times New Roman" w:eastAsia="Times New Roman" w:hAnsi="Times New Roman" w:cs="Times New Roman"/>
                <w:color w:val="000000"/>
                <w:sz w:val="26"/>
                <w:szCs w:val="26"/>
              </w:rPr>
              <w:t>от ... №…</w:t>
            </w:r>
          </w:p>
        </w:tc>
        <w:tc>
          <w:tcPr>
            <w:tcW w:w="2805" w:type="dxa"/>
            <w:tcBorders>
              <w:top w:val="single" w:sz="2" w:space="0" w:color="000000"/>
              <w:left w:val="single" w:sz="2" w:space="0" w:color="000000"/>
              <w:bottom w:val="single" w:sz="2" w:space="0" w:color="000000"/>
              <w:right w:val="single" w:sz="2" w:space="0" w:color="000000"/>
            </w:tcBorders>
            <w:hideMark/>
          </w:tcPr>
          <w:p w:rsidR="009F0599" w:rsidRPr="009F0599" w:rsidRDefault="009F0599" w:rsidP="009F0599">
            <w:pPr>
              <w:spacing w:after="0" w:line="256" w:lineRule="auto"/>
              <w:ind w:left="247" w:right="239" w:firstLine="226"/>
              <w:jc w:val="both"/>
              <w:rPr>
                <w:rFonts w:ascii="Times New Roman" w:eastAsia="Times New Roman" w:hAnsi="Times New Roman" w:cs="Times New Roman"/>
                <w:color w:val="000000"/>
                <w:sz w:val="26"/>
                <w:szCs w:val="26"/>
              </w:rPr>
            </w:pPr>
            <w:r w:rsidRPr="009F0599">
              <w:rPr>
                <w:rFonts w:ascii="Times New Roman" w:eastAsia="Times New Roman" w:hAnsi="Times New Roman" w:cs="Times New Roman"/>
                <w:color w:val="000000"/>
                <w:sz w:val="26"/>
                <w:szCs w:val="26"/>
              </w:rPr>
              <w:t>снижение или превышение нормальных параметров более чем на 10 %</w:t>
            </w:r>
          </w:p>
        </w:tc>
      </w:tr>
    </w:tbl>
    <w:p w:rsidR="009F0599" w:rsidRPr="009F0599" w:rsidRDefault="009F0599" w:rsidP="009F0599">
      <w:pPr>
        <w:spacing w:after="887" w:line="247" w:lineRule="auto"/>
        <w:rPr>
          <w:rFonts w:ascii="Times New Roman" w:eastAsia="Times New Roman" w:hAnsi="Times New Roman" w:cs="Times New Roman"/>
          <w:color w:val="000000"/>
          <w:sz w:val="28"/>
        </w:rPr>
      </w:pPr>
    </w:p>
    <w:p w:rsidR="009F0599" w:rsidRPr="009F0599" w:rsidRDefault="009F0599" w:rsidP="009F0599">
      <w:pPr>
        <w:spacing w:after="160" w:line="256" w:lineRule="auto"/>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br w:type="page"/>
      </w:r>
    </w:p>
    <w:tbl>
      <w:tblPr>
        <w:tblStyle w:val="1"/>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4585"/>
      </w:tblGrid>
      <w:tr w:rsidR="009F0599" w:rsidRPr="009F0599" w:rsidTr="009F0599">
        <w:tc>
          <w:tcPr>
            <w:tcW w:w="4928" w:type="dxa"/>
          </w:tcPr>
          <w:p w:rsidR="009F0599" w:rsidRPr="009F0599" w:rsidRDefault="009F0599" w:rsidP="009F0599">
            <w:pPr>
              <w:widowControl w:val="0"/>
              <w:overflowPunct w:val="0"/>
              <w:autoSpaceDE w:val="0"/>
              <w:autoSpaceDN w:val="0"/>
              <w:adjustRightInd w:val="0"/>
              <w:ind w:firstLine="709"/>
              <w:jc w:val="right"/>
              <w:textAlignment w:val="baseline"/>
              <w:rPr>
                <w:rFonts w:ascii="Times New Roman" w:eastAsia="Times New Roman" w:hAnsi="Times New Roman"/>
                <w:bCs/>
                <w:color w:val="000000"/>
                <w:sz w:val="28"/>
                <w:szCs w:val="28"/>
              </w:rPr>
            </w:pPr>
            <w:bookmarkStart w:id="0" w:name="sub_1500"/>
          </w:p>
        </w:tc>
        <w:tc>
          <w:tcPr>
            <w:tcW w:w="4585" w:type="dxa"/>
          </w:tcPr>
          <w:p w:rsidR="009F0599" w:rsidRPr="009F0599" w:rsidRDefault="009F0599" w:rsidP="004240DB">
            <w:pPr>
              <w:widowControl w:val="0"/>
              <w:overflowPunct w:val="0"/>
              <w:autoSpaceDE w:val="0"/>
              <w:autoSpaceDN w:val="0"/>
              <w:adjustRightInd w:val="0"/>
              <w:ind w:left="735"/>
              <w:textAlignment w:val="baseline"/>
              <w:rPr>
                <w:rFonts w:ascii="Times New Roman" w:eastAsia="Times New Roman" w:hAnsi="Times New Roman"/>
                <w:bCs/>
                <w:color w:val="000000"/>
                <w:sz w:val="20"/>
                <w:szCs w:val="20"/>
              </w:rPr>
            </w:pPr>
            <w:r w:rsidRPr="009F0599">
              <w:rPr>
                <w:rFonts w:ascii="Times New Roman" w:eastAsia="Times New Roman" w:hAnsi="Times New Roman"/>
                <w:bCs/>
                <w:color w:val="000000"/>
                <w:sz w:val="20"/>
                <w:szCs w:val="20"/>
              </w:rPr>
              <w:t>Приложение 4</w:t>
            </w:r>
          </w:p>
          <w:p w:rsidR="009F0599" w:rsidRDefault="009F0599" w:rsidP="004240DB">
            <w:pPr>
              <w:widowControl w:val="0"/>
              <w:overflowPunct w:val="0"/>
              <w:autoSpaceDE w:val="0"/>
              <w:autoSpaceDN w:val="0"/>
              <w:adjustRightInd w:val="0"/>
              <w:textAlignment w:val="baseline"/>
              <w:rPr>
                <w:rFonts w:ascii="Times New Roman" w:eastAsia="Times New Roman" w:hAnsi="Times New Roman"/>
                <w:sz w:val="20"/>
                <w:szCs w:val="20"/>
              </w:rPr>
            </w:pPr>
            <w:r w:rsidRPr="009F0599">
              <w:rPr>
                <w:rFonts w:ascii="Times New Roman" w:eastAsia="Times New Roman" w:hAnsi="Times New Roman"/>
                <w:bCs/>
                <w:color w:val="000000"/>
                <w:sz w:val="20"/>
                <w:szCs w:val="20"/>
              </w:rPr>
              <w:t xml:space="preserve">к </w:t>
            </w:r>
            <w:r w:rsidRPr="009F0599">
              <w:rPr>
                <w:rFonts w:ascii="Times New Roman" w:eastAsia="Times New Roman" w:hAnsi="Times New Roman"/>
                <w:sz w:val="20"/>
                <w:szCs w:val="20"/>
              </w:rPr>
              <w:t xml:space="preserve">Положению о муниципальном контроле в сфере благоустройства </w:t>
            </w:r>
            <w:r w:rsidR="004240DB" w:rsidRPr="004240DB">
              <w:rPr>
                <w:rFonts w:ascii="Times New Roman" w:eastAsia="Times New Roman" w:hAnsi="Times New Roman"/>
                <w:sz w:val="20"/>
                <w:szCs w:val="20"/>
              </w:rPr>
              <w:t xml:space="preserve">на территории Высокогорского муниципального района </w:t>
            </w:r>
          </w:p>
          <w:p w:rsidR="004240DB" w:rsidRPr="009F0599" w:rsidRDefault="004240DB" w:rsidP="004240DB">
            <w:pPr>
              <w:widowControl w:val="0"/>
              <w:overflowPunct w:val="0"/>
              <w:autoSpaceDE w:val="0"/>
              <w:autoSpaceDN w:val="0"/>
              <w:adjustRightInd w:val="0"/>
              <w:textAlignment w:val="baseline"/>
              <w:rPr>
                <w:rFonts w:ascii="Times New Roman" w:eastAsia="Times New Roman" w:hAnsi="Times New Roman"/>
                <w:bCs/>
                <w:color w:val="000000"/>
                <w:sz w:val="28"/>
                <w:szCs w:val="28"/>
              </w:rPr>
            </w:pPr>
          </w:p>
          <w:p w:rsidR="009F0599" w:rsidRPr="009F0599" w:rsidRDefault="009F0599" w:rsidP="004240DB">
            <w:pPr>
              <w:widowControl w:val="0"/>
              <w:overflowPunct w:val="0"/>
              <w:autoSpaceDE w:val="0"/>
              <w:autoSpaceDN w:val="0"/>
              <w:adjustRightInd w:val="0"/>
              <w:jc w:val="right"/>
              <w:textAlignment w:val="baseline"/>
              <w:rPr>
                <w:rFonts w:ascii="Times New Roman" w:eastAsia="Times New Roman" w:hAnsi="Times New Roman"/>
                <w:bCs/>
                <w:color w:val="000000"/>
                <w:sz w:val="28"/>
                <w:szCs w:val="28"/>
              </w:rPr>
            </w:pPr>
            <w:bookmarkStart w:id="1" w:name="_GoBack"/>
            <w:r w:rsidRPr="009F0599">
              <w:rPr>
                <w:rFonts w:ascii="Times New Roman" w:eastAsia="Times New Roman" w:hAnsi="Times New Roman"/>
                <w:bCs/>
                <w:color w:val="000000"/>
                <w:sz w:val="28"/>
                <w:szCs w:val="28"/>
              </w:rPr>
              <w:t>Форма</w:t>
            </w:r>
            <w:bookmarkEnd w:id="1"/>
          </w:p>
        </w:tc>
      </w:tr>
      <w:bookmarkEnd w:id="0"/>
    </w:tbl>
    <w:p w:rsidR="009F0599" w:rsidRPr="009F0599" w:rsidRDefault="009F0599" w:rsidP="009F0599">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color w:val="000000"/>
          <w:sz w:val="28"/>
          <w:szCs w:val="28"/>
          <w:lang w:eastAsia="ru-RU"/>
        </w:rPr>
      </w:pPr>
    </w:p>
    <w:p w:rsidR="009F0599" w:rsidRPr="009F0599" w:rsidRDefault="009F0599" w:rsidP="009F0599">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Cs/>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3"/>
        <w:gridCol w:w="256"/>
        <w:gridCol w:w="4535"/>
      </w:tblGrid>
      <w:tr w:rsidR="009F0599" w:rsidRPr="009F0599" w:rsidTr="009F0599">
        <w:tc>
          <w:tcPr>
            <w:tcW w:w="4563" w:type="dxa"/>
            <w:tcBorders>
              <w:top w:val="nil"/>
              <w:left w:val="nil"/>
              <w:bottom w:val="nil"/>
              <w:right w:val="nil"/>
            </w:tcBorders>
            <w:hideMark/>
          </w:tcPr>
          <w:p w:rsidR="009F0599" w:rsidRPr="009F0599" w:rsidRDefault="009F0599" w:rsidP="009F0599">
            <w:pPr>
              <w:widowControl w:val="0"/>
              <w:overflowPunct w:val="0"/>
              <w:autoSpaceDE w:val="0"/>
              <w:autoSpaceDN w:val="0"/>
              <w:adjustRightInd w:val="0"/>
              <w:spacing w:after="0" w:line="256" w:lineRule="auto"/>
              <w:textAlignment w:val="baseline"/>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Бланк контрольного органа</w:t>
            </w:r>
          </w:p>
        </w:tc>
        <w:tc>
          <w:tcPr>
            <w:tcW w:w="256" w:type="dxa"/>
            <w:tcBorders>
              <w:top w:val="nil"/>
              <w:left w:val="nil"/>
              <w:bottom w:val="nil"/>
              <w:right w:val="nil"/>
            </w:tcBorders>
          </w:tcPr>
          <w:p w:rsidR="009F0599" w:rsidRPr="009F0599" w:rsidRDefault="009F0599" w:rsidP="009F0599">
            <w:pPr>
              <w:widowControl w:val="0"/>
              <w:overflowPunct w:val="0"/>
              <w:autoSpaceDE w:val="0"/>
              <w:autoSpaceDN w:val="0"/>
              <w:adjustRightInd w:val="0"/>
              <w:spacing w:after="0" w:line="256" w:lineRule="auto"/>
              <w:ind w:firstLine="709"/>
              <w:jc w:val="both"/>
              <w:textAlignment w:val="baseline"/>
              <w:rPr>
                <w:rFonts w:ascii="Times New Roman" w:eastAsia="Times New Roman" w:hAnsi="Times New Roman" w:cs="Times New Roman"/>
                <w:color w:val="000000"/>
                <w:sz w:val="28"/>
                <w:szCs w:val="28"/>
              </w:rPr>
            </w:pPr>
          </w:p>
        </w:tc>
        <w:tc>
          <w:tcPr>
            <w:tcW w:w="4535" w:type="dxa"/>
            <w:tcBorders>
              <w:top w:val="nil"/>
              <w:left w:val="nil"/>
              <w:bottom w:val="nil"/>
              <w:right w:val="nil"/>
            </w:tcBorders>
            <w:hideMark/>
          </w:tcPr>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__________________________</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(наименование юридического лица,</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________________________________</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 xml:space="preserve">(фамилия, имя, отчество (последнее – </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при наличии)</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_________________________________</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индивидуального предпринимателя)</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_________________________________</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(адрес местонахождения/</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4"/>
                <w:szCs w:val="28"/>
              </w:rPr>
            </w:pPr>
            <w:r w:rsidRPr="009F0599">
              <w:rPr>
                <w:rFonts w:ascii="Times New Roman" w:eastAsia="Times New Roman" w:hAnsi="Times New Roman" w:cs="Times New Roman"/>
                <w:color w:val="000000"/>
                <w:sz w:val="24"/>
                <w:szCs w:val="28"/>
              </w:rPr>
              <w:t>__________________________________</w:t>
            </w:r>
          </w:p>
          <w:p w:rsidR="009F0599" w:rsidRPr="009F0599" w:rsidRDefault="009F0599" w:rsidP="009F0599">
            <w:pPr>
              <w:widowControl w:val="0"/>
              <w:overflowPunct w:val="0"/>
              <w:autoSpaceDE w:val="0"/>
              <w:autoSpaceDN w:val="0"/>
              <w:adjustRightInd w:val="0"/>
              <w:spacing w:after="0" w:line="256" w:lineRule="auto"/>
              <w:jc w:val="center"/>
              <w:textAlignment w:val="baseline"/>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4"/>
                <w:szCs w:val="28"/>
              </w:rPr>
              <w:t>регистрации по месту жительства)</w:t>
            </w:r>
          </w:p>
        </w:tc>
      </w:tr>
    </w:tbl>
    <w:p w:rsidR="009F0599" w:rsidRPr="009F0599" w:rsidRDefault="009F0599" w:rsidP="009F0599">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color w:val="000000"/>
          <w:sz w:val="28"/>
          <w:szCs w:val="28"/>
          <w:lang w:eastAsia="ru-RU"/>
        </w:rPr>
      </w:pPr>
    </w:p>
    <w:p w:rsidR="009F0599" w:rsidRPr="009F0599" w:rsidRDefault="009F0599" w:rsidP="009F0599">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olor w:val="000000"/>
          <w:sz w:val="28"/>
          <w:szCs w:val="28"/>
          <w:lang w:eastAsia="ru-RU"/>
        </w:rPr>
      </w:pPr>
      <w:r w:rsidRPr="009F0599">
        <w:rPr>
          <w:rFonts w:ascii="Times New Roman" w:eastAsia="Times New Roman" w:hAnsi="Times New Roman" w:cs="Times New Roman"/>
          <w:b/>
          <w:bCs/>
          <w:color w:val="000000"/>
          <w:sz w:val="28"/>
          <w:szCs w:val="28"/>
          <w:lang w:eastAsia="ru-RU"/>
        </w:rPr>
        <w:t>УВЕДОМЛЕНИЕ</w:t>
      </w:r>
    </w:p>
    <w:p w:rsidR="009F0599" w:rsidRPr="009F0599" w:rsidRDefault="009F0599" w:rsidP="009F0599">
      <w:pPr>
        <w:widowControl w:val="0"/>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color w:val="000000"/>
          <w:sz w:val="28"/>
          <w:szCs w:val="28"/>
          <w:lang w:eastAsia="ru-RU"/>
        </w:rPr>
      </w:pPr>
      <w:r w:rsidRPr="009F0599">
        <w:rPr>
          <w:rFonts w:ascii="Times New Roman" w:eastAsia="Times New Roman" w:hAnsi="Times New Roman" w:cs="Times New Roman"/>
          <w:b/>
          <w:bCs/>
          <w:color w:val="000000"/>
          <w:sz w:val="28"/>
          <w:szCs w:val="28"/>
          <w:lang w:eastAsia="ru-RU"/>
        </w:rPr>
        <w:t>о начале проведения профилактического визита</w:t>
      </w: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F0599">
        <w:rPr>
          <w:rFonts w:ascii="Times New Roman" w:eastAsia="Times New Roman" w:hAnsi="Times New Roman" w:cs="Times New Roman"/>
          <w:color w:val="000000"/>
          <w:sz w:val="28"/>
          <w:szCs w:val="28"/>
          <w:lang w:eastAsia="ru-RU"/>
        </w:rPr>
        <w:t xml:space="preserve">В соответствии с </w:t>
      </w:r>
      <w:hyperlink r:id="rId26" w:history="1">
        <w:r w:rsidRPr="009F0599">
          <w:rPr>
            <w:rFonts w:ascii="Times New Roman" w:eastAsia="Times New Roman" w:hAnsi="Times New Roman" w:cs="Times New Roman"/>
            <w:color w:val="000000"/>
            <w:sz w:val="28"/>
            <w:szCs w:val="28"/>
            <w:u w:val="single"/>
            <w:lang w:eastAsia="ru-RU"/>
          </w:rPr>
          <w:t>Федеральным законом</w:t>
        </w:r>
      </w:hyperlink>
      <w:r w:rsidRPr="009F0599">
        <w:rPr>
          <w:rFonts w:ascii="Times New Roman" w:eastAsia="Times New Roman" w:hAnsi="Times New Roman" w:cs="Times New Roman"/>
          <w:color w:val="000000"/>
          <w:sz w:val="28"/>
          <w:szCs w:val="28"/>
          <w:lang w:eastAsia="ru-RU"/>
        </w:rPr>
        <w:t xml:space="preserve"> от 31 июля 2020 года № 248-ФЗ «О государственном контроле (надзоре) и муниципальном контроле в Российской Федерации» Исполнительный комитет </w:t>
      </w:r>
      <w:r>
        <w:rPr>
          <w:rFonts w:ascii="Times New Roman" w:eastAsia="Times New Roman" w:hAnsi="Times New Roman" w:cs="Times New Roman"/>
          <w:color w:val="000000"/>
          <w:sz w:val="28"/>
          <w:szCs w:val="28"/>
          <w:lang w:eastAsia="ru-RU"/>
        </w:rPr>
        <w:t>Высокогор</w:t>
      </w:r>
      <w:r w:rsidRPr="009F0599">
        <w:rPr>
          <w:rFonts w:ascii="Times New Roman" w:eastAsia="Times New Roman" w:hAnsi="Times New Roman" w:cs="Times New Roman"/>
          <w:color w:val="000000"/>
          <w:sz w:val="28"/>
          <w:szCs w:val="28"/>
          <w:lang w:eastAsia="ru-RU"/>
        </w:rPr>
        <w:t>ского муниципального района Республики Татарстан (далее – Контрольный орган) организовано мероприятие - профилактический визит по профилактике нарушений обязательных требований, требований установленных муниципальными правовыми актами в отношении_____________________________________________________________</w:t>
      </w:r>
    </w:p>
    <w:p w:rsidR="009F0599" w:rsidRPr="009F0599" w:rsidRDefault="009F0599" w:rsidP="009F059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9F0599">
        <w:rPr>
          <w:rFonts w:ascii="Times New Roman" w:eastAsia="Times New Roman" w:hAnsi="Times New Roman" w:cs="Times New Roman"/>
          <w:color w:val="000000"/>
          <w:sz w:val="28"/>
          <w:szCs w:val="28"/>
          <w:lang w:eastAsia="ru-RU"/>
        </w:rPr>
        <w:t xml:space="preserve">______________________________________________________________________ </w:t>
      </w:r>
    </w:p>
    <w:p w:rsidR="009F0599" w:rsidRPr="009F0599" w:rsidRDefault="009F0599" w:rsidP="009F059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lang w:eastAsia="ru-RU"/>
        </w:rPr>
      </w:pPr>
      <w:r w:rsidRPr="009F0599">
        <w:rPr>
          <w:rFonts w:ascii="Times New Roman" w:eastAsia="Times New Roman" w:hAnsi="Times New Roman" w:cs="Times New Roman"/>
          <w:color w:val="000000"/>
          <w:sz w:val="20"/>
          <w:szCs w:val="20"/>
          <w:lang w:eastAsia="ru-RU"/>
        </w:rPr>
        <w:t xml:space="preserve">(наименование юридического лица, фамилия, имя, отчество (последнее – при наличии) </w:t>
      </w:r>
    </w:p>
    <w:p w:rsidR="009F0599" w:rsidRPr="009F0599" w:rsidRDefault="009F0599" w:rsidP="009F059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9F0599">
        <w:rPr>
          <w:rFonts w:ascii="Times New Roman" w:eastAsia="Times New Roman" w:hAnsi="Times New Roman" w:cs="Times New Roman"/>
          <w:color w:val="000000"/>
          <w:sz w:val="24"/>
          <w:szCs w:val="24"/>
          <w:lang w:eastAsia="ru-RU"/>
        </w:rPr>
        <w:t>__________________________________________________________________________________</w:t>
      </w:r>
    </w:p>
    <w:p w:rsidR="009F0599" w:rsidRPr="009F0599" w:rsidRDefault="009F0599" w:rsidP="009F059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4"/>
          <w:lang w:eastAsia="ru-RU"/>
        </w:rPr>
      </w:pPr>
      <w:r w:rsidRPr="009F0599">
        <w:rPr>
          <w:rFonts w:ascii="Times New Roman" w:eastAsia="Times New Roman" w:hAnsi="Times New Roman" w:cs="Times New Roman"/>
          <w:color w:val="000000"/>
          <w:sz w:val="20"/>
          <w:szCs w:val="24"/>
          <w:lang w:eastAsia="ru-RU"/>
        </w:rPr>
        <w:t>индивидуального предпринимателя)</w:t>
      </w:r>
    </w:p>
    <w:p w:rsidR="009F0599" w:rsidRPr="009F0599" w:rsidRDefault="009F0599" w:rsidP="009F059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r w:rsidRPr="009F0599">
        <w:rPr>
          <w:rFonts w:ascii="Times New Roman" w:eastAsia="Times New Roman" w:hAnsi="Times New Roman" w:cs="Times New Roman"/>
          <w:color w:val="000000"/>
          <w:sz w:val="28"/>
          <w:szCs w:val="28"/>
          <w:lang w:eastAsia="ru-RU"/>
        </w:rPr>
        <w:t>по адресу(</w:t>
      </w:r>
      <w:proofErr w:type="spellStart"/>
      <w:r w:rsidRPr="009F0599">
        <w:rPr>
          <w:rFonts w:ascii="Times New Roman" w:eastAsia="Times New Roman" w:hAnsi="Times New Roman" w:cs="Times New Roman"/>
          <w:color w:val="000000"/>
          <w:sz w:val="28"/>
          <w:szCs w:val="28"/>
          <w:lang w:eastAsia="ru-RU"/>
        </w:rPr>
        <w:t>ам</w:t>
      </w:r>
      <w:proofErr w:type="spellEnd"/>
      <w:r w:rsidRPr="009F0599">
        <w:rPr>
          <w:rFonts w:ascii="Times New Roman" w:eastAsia="Times New Roman" w:hAnsi="Times New Roman" w:cs="Times New Roman"/>
          <w:color w:val="000000"/>
          <w:sz w:val="28"/>
          <w:szCs w:val="28"/>
          <w:lang w:eastAsia="ru-RU"/>
        </w:rPr>
        <w:t>): __________________________________________________________</w:t>
      </w:r>
    </w:p>
    <w:p w:rsidR="009F0599" w:rsidRPr="009F0599" w:rsidRDefault="009F0599" w:rsidP="009F059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8"/>
          <w:lang w:eastAsia="ru-RU"/>
        </w:rPr>
      </w:pPr>
      <w:r w:rsidRPr="009F0599">
        <w:rPr>
          <w:rFonts w:ascii="Times New Roman" w:eastAsia="Times New Roman" w:hAnsi="Times New Roman" w:cs="Times New Roman"/>
          <w:color w:val="000000"/>
          <w:sz w:val="20"/>
          <w:szCs w:val="28"/>
          <w:lang w:eastAsia="ru-RU"/>
        </w:rPr>
        <w:t xml:space="preserve">                             (адрес нахождения юридического лица, индивидуального предпринимателя)</w:t>
      </w:r>
    </w:p>
    <w:p w:rsidR="009F0599" w:rsidRPr="009F0599" w:rsidRDefault="009F0599" w:rsidP="009F059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8"/>
          <w:lang w:eastAsia="ru-RU"/>
        </w:rPr>
      </w:pPr>
    </w:p>
    <w:p w:rsidR="009F0599" w:rsidRPr="009F0599" w:rsidRDefault="009F0599" w:rsidP="009F059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8"/>
          <w:lang w:eastAsia="ru-RU"/>
        </w:rPr>
      </w:pPr>
      <w:r w:rsidRPr="009F0599">
        <w:rPr>
          <w:rFonts w:ascii="Times New Roman" w:eastAsia="Times New Roman" w:hAnsi="Times New Roman" w:cs="Times New Roman"/>
          <w:color w:val="000000"/>
          <w:sz w:val="24"/>
          <w:szCs w:val="28"/>
          <w:lang w:eastAsia="ru-RU"/>
        </w:rPr>
        <w:t>__________________________________________________________________________________</w:t>
      </w:r>
    </w:p>
    <w:p w:rsidR="009F0599" w:rsidRPr="009F0599" w:rsidRDefault="009F0599" w:rsidP="009F059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F0599">
        <w:rPr>
          <w:rFonts w:ascii="Times New Roman" w:eastAsia="Times New Roman" w:hAnsi="Times New Roman" w:cs="Times New Roman"/>
          <w:color w:val="000000"/>
          <w:sz w:val="28"/>
          <w:szCs w:val="28"/>
          <w:lang w:eastAsia="ru-RU"/>
        </w:rPr>
        <w:t>Дата начала проведения профилактического визита: «___» _____20__ г.</w:t>
      </w: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F0599">
        <w:rPr>
          <w:rFonts w:ascii="Times New Roman" w:eastAsia="Times New Roman" w:hAnsi="Times New Roman" w:cs="Times New Roman"/>
          <w:color w:val="000000"/>
          <w:sz w:val="28"/>
          <w:szCs w:val="28"/>
          <w:lang w:eastAsia="ru-RU"/>
        </w:rPr>
        <w:t>Просим Вас предоставить инспекции возможность провести мероприятие.</w:t>
      </w: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F0599">
        <w:rPr>
          <w:rFonts w:ascii="Times New Roman" w:eastAsia="Times New Roman" w:hAnsi="Times New Roman" w:cs="Times New Roman"/>
          <w:color w:val="000000"/>
          <w:sz w:val="28"/>
          <w:szCs w:val="28"/>
          <w:lang w:eastAsia="ru-RU"/>
        </w:rPr>
        <w:t xml:space="preserve">Руководитель </w:t>
      </w: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F0599">
        <w:rPr>
          <w:rFonts w:ascii="Times New Roman" w:eastAsia="Times New Roman" w:hAnsi="Times New Roman" w:cs="Times New Roman"/>
          <w:color w:val="000000"/>
          <w:sz w:val="28"/>
          <w:szCs w:val="28"/>
          <w:lang w:eastAsia="ru-RU"/>
        </w:rPr>
        <w:t>Контрольного органа   _______________      ____________________</w:t>
      </w:r>
    </w:p>
    <w:p w:rsidR="009F0599" w:rsidRPr="009F0599" w:rsidRDefault="009F0599" w:rsidP="009F0599">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8"/>
          <w:lang w:eastAsia="ru-RU"/>
        </w:rPr>
      </w:pPr>
      <w:r w:rsidRPr="009F0599">
        <w:rPr>
          <w:rFonts w:ascii="Times New Roman" w:eastAsia="Times New Roman" w:hAnsi="Times New Roman" w:cs="Times New Roman"/>
          <w:color w:val="000000"/>
          <w:sz w:val="20"/>
          <w:szCs w:val="28"/>
          <w:lang w:eastAsia="ru-RU"/>
        </w:rPr>
        <w:t xml:space="preserve">                                            (подпись)                                     (Ф.И.О.)</w:t>
      </w: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F0599">
        <w:rPr>
          <w:rFonts w:ascii="Times New Roman" w:eastAsia="Times New Roman" w:hAnsi="Times New Roman" w:cs="Times New Roman"/>
          <w:color w:val="000000"/>
          <w:sz w:val="28"/>
          <w:szCs w:val="28"/>
          <w:lang w:eastAsia="ru-RU"/>
        </w:rPr>
        <w:t>_____________________________________________</w:t>
      </w:r>
    </w:p>
    <w:p w:rsidR="009F0599" w:rsidRPr="009F0599" w:rsidRDefault="009F0599" w:rsidP="009F0599">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8"/>
          <w:lang w:eastAsia="ru-RU"/>
        </w:rPr>
      </w:pPr>
      <w:r w:rsidRPr="009F0599">
        <w:rPr>
          <w:rFonts w:ascii="Times New Roman" w:eastAsia="Times New Roman" w:hAnsi="Times New Roman" w:cs="Times New Roman"/>
          <w:color w:val="000000"/>
          <w:sz w:val="20"/>
          <w:szCs w:val="28"/>
          <w:lang w:eastAsia="ru-RU"/>
        </w:rPr>
        <w:t xml:space="preserve">                                 (фамилия, имя, отчество исполнителя, телефон)</w:t>
      </w:r>
    </w:p>
    <w:p w:rsidR="009F0599" w:rsidRPr="009F0599" w:rsidRDefault="009F0599" w:rsidP="009F0599">
      <w:pPr>
        <w:spacing w:after="0" w:line="240" w:lineRule="auto"/>
        <w:rPr>
          <w:rFonts w:ascii="Times New Roman" w:eastAsia="Times New Roman" w:hAnsi="Times New Roman" w:cs="Times New Roman"/>
          <w:color w:val="000000"/>
          <w:szCs w:val="28"/>
          <w:lang w:eastAsia="ru-RU"/>
        </w:rPr>
        <w:sectPr w:rsidR="009F0599" w:rsidRPr="009F0599">
          <w:pgSz w:w="11906" w:h="16838"/>
          <w:pgMar w:top="1134" w:right="851" w:bottom="1134" w:left="1134" w:header="709" w:footer="709" w:gutter="0"/>
          <w:cols w:space="720"/>
        </w:sectPr>
      </w:pPr>
    </w:p>
    <w:p w:rsidR="009F0599" w:rsidRPr="009F0599" w:rsidRDefault="009F0599" w:rsidP="009F0599">
      <w:pPr>
        <w:widowControl w:val="0"/>
        <w:overflowPunct w:val="0"/>
        <w:autoSpaceDE w:val="0"/>
        <w:autoSpaceDN w:val="0"/>
        <w:adjustRightInd w:val="0"/>
        <w:spacing w:after="0" w:line="240" w:lineRule="auto"/>
        <w:ind w:left="5670"/>
        <w:contextualSpacing/>
        <w:jc w:val="both"/>
        <w:textAlignment w:val="baseline"/>
        <w:rPr>
          <w:rFonts w:ascii="Times New Roman" w:eastAsia="Times New Roman" w:hAnsi="Times New Roman" w:cs="Times New Roman"/>
          <w:bCs/>
          <w:color w:val="000000"/>
          <w:sz w:val="20"/>
          <w:szCs w:val="20"/>
          <w:lang w:eastAsia="ru-RU"/>
        </w:rPr>
      </w:pPr>
      <w:r w:rsidRPr="009F0599">
        <w:rPr>
          <w:rFonts w:ascii="Times New Roman" w:eastAsia="Times New Roman" w:hAnsi="Times New Roman" w:cs="Times New Roman"/>
          <w:bCs/>
          <w:color w:val="000000"/>
          <w:sz w:val="20"/>
          <w:szCs w:val="20"/>
          <w:lang w:eastAsia="ru-RU"/>
        </w:rPr>
        <w:lastRenderedPageBreak/>
        <w:t>Приложение 5</w:t>
      </w:r>
    </w:p>
    <w:p w:rsidR="009F0599" w:rsidRPr="004240DB" w:rsidRDefault="009F0599" w:rsidP="004240DB">
      <w:pPr>
        <w:widowControl w:val="0"/>
        <w:overflowPunct w:val="0"/>
        <w:autoSpaceDE w:val="0"/>
        <w:autoSpaceDN w:val="0"/>
        <w:adjustRightInd w:val="0"/>
        <w:spacing w:after="0" w:line="240" w:lineRule="auto"/>
        <w:ind w:left="5670"/>
        <w:contextualSpacing/>
        <w:jc w:val="both"/>
        <w:textAlignment w:val="baseline"/>
        <w:rPr>
          <w:rFonts w:ascii="Times New Roman" w:eastAsia="Times New Roman" w:hAnsi="Times New Roman" w:cs="Times New Roman"/>
          <w:sz w:val="20"/>
          <w:szCs w:val="20"/>
          <w:lang w:eastAsia="ru-RU"/>
        </w:rPr>
      </w:pPr>
      <w:r w:rsidRPr="009F0599">
        <w:rPr>
          <w:rFonts w:ascii="Times New Roman" w:eastAsia="Times New Roman" w:hAnsi="Times New Roman" w:cs="Times New Roman"/>
          <w:bCs/>
          <w:color w:val="000000"/>
          <w:sz w:val="20"/>
          <w:szCs w:val="20"/>
          <w:lang w:eastAsia="ru-RU"/>
        </w:rPr>
        <w:t xml:space="preserve">к </w:t>
      </w:r>
      <w:r w:rsidRPr="009F0599">
        <w:rPr>
          <w:rFonts w:ascii="Times New Roman" w:eastAsia="Times New Roman" w:hAnsi="Times New Roman" w:cs="Times New Roman"/>
          <w:sz w:val="20"/>
          <w:szCs w:val="20"/>
          <w:lang w:eastAsia="ru-RU"/>
        </w:rPr>
        <w:t xml:space="preserve">Положению о муниципальном контроле в сфере благоустройства </w:t>
      </w:r>
      <w:r w:rsidR="004240DB" w:rsidRPr="004240DB">
        <w:rPr>
          <w:rFonts w:ascii="Times New Roman" w:eastAsia="Times New Roman" w:hAnsi="Times New Roman" w:cs="Times New Roman"/>
          <w:sz w:val="20"/>
          <w:szCs w:val="20"/>
          <w:lang w:eastAsia="ru-RU"/>
        </w:rPr>
        <w:t>на территории Высокогорского муниципального района</w:t>
      </w:r>
    </w:p>
    <w:p w:rsidR="009F0599" w:rsidRPr="009F0599" w:rsidRDefault="009F0599" w:rsidP="009F0599">
      <w:pPr>
        <w:spacing w:after="0" w:line="285" w:lineRule="atLeast"/>
        <w:rPr>
          <w:rFonts w:ascii="Times New Roman" w:eastAsia="Times New Roman" w:hAnsi="Times New Roman" w:cs="Times New Roman"/>
          <w:sz w:val="28"/>
          <w:szCs w:val="28"/>
          <w:lang w:eastAsia="ru-RU"/>
        </w:rPr>
      </w:pPr>
    </w:p>
    <w:p w:rsidR="009F0599" w:rsidRPr="009F0599" w:rsidRDefault="009F0599" w:rsidP="009F0599">
      <w:pPr>
        <w:spacing w:after="0" w:line="285" w:lineRule="atLeast"/>
        <w:jc w:val="center"/>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 xml:space="preserve">                                                       </w:t>
      </w:r>
    </w:p>
    <w:p w:rsidR="009F0599" w:rsidRPr="009F0599" w:rsidRDefault="009F0599" w:rsidP="004240DB">
      <w:pPr>
        <w:spacing w:after="0" w:line="285" w:lineRule="atLeast"/>
        <w:jc w:val="right"/>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 xml:space="preserve">                                                      Форма </w:t>
      </w:r>
    </w:p>
    <w:tbl>
      <w:tblPr>
        <w:tblStyle w:val="2"/>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45"/>
        <w:gridCol w:w="4768"/>
      </w:tblGrid>
      <w:tr w:rsidR="009F0599" w:rsidRPr="009F0599" w:rsidTr="009F0599">
        <w:tc>
          <w:tcPr>
            <w:tcW w:w="4745" w:type="dxa"/>
          </w:tcPr>
          <w:p w:rsidR="009F0599" w:rsidRPr="009F0599" w:rsidRDefault="009F0599" w:rsidP="009F0599">
            <w:pPr>
              <w:widowControl w:val="0"/>
              <w:overflowPunct w:val="0"/>
              <w:autoSpaceDE w:val="0"/>
              <w:autoSpaceDN w:val="0"/>
              <w:adjustRightInd w:val="0"/>
              <w:ind w:firstLine="709"/>
              <w:jc w:val="both"/>
              <w:textAlignment w:val="baseline"/>
              <w:rPr>
                <w:rFonts w:ascii="Times New Roman" w:eastAsia="Times New Roman" w:hAnsi="Times New Roman"/>
                <w:color w:val="000000"/>
                <w:sz w:val="28"/>
                <w:szCs w:val="28"/>
              </w:rPr>
            </w:pPr>
          </w:p>
        </w:tc>
        <w:tc>
          <w:tcPr>
            <w:tcW w:w="4768" w:type="dxa"/>
          </w:tcPr>
          <w:p w:rsidR="009F0599" w:rsidRPr="009F0599" w:rsidRDefault="009F0599" w:rsidP="009F0599">
            <w:pPr>
              <w:widowControl w:val="0"/>
              <w:overflowPunct w:val="0"/>
              <w:autoSpaceDE w:val="0"/>
              <w:autoSpaceDN w:val="0"/>
              <w:adjustRightInd w:val="0"/>
              <w:textAlignment w:val="baseline"/>
              <w:rPr>
                <w:rFonts w:ascii="Times New Roman" w:eastAsia="Times New Roman" w:hAnsi="Times New Roman"/>
                <w:color w:val="000000"/>
                <w:sz w:val="28"/>
                <w:szCs w:val="28"/>
              </w:rPr>
            </w:pPr>
          </w:p>
        </w:tc>
      </w:tr>
    </w:tbl>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9F0599" w:rsidRPr="009F0599" w:rsidRDefault="009F0599" w:rsidP="009F0599">
      <w:pPr>
        <w:widowControl w:val="0"/>
        <w:overflowPunct w:val="0"/>
        <w:autoSpaceDE w:val="0"/>
        <w:autoSpaceDN w:val="0"/>
        <w:adjustRightInd w:val="0"/>
        <w:spacing w:after="0" w:line="240" w:lineRule="auto"/>
        <w:textAlignment w:val="baseline"/>
        <w:outlineLvl w:val="0"/>
        <w:rPr>
          <w:rFonts w:ascii="Times New Roman" w:eastAsia="Times New Roman" w:hAnsi="Times New Roman" w:cs="Times New Roman"/>
          <w:bCs/>
          <w:color w:val="000000"/>
          <w:sz w:val="28"/>
          <w:szCs w:val="28"/>
          <w:lang w:eastAsia="ru-RU"/>
        </w:rPr>
      </w:pPr>
      <w:r w:rsidRPr="009F0599">
        <w:rPr>
          <w:rFonts w:ascii="Times New Roman" w:eastAsia="Times New Roman" w:hAnsi="Times New Roman" w:cs="Times New Roman"/>
          <w:bCs/>
          <w:color w:val="000000"/>
          <w:sz w:val="28"/>
          <w:szCs w:val="28"/>
          <w:lang w:eastAsia="ru-RU"/>
        </w:rPr>
        <w:t>Бланк контрольного органа</w:t>
      </w:r>
    </w:p>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p>
    <w:tbl>
      <w:tblPr>
        <w:tblW w:w="0" w:type="auto"/>
        <w:tblInd w:w="108" w:type="dxa"/>
        <w:tblLook w:val="04A0" w:firstRow="1" w:lastRow="0" w:firstColumn="1" w:lastColumn="0" w:noHBand="0" w:noVBand="1"/>
      </w:tblPr>
      <w:tblGrid>
        <w:gridCol w:w="5815"/>
        <w:gridCol w:w="3996"/>
      </w:tblGrid>
      <w:tr w:rsidR="009F0599" w:rsidRPr="009F0599" w:rsidTr="009F0599">
        <w:tc>
          <w:tcPr>
            <w:tcW w:w="6867" w:type="dxa"/>
          </w:tcPr>
          <w:p w:rsidR="009F0599" w:rsidRPr="009F0599" w:rsidRDefault="009F0599" w:rsidP="009F0599">
            <w:pPr>
              <w:widowControl w:val="0"/>
              <w:overflowPunct w:val="0"/>
              <w:autoSpaceDE w:val="0"/>
              <w:autoSpaceDN w:val="0"/>
              <w:adjustRightInd w:val="0"/>
              <w:spacing w:after="0" w:line="256" w:lineRule="auto"/>
              <w:jc w:val="both"/>
              <w:textAlignment w:val="baseline"/>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_______________________</w:t>
            </w:r>
            <w:r w:rsidRPr="009F0599">
              <w:rPr>
                <w:rFonts w:ascii="Times New Roman" w:eastAsia="Times New Roman" w:hAnsi="Times New Roman" w:cs="Times New Roman"/>
                <w:color w:val="000000"/>
                <w:sz w:val="28"/>
                <w:szCs w:val="28"/>
              </w:rPr>
              <w:br/>
            </w:r>
            <w:r w:rsidRPr="009F0599">
              <w:rPr>
                <w:rFonts w:ascii="Times New Roman" w:eastAsia="Times New Roman" w:hAnsi="Times New Roman" w:cs="Times New Roman"/>
                <w:color w:val="000000"/>
                <w:sz w:val="24"/>
                <w:szCs w:val="28"/>
              </w:rPr>
              <w:t>(место составления акта)</w:t>
            </w:r>
          </w:p>
          <w:p w:rsidR="009F0599" w:rsidRPr="009F0599" w:rsidRDefault="009F0599" w:rsidP="009F0599">
            <w:pPr>
              <w:widowControl w:val="0"/>
              <w:overflowPunct w:val="0"/>
              <w:autoSpaceDE w:val="0"/>
              <w:autoSpaceDN w:val="0"/>
              <w:adjustRightInd w:val="0"/>
              <w:spacing w:after="0" w:line="256" w:lineRule="auto"/>
              <w:ind w:firstLine="709"/>
              <w:jc w:val="both"/>
              <w:textAlignment w:val="baseline"/>
              <w:rPr>
                <w:rFonts w:ascii="Times New Roman" w:eastAsia="Times New Roman" w:hAnsi="Times New Roman" w:cs="Times New Roman"/>
                <w:color w:val="000000"/>
                <w:sz w:val="28"/>
                <w:szCs w:val="28"/>
              </w:rPr>
            </w:pPr>
          </w:p>
          <w:p w:rsidR="009F0599" w:rsidRPr="009F0599" w:rsidRDefault="009F0599" w:rsidP="009F0599">
            <w:pPr>
              <w:widowControl w:val="0"/>
              <w:overflowPunct w:val="0"/>
              <w:autoSpaceDE w:val="0"/>
              <w:autoSpaceDN w:val="0"/>
              <w:adjustRightInd w:val="0"/>
              <w:spacing w:after="0" w:line="256" w:lineRule="auto"/>
              <w:ind w:firstLine="709"/>
              <w:jc w:val="both"/>
              <w:textAlignment w:val="baseline"/>
              <w:rPr>
                <w:rFonts w:ascii="Times New Roman" w:eastAsia="Times New Roman" w:hAnsi="Times New Roman" w:cs="Times New Roman"/>
                <w:color w:val="000000"/>
                <w:sz w:val="28"/>
                <w:szCs w:val="28"/>
              </w:rPr>
            </w:pPr>
          </w:p>
        </w:tc>
        <w:tc>
          <w:tcPr>
            <w:tcW w:w="3432" w:type="dxa"/>
            <w:hideMark/>
          </w:tcPr>
          <w:p w:rsidR="009F0599" w:rsidRPr="009F0599" w:rsidRDefault="009F0599" w:rsidP="009F0599">
            <w:pPr>
              <w:widowControl w:val="0"/>
              <w:overflowPunct w:val="0"/>
              <w:autoSpaceDE w:val="0"/>
              <w:autoSpaceDN w:val="0"/>
              <w:adjustRightInd w:val="0"/>
              <w:spacing w:after="0" w:line="256" w:lineRule="auto"/>
              <w:jc w:val="both"/>
              <w:textAlignment w:val="baseline"/>
              <w:rPr>
                <w:rFonts w:ascii="Times New Roman" w:eastAsia="Times New Roman" w:hAnsi="Times New Roman" w:cs="Times New Roman"/>
                <w:color w:val="000000"/>
                <w:sz w:val="28"/>
                <w:szCs w:val="28"/>
              </w:rPr>
            </w:pPr>
            <w:r w:rsidRPr="009F0599">
              <w:rPr>
                <w:rFonts w:ascii="Times New Roman" w:eastAsia="Times New Roman" w:hAnsi="Times New Roman" w:cs="Times New Roman"/>
                <w:color w:val="000000"/>
                <w:sz w:val="28"/>
                <w:szCs w:val="28"/>
              </w:rPr>
              <w:t>«____» ________ 20___ г.</w:t>
            </w:r>
            <w:r w:rsidRPr="009F0599">
              <w:rPr>
                <w:rFonts w:ascii="Times New Roman" w:eastAsia="Times New Roman" w:hAnsi="Times New Roman" w:cs="Times New Roman"/>
                <w:color w:val="000000"/>
                <w:sz w:val="28"/>
                <w:szCs w:val="28"/>
              </w:rPr>
              <w:br/>
            </w:r>
            <w:r w:rsidRPr="009F0599">
              <w:rPr>
                <w:rFonts w:ascii="Times New Roman" w:eastAsia="Times New Roman" w:hAnsi="Times New Roman" w:cs="Times New Roman"/>
                <w:color w:val="000000"/>
                <w:sz w:val="24"/>
                <w:szCs w:val="28"/>
              </w:rPr>
              <w:t>(дата составления акта)</w:t>
            </w:r>
            <w:r w:rsidRPr="009F0599">
              <w:rPr>
                <w:rFonts w:ascii="Times New Roman" w:eastAsia="Times New Roman" w:hAnsi="Times New Roman" w:cs="Times New Roman"/>
                <w:color w:val="000000"/>
                <w:sz w:val="28"/>
                <w:szCs w:val="28"/>
              </w:rPr>
              <w:br/>
              <w:t>___________________________</w:t>
            </w:r>
            <w:r w:rsidRPr="009F0599">
              <w:rPr>
                <w:rFonts w:ascii="Times New Roman" w:eastAsia="Times New Roman" w:hAnsi="Times New Roman" w:cs="Times New Roman"/>
                <w:color w:val="000000"/>
                <w:sz w:val="28"/>
                <w:szCs w:val="28"/>
              </w:rPr>
              <w:br/>
            </w:r>
            <w:r w:rsidRPr="009F0599">
              <w:rPr>
                <w:rFonts w:ascii="Times New Roman" w:eastAsia="Times New Roman" w:hAnsi="Times New Roman" w:cs="Times New Roman"/>
                <w:color w:val="000000"/>
                <w:sz w:val="24"/>
                <w:szCs w:val="28"/>
              </w:rPr>
              <w:t>(время составления акта)</w:t>
            </w:r>
          </w:p>
        </w:tc>
      </w:tr>
    </w:tbl>
    <w:p w:rsidR="009F0599" w:rsidRPr="009F0599" w:rsidRDefault="009F0599" w:rsidP="009F0599">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9F0599" w:rsidRPr="009F0599" w:rsidRDefault="009F0599" w:rsidP="009F0599">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b/>
          <w:sz w:val="28"/>
          <w:szCs w:val="28"/>
          <w:lang w:eastAsia="ru-RU"/>
        </w:rPr>
      </w:pPr>
      <w:r w:rsidRPr="009F0599">
        <w:rPr>
          <w:rFonts w:ascii="Times New Roman" w:eastAsia="Times New Roman" w:hAnsi="Times New Roman" w:cs="Times New Roman"/>
          <w:b/>
          <w:sz w:val="28"/>
          <w:szCs w:val="28"/>
          <w:lang w:eastAsia="ru-RU"/>
        </w:rPr>
        <w:t xml:space="preserve">АКТ </w:t>
      </w:r>
    </w:p>
    <w:p w:rsidR="009F0599" w:rsidRPr="009F0599" w:rsidRDefault="009F0599" w:rsidP="009F0599">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b/>
          <w:sz w:val="28"/>
          <w:szCs w:val="28"/>
          <w:lang w:eastAsia="ru-RU"/>
        </w:rPr>
      </w:pPr>
      <w:r w:rsidRPr="009F0599">
        <w:rPr>
          <w:rFonts w:ascii="Times New Roman" w:eastAsia="Times New Roman" w:hAnsi="Times New Roman" w:cs="Times New Roman"/>
          <w:b/>
          <w:sz w:val="28"/>
          <w:szCs w:val="28"/>
          <w:lang w:eastAsia="ru-RU"/>
        </w:rPr>
        <w:t>проведения профилактического визита</w:t>
      </w:r>
    </w:p>
    <w:p w:rsidR="009F0599" w:rsidRPr="009F0599" w:rsidRDefault="009F0599" w:rsidP="009F0599">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28"/>
          <w:szCs w:val="28"/>
          <w:lang w:eastAsia="ru-RU"/>
        </w:rPr>
      </w:pPr>
    </w:p>
    <w:p w:rsidR="009F0599" w:rsidRPr="009F0599" w:rsidRDefault="009F0599" w:rsidP="009F0599">
      <w:pPr>
        <w:numPr>
          <w:ilvl w:val="0"/>
          <w:numId w:val="6"/>
        </w:numPr>
        <w:overflowPunct w:val="0"/>
        <w:autoSpaceDE w:val="0"/>
        <w:autoSpaceDN w:val="0"/>
        <w:adjustRightInd w:val="0"/>
        <w:spacing w:after="0" w:line="240" w:lineRule="auto"/>
        <w:ind w:right="282" w:firstLine="708"/>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 xml:space="preserve">Основанием проведения профилактического визита является плановое задание от «__» ______20__ г. №____, утвержденное распоряжением руководителя Исполнительного комитета </w:t>
      </w:r>
      <w:r>
        <w:rPr>
          <w:rFonts w:ascii="Times New Roman" w:eastAsia="Times New Roman" w:hAnsi="Times New Roman" w:cs="Times New Roman"/>
          <w:sz w:val="28"/>
          <w:szCs w:val="28"/>
          <w:lang w:eastAsia="ru-RU"/>
        </w:rPr>
        <w:t>Высокогор</w:t>
      </w:r>
      <w:r w:rsidRPr="009F0599">
        <w:rPr>
          <w:rFonts w:ascii="Times New Roman" w:eastAsia="Times New Roman" w:hAnsi="Times New Roman" w:cs="Times New Roman"/>
          <w:sz w:val="28"/>
          <w:szCs w:val="28"/>
          <w:lang w:eastAsia="ru-RU"/>
        </w:rPr>
        <w:t xml:space="preserve">ского муниципального района от «__»______20__г. №___. </w:t>
      </w:r>
    </w:p>
    <w:p w:rsidR="009F0599" w:rsidRPr="009F0599" w:rsidRDefault="009F0599" w:rsidP="009F0599">
      <w:pPr>
        <w:numPr>
          <w:ilvl w:val="0"/>
          <w:numId w:val="6"/>
        </w:numPr>
        <w:overflowPunct w:val="0"/>
        <w:autoSpaceDE w:val="0"/>
        <w:autoSpaceDN w:val="0"/>
        <w:adjustRightInd w:val="0"/>
        <w:spacing w:after="0" w:line="240" w:lineRule="auto"/>
        <w:ind w:right="282" w:firstLine="708"/>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 xml:space="preserve">Дата, время, продолжительность профилактического визита: </w:t>
      </w:r>
      <w:r w:rsidRPr="009F0599">
        <w:rPr>
          <w:rFonts w:ascii="Times New Roman" w:eastAsia="Times New Roman" w:hAnsi="Times New Roman" w:cs="Times New Roman"/>
          <w:sz w:val="28"/>
          <w:szCs w:val="28"/>
          <w:lang w:eastAsia="ru-RU"/>
        </w:rPr>
        <w:br/>
        <w:t>«__» ________20__г.; общая продолжительность профилактического визита ___часов; с ___ часов ___ минут по ___ часов ___ минут.</w:t>
      </w:r>
    </w:p>
    <w:p w:rsidR="009F0599" w:rsidRPr="009F0599" w:rsidRDefault="009F0599" w:rsidP="009F0599">
      <w:pPr>
        <w:numPr>
          <w:ilvl w:val="0"/>
          <w:numId w:val="6"/>
        </w:numPr>
        <w:overflowPunct w:val="0"/>
        <w:autoSpaceDE w:val="0"/>
        <w:autoSpaceDN w:val="0"/>
        <w:adjustRightInd w:val="0"/>
        <w:spacing w:after="0" w:line="240" w:lineRule="auto"/>
        <w:ind w:right="282" w:firstLine="708"/>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Место проведения профилактического визита (указывается адрес (местоположение), юридического лица, индивидуального предпринимателя) наименование юридического лица, Ф.И.О. индивидуального предпринимателя):</w:t>
      </w:r>
    </w:p>
    <w:p w:rsidR="009F0599" w:rsidRPr="009F0599" w:rsidRDefault="009F0599" w:rsidP="009F0599">
      <w:pPr>
        <w:overflowPunct w:val="0"/>
        <w:autoSpaceDE w:val="0"/>
        <w:autoSpaceDN w:val="0"/>
        <w:adjustRightInd w:val="0"/>
        <w:spacing w:after="0" w:line="240" w:lineRule="auto"/>
        <w:ind w:right="282"/>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9F0599" w:rsidRPr="009F0599" w:rsidRDefault="009F0599" w:rsidP="009F0599">
      <w:pPr>
        <w:numPr>
          <w:ilvl w:val="0"/>
          <w:numId w:val="6"/>
        </w:numPr>
        <w:overflowPunct w:val="0"/>
        <w:autoSpaceDE w:val="0"/>
        <w:autoSpaceDN w:val="0"/>
        <w:adjustRightInd w:val="0"/>
        <w:spacing w:after="0" w:line="240" w:lineRule="auto"/>
        <w:ind w:right="282" w:firstLine="708"/>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Перечень мероприятий, проведенных в ходе профилактического визита (указываются: вид деятельности контролируемого лица, виды объектов контроля; категории риска объектов контроля): ____________________________________________________________________;</w:t>
      </w:r>
    </w:p>
    <w:p w:rsidR="009F0599" w:rsidRPr="009F0599" w:rsidRDefault="009F0599" w:rsidP="009F0599">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____________________________________________________________________.</w:t>
      </w:r>
    </w:p>
    <w:p w:rsidR="009F0599" w:rsidRPr="009F0599" w:rsidRDefault="009F0599" w:rsidP="009F0599">
      <w:pPr>
        <w:numPr>
          <w:ilvl w:val="0"/>
          <w:numId w:val="6"/>
        </w:numPr>
        <w:overflowPunct w:val="0"/>
        <w:autoSpaceDE w:val="0"/>
        <w:autoSpaceDN w:val="0"/>
        <w:adjustRightInd w:val="0"/>
        <w:spacing w:after="0" w:line="240" w:lineRule="auto"/>
        <w:ind w:right="282" w:firstLine="708"/>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Профилактический визит проведен следующими должностными лицами (указываются Ф.И.О., должность лица</w:t>
      </w:r>
      <w:proofErr w:type="gramStart"/>
      <w:r w:rsidRPr="009F0599">
        <w:rPr>
          <w:rFonts w:ascii="Times New Roman" w:eastAsia="Times New Roman" w:hAnsi="Times New Roman" w:cs="Times New Roman"/>
          <w:sz w:val="28"/>
          <w:szCs w:val="28"/>
          <w:lang w:eastAsia="ru-RU"/>
        </w:rPr>
        <w:t>):_</w:t>
      </w:r>
      <w:proofErr w:type="gramEnd"/>
      <w:r w:rsidRPr="009F0599">
        <w:rPr>
          <w:rFonts w:ascii="Times New Roman" w:eastAsia="Times New Roman" w:hAnsi="Times New Roman" w:cs="Times New Roman"/>
          <w:sz w:val="28"/>
          <w:szCs w:val="28"/>
          <w:lang w:eastAsia="ru-RU"/>
        </w:rPr>
        <w:t>_________________________________________________</w:t>
      </w:r>
      <w:r w:rsidRPr="009F0599">
        <w:rPr>
          <w:rFonts w:ascii="Times New Roman" w:eastAsia="Times New Roman" w:hAnsi="Times New Roman" w:cs="Times New Roman"/>
          <w:sz w:val="28"/>
          <w:szCs w:val="28"/>
          <w:lang w:eastAsia="ru-RU"/>
        </w:rPr>
        <w:lastRenderedPageBreak/>
        <w:t>_____________;____________________________________________________________________.</w:t>
      </w:r>
    </w:p>
    <w:p w:rsidR="009F0599" w:rsidRPr="009F0599" w:rsidRDefault="009F0599" w:rsidP="009F0599">
      <w:pPr>
        <w:numPr>
          <w:ilvl w:val="0"/>
          <w:numId w:val="6"/>
        </w:numPr>
        <w:overflowPunct w:val="0"/>
        <w:autoSpaceDE w:val="0"/>
        <w:autoSpaceDN w:val="0"/>
        <w:adjustRightInd w:val="0"/>
        <w:spacing w:after="0" w:line="240" w:lineRule="auto"/>
        <w:ind w:right="282" w:firstLine="708"/>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В ходе проведения профилактического визита проведены консультации по следующим вопросам:</w:t>
      </w:r>
    </w:p>
    <w:p w:rsidR="009F0599" w:rsidRPr="009F0599" w:rsidRDefault="009F0599" w:rsidP="009F0599">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9F0599" w:rsidRPr="009F0599" w:rsidRDefault="009F0599" w:rsidP="009F0599">
      <w:pPr>
        <w:numPr>
          <w:ilvl w:val="0"/>
          <w:numId w:val="6"/>
        </w:numPr>
        <w:overflowPunct w:val="0"/>
        <w:autoSpaceDE w:val="0"/>
        <w:autoSpaceDN w:val="0"/>
        <w:adjustRightInd w:val="0"/>
        <w:spacing w:after="0" w:line="240" w:lineRule="auto"/>
        <w:ind w:right="282" w:firstLine="708"/>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Результаты проведения профилактического визита (указываются выявленные нарушения обязательных требований со ссылкой на устанавливающий требования нормативный акт):</w:t>
      </w:r>
    </w:p>
    <w:p w:rsidR="009F0599" w:rsidRPr="009F0599" w:rsidRDefault="009F0599" w:rsidP="009F0599">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9F0599" w:rsidRPr="009F0599" w:rsidRDefault="009F0599" w:rsidP="009F0599">
      <w:pPr>
        <w:numPr>
          <w:ilvl w:val="0"/>
          <w:numId w:val="6"/>
        </w:numPr>
        <w:overflowPunct w:val="0"/>
        <w:autoSpaceDE w:val="0"/>
        <w:autoSpaceDN w:val="0"/>
        <w:adjustRightInd w:val="0"/>
        <w:spacing w:after="0" w:line="240" w:lineRule="auto"/>
        <w:ind w:right="282" w:firstLine="708"/>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Перечень рекомендаций по устранению выявленных нарушений обязательных требований:</w:t>
      </w:r>
    </w:p>
    <w:p w:rsidR="009F0599" w:rsidRPr="009F0599" w:rsidRDefault="009F0599" w:rsidP="009F0599">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9F0599" w:rsidRPr="009F0599" w:rsidRDefault="009F0599" w:rsidP="009F0599">
      <w:pPr>
        <w:numPr>
          <w:ilvl w:val="0"/>
          <w:numId w:val="6"/>
        </w:numPr>
        <w:overflowPunct w:val="0"/>
        <w:autoSpaceDE w:val="0"/>
        <w:autoSpaceDN w:val="0"/>
        <w:adjustRightInd w:val="0"/>
        <w:spacing w:after="0" w:line="240" w:lineRule="auto"/>
        <w:ind w:right="282"/>
        <w:contextualSpacing/>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Перечень прилагаемых документов и материалов:</w:t>
      </w:r>
    </w:p>
    <w:p w:rsidR="009F0599" w:rsidRPr="009F0599" w:rsidRDefault="009F0599" w:rsidP="009F0599">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p>
    <w:p w:rsidR="009F0599" w:rsidRPr="009F0599" w:rsidRDefault="009F0599" w:rsidP="009F0599">
      <w:pPr>
        <w:overflowPunct w:val="0"/>
        <w:autoSpaceDE w:val="0"/>
        <w:autoSpaceDN w:val="0"/>
        <w:adjustRightInd w:val="0"/>
        <w:spacing w:after="0" w:line="240" w:lineRule="auto"/>
        <w:ind w:right="282"/>
        <w:jc w:val="both"/>
        <w:textAlignment w:val="baseline"/>
        <w:rPr>
          <w:rFonts w:ascii="Times New Roman" w:eastAsia="Times New Roman" w:hAnsi="Times New Roman" w:cs="Times New Roman"/>
          <w:sz w:val="28"/>
          <w:szCs w:val="28"/>
          <w:lang w:eastAsia="ru-RU"/>
        </w:rPr>
      </w:pPr>
    </w:p>
    <w:p w:rsidR="009F0599" w:rsidRPr="009F0599" w:rsidRDefault="009F0599" w:rsidP="009F0599">
      <w:pPr>
        <w:overflowPunct w:val="0"/>
        <w:autoSpaceDE w:val="0"/>
        <w:autoSpaceDN w:val="0"/>
        <w:adjustRightInd w:val="0"/>
        <w:spacing w:after="0" w:line="240" w:lineRule="auto"/>
        <w:ind w:right="34" w:firstLine="708"/>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Подписи лиц, проводивших профилактический визит:_________________.</w:t>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____________________________________________________________________.</w:t>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С актом проведения профилактического визита ознакомлен(а), копию акта со всеми приложениями получил(а</w:t>
      </w:r>
      <w:proofErr w:type="gramStart"/>
      <w:r w:rsidRPr="009F0599">
        <w:rPr>
          <w:rFonts w:ascii="Times New Roman" w:eastAsia="Times New Roman" w:hAnsi="Times New Roman" w:cs="Times New Roman"/>
          <w:sz w:val="28"/>
          <w:szCs w:val="28"/>
          <w:lang w:eastAsia="ru-RU"/>
        </w:rPr>
        <w:t>):_</w:t>
      </w:r>
      <w:proofErr w:type="gramEnd"/>
      <w:r w:rsidRPr="009F0599">
        <w:rPr>
          <w:rFonts w:ascii="Times New Roman" w:eastAsia="Times New Roman" w:hAnsi="Times New Roman" w:cs="Times New Roman"/>
          <w:sz w:val="28"/>
          <w:szCs w:val="28"/>
          <w:lang w:eastAsia="ru-RU"/>
        </w:rPr>
        <w:t>______________________________________.</w:t>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____________________________________________________________________</w:t>
      </w:r>
    </w:p>
    <w:p w:rsidR="009F0599" w:rsidRPr="009F0599" w:rsidRDefault="009F0599" w:rsidP="009F0599">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20"/>
          <w:szCs w:val="24"/>
          <w:lang w:eastAsia="ru-RU"/>
        </w:rPr>
      </w:pPr>
      <w:r w:rsidRPr="009F0599">
        <w:rPr>
          <w:rFonts w:ascii="Times New Roman" w:eastAsia="Times New Roman" w:hAnsi="Times New Roman" w:cs="Times New Roman"/>
          <w:sz w:val="20"/>
          <w:szCs w:val="24"/>
          <w:lang w:eastAsia="ru-RU"/>
        </w:rPr>
        <w:t>(фамилия, имя, отчество (последнее — при наличии), должность руководителя, иного</w:t>
      </w:r>
    </w:p>
    <w:p w:rsidR="009F0599" w:rsidRPr="009F0599" w:rsidRDefault="009F0599" w:rsidP="009F0599">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24"/>
          <w:szCs w:val="24"/>
          <w:lang w:eastAsia="ru-RU"/>
        </w:rPr>
      </w:pPr>
      <w:r w:rsidRPr="009F0599">
        <w:rPr>
          <w:rFonts w:ascii="Times New Roman" w:eastAsia="Times New Roman" w:hAnsi="Times New Roman" w:cs="Times New Roman"/>
          <w:sz w:val="24"/>
          <w:szCs w:val="24"/>
          <w:lang w:eastAsia="ru-RU"/>
        </w:rPr>
        <w:t>________________________________________________________________________________</w:t>
      </w:r>
    </w:p>
    <w:p w:rsidR="009F0599" w:rsidRPr="009F0599" w:rsidRDefault="009F0599" w:rsidP="009F0599">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24"/>
          <w:szCs w:val="24"/>
          <w:lang w:eastAsia="ru-RU"/>
        </w:rPr>
      </w:pPr>
      <w:r w:rsidRPr="009F0599">
        <w:rPr>
          <w:rFonts w:ascii="Times New Roman" w:eastAsia="Times New Roman" w:hAnsi="Times New Roman" w:cs="Times New Roman"/>
          <w:sz w:val="20"/>
          <w:szCs w:val="24"/>
          <w:lang w:eastAsia="ru-RU"/>
        </w:rPr>
        <w:t>должностного лица или уполномоченного представителя юридического лица, индивидуального</w:t>
      </w:r>
    </w:p>
    <w:p w:rsidR="009F0599" w:rsidRPr="009F0599" w:rsidRDefault="009F0599" w:rsidP="009F0599">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24"/>
          <w:szCs w:val="24"/>
          <w:lang w:eastAsia="ru-RU"/>
        </w:rPr>
      </w:pPr>
      <w:r w:rsidRPr="009F0599">
        <w:rPr>
          <w:rFonts w:ascii="Times New Roman" w:eastAsia="Times New Roman" w:hAnsi="Times New Roman" w:cs="Times New Roman"/>
          <w:sz w:val="24"/>
          <w:szCs w:val="24"/>
          <w:lang w:eastAsia="ru-RU"/>
        </w:rPr>
        <w:t>_______________________________________________________________________________.</w:t>
      </w:r>
    </w:p>
    <w:p w:rsidR="009F0599" w:rsidRPr="009F0599" w:rsidRDefault="009F0599" w:rsidP="009F0599">
      <w:pPr>
        <w:overflowPunct w:val="0"/>
        <w:autoSpaceDE w:val="0"/>
        <w:autoSpaceDN w:val="0"/>
        <w:adjustRightInd w:val="0"/>
        <w:spacing w:after="0" w:line="240" w:lineRule="auto"/>
        <w:ind w:right="282"/>
        <w:jc w:val="center"/>
        <w:textAlignment w:val="baseline"/>
        <w:rPr>
          <w:rFonts w:ascii="Times New Roman" w:eastAsia="Times New Roman" w:hAnsi="Times New Roman" w:cs="Times New Roman"/>
          <w:sz w:val="20"/>
          <w:szCs w:val="24"/>
          <w:lang w:eastAsia="ru-RU"/>
        </w:rPr>
      </w:pPr>
      <w:r w:rsidRPr="009F0599">
        <w:rPr>
          <w:rFonts w:ascii="Times New Roman" w:eastAsia="Times New Roman" w:hAnsi="Times New Roman" w:cs="Times New Roman"/>
          <w:sz w:val="20"/>
          <w:szCs w:val="24"/>
          <w:lang w:eastAsia="ru-RU"/>
        </w:rPr>
        <w:t>предпринимателя, его уполномоченного представителя)</w:t>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 xml:space="preserve"> «__»_______20__г.                                                     _____________</w:t>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0"/>
          <w:szCs w:val="24"/>
          <w:lang w:eastAsia="ru-RU"/>
        </w:rPr>
      </w:pPr>
      <w:r w:rsidRPr="009F0599">
        <w:rPr>
          <w:rFonts w:ascii="Times New Roman" w:eastAsia="Times New Roman" w:hAnsi="Times New Roman" w:cs="Times New Roman"/>
          <w:sz w:val="20"/>
          <w:szCs w:val="24"/>
          <w:lang w:eastAsia="ru-RU"/>
        </w:rPr>
        <w:t xml:space="preserve">                                                                                                                                  (подпись)                                              </w:t>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 xml:space="preserve">       </w:t>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Отметка об отказе ознакомления с актом профилактического визита:</w:t>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8"/>
          <w:szCs w:val="28"/>
          <w:lang w:eastAsia="ru-RU"/>
        </w:rPr>
      </w:pPr>
      <w:r w:rsidRPr="009F0599">
        <w:rPr>
          <w:rFonts w:ascii="Times New Roman" w:eastAsia="Times New Roman" w:hAnsi="Times New Roman" w:cs="Times New Roman"/>
          <w:sz w:val="28"/>
          <w:szCs w:val="28"/>
          <w:lang w:eastAsia="ru-RU"/>
        </w:rPr>
        <w:t>____________________________________________________________</w:t>
      </w:r>
      <w:r w:rsidRPr="009F0599">
        <w:rPr>
          <w:rFonts w:ascii="Times New Roman" w:eastAsia="Times New Roman" w:hAnsi="Times New Roman" w:cs="Times New Roman"/>
          <w:sz w:val="28"/>
          <w:szCs w:val="28"/>
          <w:lang w:eastAsia="ru-RU"/>
        </w:rPr>
        <w:tab/>
      </w:r>
    </w:p>
    <w:p w:rsidR="009F0599" w:rsidRPr="009F0599" w:rsidRDefault="009F0599" w:rsidP="009F0599">
      <w:pPr>
        <w:overflowPunct w:val="0"/>
        <w:autoSpaceDE w:val="0"/>
        <w:autoSpaceDN w:val="0"/>
        <w:adjustRightInd w:val="0"/>
        <w:spacing w:after="0" w:line="240" w:lineRule="auto"/>
        <w:ind w:right="282"/>
        <w:textAlignment w:val="baseline"/>
        <w:rPr>
          <w:rFonts w:ascii="Times New Roman" w:eastAsia="Times New Roman" w:hAnsi="Times New Roman" w:cs="Times New Roman"/>
          <w:sz w:val="24"/>
          <w:szCs w:val="28"/>
          <w:lang w:eastAsia="ru-RU"/>
        </w:rPr>
      </w:pPr>
      <w:r w:rsidRPr="009F0599">
        <w:rPr>
          <w:rFonts w:ascii="Times New Roman" w:eastAsia="Times New Roman" w:hAnsi="Times New Roman" w:cs="Times New Roman"/>
          <w:sz w:val="20"/>
          <w:szCs w:val="24"/>
          <w:lang w:eastAsia="ru-RU"/>
        </w:rPr>
        <w:t>(подпись уполномоченного должностного лица (лиц), проводившего профилактический визит</w:t>
      </w:r>
      <w:r w:rsidRPr="009F0599">
        <w:rPr>
          <w:rFonts w:ascii="Times New Roman" w:eastAsia="Times New Roman" w:hAnsi="Times New Roman" w:cs="Times New Roman"/>
          <w:sz w:val="24"/>
          <w:szCs w:val="28"/>
          <w:lang w:eastAsia="ru-RU"/>
        </w:rPr>
        <w:t>)</w:t>
      </w:r>
    </w:p>
    <w:p w:rsidR="009F0599" w:rsidRPr="009F0599" w:rsidRDefault="009F0599" w:rsidP="009F0599">
      <w:pPr>
        <w:spacing w:after="0" w:line="240" w:lineRule="auto"/>
        <w:rPr>
          <w:rFonts w:ascii="Times New Roman" w:eastAsia="Times New Roman" w:hAnsi="Times New Roman" w:cs="Times New Roman"/>
          <w:sz w:val="24"/>
          <w:szCs w:val="24"/>
          <w:lang w:eastAsia="ru-RU"/>
        </w:rPr>
      </w:pPr>
    </w:p>
    <w:p w:rsidR="009F0599" w:rsidRPr="009F0599" w:rsidRDefault="009F0599" w:rsidP="009F0599">
      <w:pPr>
        <w:spacing w:after="0" w:line="285" w:lineRule="atLeast"/>
        <w:jc w:val="both"/>
        <w:rPr>
          <w:rFonts w:ascii="Times New Roman" w:eastAsia="Times New Roman" w:hAnsi="Times New Roman" w:cs="Times New Roman"/>
          <w:sz w:val="28"/>
          <w:szCs w:val="28"/>
          <w:lang w:eastAsia="ru-RU"/>
        </w:rPr>
      </w:pPr>
    </w:p>
    <w:p w:rsidR="009F0599" w:rsidRPr="009F0599" w:rsidRDefault="009F0599" w:rsidP="009F0599">
      <w:pPr>
        <w:spacing w:after="887" w:line="247" w:lineRule="auto"/>
        <w:rPr>
          <w:rFonts w:ascii="Times New Roman" w:eastAsia="Times New Roman" w:hAnsi="Times New Roman" w:cs="Times New Roman"/>
          <w:color w:val="000000"/>
          <w:sz w:val="28"/>
        </w:rPr>
      </w:pPr>
    </w:p>
    <w:p w:rsidR="009F0599" w:rsidRPr="009F0599" w:rsidRDefault="009F0599" w:rsidP="009F0599">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8"/>
        </w:rPr>
        <w:br w:type="page"/>
      </w:r>
      <w:r w:rsidRPr="009F0599">
        <w:rPr>
          <w:rFonts w:ascii="Times New Roman" w:eastAsia="Times New Roman" w:hAnsi="Times New Roman" w:cs="Times New Roman"/>
          <w:color w:val="000000"/>
          <w:sz w:val="20"/>
          <w:szCs w:val="20"/>
        </w:rPr>
        <w:lastRenderedPageBreak/>
        <w:t>Приложение №6</w:t>
      </w:r>
    </w:p>
    <w:p w:rsidR="009F0599" w:rsidRPr="004240DB" w:rsidRDefault="009F0599" w:rsidP="004240DB">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t xml:space="preserve">к Положению о муниципальном контроле </w:t>
      </w:r>
      <w:r w:rsidR="004240DB" w:rsidRPr="004240DB">
        <w:rPr>
          <w:rFonts w:ascii="Times New Roman" w:eastAsia="Times New Roman" w:hAnsi="Times New Roman" w:cs="Times New Roman"/>
          <w:color w:val="000000"/>
          <w:sz w:val="20"/>
          <w:szCs w:val="20"/>
        </w:rPr>
        <w:t>на территории Высокогорского муниципального района</w:t>
      </w:r>
    </w:p>
    <w:p w:rsidR="009F0599" w:rsidRPr="009F0599" w:rsidRDefault="009F0599" w:rsidP="009F0599">
      <w:pPr>
        <w:spacing w:after="417" w:line="256" w:lineRule="auto"/>
        <w:ind w:left="10" w:right="5" w:hanging="10"/>
        <w:jc w:val="right"/>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Форма</w:t>
      </w:r>
    </w:p>
    <w:tbl>
      <w:tblPr>
        <w:tblStyle w:val="a3"/>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701"/>
      </w:tblGrid>
      <w:tr w:rsidR="009F0599" w:rsidRPr="009F0599" w:rsidTr="009F0599">
        <w:trPr>
          <w:trHeight w:val="350"/>
        </w:trPr>
        <w:tc>
          <w:tcPr>
            <w:tcW w:w="4661" w:type="dxa"/>
            <w:hideMark/>
          </w:tcPr>
          <w:p w:rsidR="009F0599" w:rsidRPr="009F0599" w:rsidRDefault="009F0599" w:rsidP="009F0599">
            <w:pPr>
              <w:ind w:right="6"/>
              <w:contextualSpacing/>
              <w:rPr>
                <w:rFonts w:ascii="Times New Roman" w:hAnsi="Times New Roman"/>
                <w:color w:val="000000"/>
                <w:sz w:val="28"/>
              </w:rPr>
            </w:pPr>
            <w:r w:rsidRPr="009F0599">
              <w:rPr>
                <w:rFonts w:ascii="Times New Roman" w:hAnsi="Times New Roman"/>
                <w:color w:val="000000"/>
                <w:sz w:val="28"/>
              </w:rPr>
              <w:t>Бланк Контрольного органа</w:t>
            </w:r>
          </w:p>
        </w:tc>
        <w:tc>
          <w:tcPr>
            <w:tcW w:w="4661" w:type="dxa"/>
            <w:hideMark/>
          </w:tcPr>
          <w:p w:rsidR="009F0599" w:rsidRPr="009F0599" w:rsidRDefault="009F0599" w:rsidP="009F0599">
            <w:pPr>
              <w:ind w:right="5"/>
              <w:contextualSpacing/>
              <w:jc w:val="both"/>
              <w:rPr>
                <w:rFonts w:ascii="Times New Roman" w:hAnsi="Times New Roman"/>
                <w:color w:val="000000"/>
                <w:sz w:val="28"/>
              </w:rPr>
            </w:pPr>
            <w:r w:rsidRPr="009F0599">
              <w:rPr>
                <w:rFonts w:ascii="Times New Roman" w:hAnsi="Times New Roman"/>
                <w:color w:val="000000"/>
                <w:sz w:val="28"/>
              </w:rPr>
              <w:t>________________________________</w:t>
            </w:r>
          </w:p>
        </w:tc>
      </w:tr>
      <w:tr w:rsidR="009F0599" w:rsidRPr="009F0599" w:rsidTr="009F0599">
        <w:trPr>
          <w:trHeight w:val="135"/>
        </w:trPr>
        <w:tc>
          <w:tcPr>
            <w:tcW w:w="4661" w:type="dxa"/>
          </w:tcPr>
          <w:p w:rsidR="009F0599" w:rsidRPr="009F0599" w:rsidRDefault="009F0599" w:rsidP="009F0599">
            <w:pPr>
              <w:ind w:right="5"/>
              <w:contextualSpacing/>
              <w:jc w:val="right"/>
              <w:rPr>
                <w:rFonts w:ascii="Times New Roman" w:hAnsi="Times New Roman"/>
                <w:color w:val="000000"/>
                <w:sz w:val="28"/>
              </w:rPr>
            </w:pPr>
          </w:p>
        </w:tc>
        <w:tc>
          <w:tcPr>
            <w:tcW w:w="4661" w:type="dxa"/>
            <w:hideMark/>
          </w:tcPr>
          <w:p w:rsidR="009F0599" w:rsidRPr="009F0599" w:rsidRDefault="009F0599" w:rsidP="009F0599">
            <w:pPr>
              <w:ind w:right="5"/>
              <w:contextualSpacing/>
              <w:jc w:val="both"/>
              <w:rPr>
                <w:rFonts w:ascii="Times New Roman" w:hAnsi="Times New Roman"/>
                <w:color w:val="000000"/>
                <w:sz w:val="28"/>
              </w:rPr>
            </w:pPr>
            <w:r w:rsidRPr="009F0599">
              <w:rPr>
                <w:rFonts w:ascii="Times New Roman" w:hAnsi="Times New Roman"/>
                <w:color w:val="000000"/>
                <w:sz w:val="24"/>
              </w:rPr>
              <w:t>(указывается должность руководителя      контролируемого лица)</w:t>
            </w:r>
          </w:p>
        </w:tc>
      </w:tr>
      <w:tr w:rsidR="009F0599" w:rsidRPr="009F0599" w:rsidTr="009F0599">
        <w:trPr>
          <w:trHeight w:val="278"/>
        </w:trPr>
        <w:tc>
          <w:tcPr>
            <w:tcW w:w="4661" w:type="dxa"/>
          </w:tcPr>
          <w:p w:rsidR="009F0599" w:rsidRPr="009F0599" w:rsidRDefault="009F0599" w:rsidP="009F0599">
            <w:pPr>
              <w:ind w:right="5"/>
              <w:contextualSpacing/>
              <w:jc w:val="right"/>
              <w:rPr>
                <w:rFonts w:ascii="Times New Roman" w:hAnsi="Times New Roman"/>
                <w:color w:val="000000"/>
                <w:sz w:val="28"/>
              </w:rPr>
            </w:pPr>
          </w:p>
        </w:tc>
        <w:tc>
          <w:tcPr>
            <w:tcW w:w="4661" w:type="dxa"/>
            <w:hideMark/>
          </w:tcPr>
          <w:p w:rsidR="009F0599" w:rsidRPr="009F0599" w:rsidRDefault="009F0599" w:rsidP="009F0599">
            <w:pPr>
              <w:ind w:right="5"/>
              <w:contextualSpacing/>
              <w:jc w:val="right"/>
              <w:rPr>
                <w:rFonts w:ascii="Times New Roman" w:hAnsi="Times New Roman"/>
                <w:color w:val="000000"/>
                <w:sz w:val="28"/>
              </w:rPr>
            </w:pPr>
            <w:r w:rsidRPr="009F0599">
              <w:rPr>
                <w:rFonts w:ascii="Times New Roman" w:hAnsi="Times New Roman"/>
                <w:color w:val="000000"/>
                <w:sz w:val="28"/>
              </w:rPr>
              <w:t>________________________________</w:t>
            </w:r>
          </w:p>
        </w:tc>
      </w:tr>
      <w:tr w:rsidR="009F0599" w:rsidRPr="009F0599" w:rsidTr="009F0599">
        <w:tc>
          <w:tcPr>
            <w:tcW w:w="4661" w:type="dxa"/>
          </w:tcPr>
          <w:p w:rsidR="009F0599" w:rsidRPr="009F0599" w:rsidRDefault="009F0599" w:rsidP="009F0599">
            <w:pPr>
              <w:ind w:right="5"/>
              <w:contextualSpacing/>
              <w:jc w:val="right"/>
              <w:rPr>
                <w:rFonts w:ascii="Times New Roman" w:hAnsi="Times New Roman"/>
                <w:color w:val="000000"/>
                <w:sz w:val="28"/>
              </w:rPr>
            </w:pPr>
          </w:p>
        </w:tc>
        <w:tc>
          <w:tcPr>
            <w:tcW w:w="4661" w:type="dxa"/>
            <w:hideMark/>
          </w:tcPr>
          <w:p w:rsidR="009F0599" w:rsidRPr="009F0599" w:rsidRDefault="009F0599" w:rsidP="009F0599">
            <w:pPr>
              <w:ind w:right="5"/>
              <w:contextualSpacing/>
              <w:jc w:val="both"/>
              <w:rPr>
                <w:rFonts w:ascii="Times New Roman" w:hAnsi="Times New Roman"/>
                <w:color w:val="000000"/>
                <w:sz w:val="28"/>
              </w:rPr>
            </w:pPr>
            <w:r w:rsidRPr="009F0599">
              <w:rPr>
                <w:rFonts w:ascii="Times New Roman" w:hAnsi="Times New Roman"/>
                <w:color w:val="000000"/>
                <w:sz w:val="24"/>
              </w:rPr>
              <w:t>(указывается полное наименование контролируемого лица)</w:t>
            </w:r>
          </w:p>
        </w:tc>
      </w:tr>
      <w:tr w:rsidR="009F0599" w:rsidRPr="009F0599" w:rsidTr="009F0599">
        <w:trPr>
          <w:trHeight w:val="376"/>
        </w:trPr>
        <w:tc>
          <w:tcPr>
            <w:tcW w:w="4661" w:type="dxa"/>
          </w:tcPr>
          <w:p w:rsidR="009F0599" w:rsidRPr="009F0599" w:rsidRDefault="009F0599" w:rsidP="009F0599">
            <w:pPr>
              <w:ind w:right="5"/>
              <w:contextualSpacing/>
              <w:jc w:val="right"/>
              <w:rPr>
                <w:rFonts w:ascii="Times New Roman" w:hAnsi="Times New Roman"/>
                <w:color w:val="000000"/>
                <w:sz w:val="28"/>
              </w:rPr>
            </w:pPr>
          </w:p>
        </w:tc>
        <w:tc>
          <w:tcPr>
            <w:tcW w:w="4661" w:type="dxa"/>
            <w:hideMark/>
          </w:tcPr>
          <w:p w:rsidR="009F0599" w:rsidRPr="009F0599" w:rsidRDefault="009F0599" w:rsidP="009F0599">
            <w:pPr>
              <w:ind w:right="5"/>
              <w:contextualSpacing/>
              <w:jc w:val="right"/>
              <w:rPr>
                <w:rFonts w:ascii="Times New Roman" w:hAnsi="Times New Roman"/>
                <w:color w:val="000000"/>
                <w:sz w:val="28"/>
              </w:rPr>
            </w:pPr>
            <w:r w:rsidRPr="009F0599">
              <w:rPr>
                <w:rFonts w:ascii="Times New Roman" w:hAnsi="Times New Roman"/>
                <w:color w:val="000000"/>
                <w:sz w:val="28"/>
              </w:rPr>
              <w:t>________________________________</w:t>
            </w:r>
          </w:p>
        </w:tc>
      </w:tr>
      <w:tr w:rsidR="009F0599" w:rsidRPr="009F0599" w:rsidTr="009F0599">
        <w:tc>
          <w:tcPr>
            <w:tcW w:w="4661" w:type="dxa"/>
          </w:tcPr>
          <w:p w:rsidR="009F0599" w:rsidRPr="009F0599" w:rsidRDefault="009F0599" w:rsidP="009F0599">
            <w:pPr>
              <w:ind w:right="5"/>
              <w:contextualSpacing/>
              <w:jc w:val="right"/>
              <w:rPr>
                <w:rFonts w:ascii="Times New Roman" w:hAnsi="Times New Roman"/>
                <w:color w:val="000000"/>
                <w:sz w:val="28"/>
              </w:rPr>
            </w:pPr>
          </w:p>
        </w:tc>
        <w:tc>
          <w:tcPr>
            <w:tcW w:w="4661" w:type="dxa"/>
            <w:hideMark/>
          </w:tcPr>
          <w:p w:rsidR="009F0599" w:rsidRPr="009F0599" w:rsidRDefault="009F0599" w:rsidP="009F0599">
            <w:pPr>
              <w:spacing w:after="3" w:line="256" w:lineRule="auto"/>
              <w:ind w:left="10" w:right="201" w:hanging="10"/>
              <w:jc w:val="both"/>
              <w:rPr>
                <w:rFonts w:ascii="Times New Roman" w:hAnsi="Times New Roman"/>
                <w:color w:val="000000"/>
                <w:sz w:val="28"/>
              </w:rPr>
            </w:pPr>
            <w:r w:rsidRPr="009F0599">
              <w:rPr>
                <w:rFonts w:ascii="Times New Roman" w:hAnsi="Times New Roman"/>
                <w:color w:val="000000"/>
                <w:sz w:val="24"/>
              </w:rPr>
              <w:t>(указывается фамилия, имя, отчество (при наличии) руководителя контролируемого лица)</w:t>
            </w:r>
          </w:p>
        </w:tc>
      </w:tr>
      <w:tr w:rsidR="009F0599" w:rsidRPr="009F0599" w:rsidTr="009F0599">
        <w:trPr>
          <w:trHeight w:val="366"/>
        </w:trPr>
        <w:tc>
          <w:tcPr>
            <w:tcW w:w="4661" w:type="dxa"/>
          </w:tcPr>
          <w:p w:rsidR="009F0599" w:rsidRPr="009F0599" w:rsidRDefault="009F0599" w:rsidP="009F0599">
            <w:pPr>
              <w:ind w:right="5"/>
              <w:contextualSpacing/>
              <w:jc w:val="right"/>
              <w:rPr>
                <w:rFonts w:ascii="Times New Roman" w:hAnsi="Times New Roman"/>
                <w:color w:val="000000"/>
                <w:sz w:val="28"/>
              </w:rPr>
            </w:pPr>
          </w:p>
        </w:tc>
        <w:tc>
          <w:tcPr>
            <w:tcW w:w="4661" w:type="dxa"/>
            <w:hideMark/>
          </w:tcPr>
          <w:p w:rsidR="009F0599" w:rsidRPr="009F0599" w:rsidRDefault="009F0599" w:rsidP="009F0599">
            <w:pPr>
              <w:ind w:right="5"/>
              <w:contextualSpacing/>
              <w:jc w:val="right"/>
              <w:rPr>
                <w:rFonts w:ascii="Times New Roman" w:hAnsi="Times New Roman"/>
                <w:color w:val="000000"/>
                <w:sz w:val="28"/>
              </w:rPr>
            </w:pPr>
            <w:r w:rsidRPr="009F0599">
              <w:rPr>
                <w:rFonts w:ascii="Times New Roman" w:hAnsi="Times New Roman"/>
                <w:color w:val="000000"/>
                <w:sz w:val="28"/>
              </w:rPr>
              <w:t>________________________________</w:t>
            </w:r>
          </w:p>
        </w:tc>
      </w:tr>
      <w:tr w:rsidR="009F0599" w:rsidRPr="009F0599" w:rsidTr="009F0599">
        <w:tc>
          <w:tcPr>
            <w:tcW w:w="4661" w:type="dxa"/>
          </w:tcPr>
          <w:p w:rsidR="009F0599" w:rsidRPr="009F0599" w:rsidRDefault="009F0599" w:rsidP="009F0599">
            <w:pPr>
              <w:ind w:right="5"/>
              <w:contextualSpacing/>
              <w:jc w:val="right"/>
              <w:rPr>
                <w:rFonts w:ascii="Times New Roman" w:hAnsi="Times New Roman"/>
                <w:color w:val="000000"/>
                <w:sz w:val="28"/>
              </w:rPr>
            </w:pPr>
          </w:p>
        </w:tc>
        <w:tc>
          <w:tcPr>
            <w:tcW w:w="4661" w:type="dxa"/>
            <w:hideMark/>
          </w:tcPr>
          <w:p w:rsidR="009F0599" w:rsidRPr="009F0599" w:rsidRDefault="009F0599" w:rsidP="009F0599">
            <w:pPr>
              <w:spacing w:line="249" w:lineRule="auto"/>
              <w:ind w:left="57"/>
              <w:contextualSpacing/>
              <w:jc w:val="both"/>
              <w:rPr>
                <w:rFonts w:ascii="Times New Roman" w:hAnsi="Times New Roman"/>
                <w:color w:val="000000"/>
                <w:sz w:val="24"/>
              </w:rPr>
            </w:pPr>
            <w:r w:rsidRPr="009F0599">
              <w:rPr>
                <w:rFonts w:ascii="Times New Roman" w:hAnsi="Times New Roman"/>
                <w:color w:val="000000"/>
                <w:sz w:val="24"/>
              </w:rPr>
              <w:t>(указывается адрес места нахождения контролируемого лица)</w:t>
            </w:r>
          </w:p>
        </w:tc>
      </w:tr>
    </w:tbl>
    <w:p w:rsidR="009F0599" w:rsidRPr="009F0599" w:rsidRDefault="009F0599" w:rsidP="009F0599">
      <w:pPr>
        <w:spacing w:after="285" w:line="249" w:lineRule="auto"/>
        <w:ind w:left="307" w:right="254" w:hanging="10"/>
        <w:jc w:val="center"/>
        <w:rPr>
          <w:rFonts w:ascii="Times New Roman" w:eastAsia="Times New Roman" w:hAnsi="Times New Roman" w:cs="Times New Roman"/>
          <w:color w:val="000000"/>
          <w:sz w:val="28"/>
        </w:rPr>
      </w:pPr>
    </w:p>
    <w:p w:rsidR="009F0599" w:rsidRPr="009F0599" w:rsidRDefault="009F0599" w:rsidP="009F0599">
      <w:pPr>
        <w:spacing w:after="285" w:line="249" w:lineRule="auto"/>
        <w:ind w:left="307" w:right="254" w:hanging="10"/>
        <w:jc w:val="center"/>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ПРЕДПИСАНИЕ</w:t>
      </w:r>
    </w:p>
    <w:p w:rsidR="009F0599" w:rsidRPr="009F0599" w:rsidRDefault="009F0599" w:rsidP="009F0599">
      <w:pPr>
        <w:spacing w:after="0" w:line="249" w:lineRule="auto"/>
        <w:ind w:left="58" w:right="261"/>
        <w:contextualSpacing/>
        <w:jc w:val="both"/>
        <w:rPr>
          <w:rFonts w:ascii="Times New Roman" w:eastAsia="Times New Roman" w:hAnsi="Times New Roman" w:cs="Times New Roman"/>
          <w:i/>
          <w:color w:val="000000"/>
          <w:sz w:val="24"/>
        </w:rPr>
      </w:pPr>
      <w:r w:rsidRPr="009F0599">
        <w:rPr>
          <w:rFonts w:ascii="Times New Roman" w:eastAsia="Times New Roman" w:hAnsi="Times New Roman" w:cs="Times New Roman"/>
          <w:i/>
          <w:color w:val="000000"/>
          <w:sz w:val="24"/>
        </w:rPr>
        <w:t>_________________________________________________________________________</w:t>
      </w:r>
    </w:p>
    <w:p w:rsidR="009F0599" w:rsidRPr="009F0599" w:rsidRDefault="009F0599" w:rsidP="009F0599">
      <w:pPr>
        <w:spacing w:after="0" w:line="249" w:lineRule="auto"/>
        <w:ind w:left="306" w:right="261" w:hanging="11"/>
        <w:contextualSpacing/>
        <w:jc w:val="both"/>
        <w:rPr>
          <w:rFonts w:ascii="Times New Roman" w:eastAsia="Times New Roman" w:hAnsi="Times New Roman" w:cs="Times New Roman"/>
          <w:i/>
          <w:color w:val="000000"/>
          <w:sz w:val="24"/>
        </w:rPr>
      </w:pPr>
      <w:r w:rsidRPr="009F0599">
        <w:rPr>
          <w:rFonts w:ascii="Times New Roman" w:eastAsia="Times New Roman" w:hAnsi="Times New Roman" w:cs="Times New Roman"/>
          <w:i/>
          <w:color w:val="000000"/>
          <w:sz w:val="24"/>
        </w:rPr>
        <w:t>(указывается полное наименование контролируемого лица в дательном падеже) об устранении выявленных нарушений обязательных требований)</w:t>
      </w:r>
    </w:p>
    <w:p w:rsidR="009F0599" w:rsidRPr="009F0599" w:rsidRDefault="009F0599" w:rsidP="009F0599">
      <w:pPr>
        <w:tabs>
          <w:tab w:val="right" w:pos="9106"/>
        </w:tabs>
        <w:spacing w:after="5" w:line="249" w:lineRule="auto"/>
        <w:rPr>
          <w:rFonts w:ascii="Times New Roman" w:eastAsia="Times New Roman" w:hAnsi="Times New Roman" w:cs="Times New Roman"/>
          <w:color w:val="000000"/>
          <w:sz w:val="28"/>
        </w:rPr>
      </w:pPr>
    </w:p>
    <w:p w:rsidR="009F0599" w:rsidRPr="009F0599" w:rsidRDefault="009F0599" w:rsidP="009F0599">
      <w:pPr>
        <w:tabs>
          <w:tab w:val="right" w:pos="9106"/>
        </w:tabs>
        <w:spacing w:after="5" w:line="249" w:lineRule="auto"/>
        <w:rPr>
          <w:rFonts w:ascii="Times New Roman" w:eastAsia="Times New Roman" w:hAnsi="Times New Roman" w:cs="Times New Roman"/>
          <w:color w:val="000000"/>
          <w:sz w:val="28"/>
          <w:lang w:val="en-US"/>
        </w:rPr>
      </w:pPr>
      <w:r w:rsidRPr="009F0599">
        <w:rPr>
          <w:rFonts w:ascii="Times New Roman" w:eastAsia="Times New Roman" w:hAnsi="Times New Roman" w:cs="Times New Roman"/>
          <w:color w:val="000000"/>
          <w:sz w:val="28"/>
          <w:lang w:val="en-US"/>
        </w:rPr>
        <w:t xml:space="preserve">по </w:t>
      </w:r>
      <w:proofErr w:type="spellStart"/>
      <w:r w:rsidRPr="009F0599">
        <w:rPr>
          <w:rFonts w:ascii="Times New Roman" w:eastAsia="Times New Roman" w:hAnsi="Times New Roman" w:cs="Times New Roman"/>
          <w:color w:val="000000"/>
          <w:sz w:val="28"/>
          <w:lang w:val="en-US"/>
        </w:rPr>
        <w:t>результатам</w:t>
      </w:r>
      <w:proofErr w:type="spellEnd"/>
    </w:p>
    <w:p w:rsidR="009F0599" w:rsidRPr="009F0599" w:rsidRDefault="009F0599" w:rsidP="009F0599">
      <w:pPr>
        <w:spacing w:after="54" w:line="256" w:lineRule="auto"/>
        <w:ind w:left="48"/>
        <w:rPr>
          <w:rFonts w:ascii="Times New Roman" w:eastAsia="Times New Roman" w:hAnsi="Times New Roman" w:cs="Times New Roman"/>
          <w:color w:val="000000"/>
          <w:sz w:val="28"/>
          <w:lang w:val="en-US"/>
        </w:rPr>
      </w:pPr>
      <w:r w:rsidRPr="009F0599">
        <w:rPr>
          <w:rFonts w:ascii="Times New Roman" w:eastAsia="Times New Roman" w:hAnsi="Times New Roman" w:cs="Times New Roman"/>
          <w:noProof/>
          <w:sz w:val="24"/>
          <w:szCs w:val="24"/>
          <w:lang w:eastAsia="ru-RU"/>
        </w:rPr>
        <mc:AlternateContent>
          <mc:Choice Requires="wpg">
            <w:drawing>
              <wp:inline distT="0" distB="0" distL="0" distR="0" wp14:anchorId="665649E3" wp14:editId="175D7630">
                <wp:extent cx="5431790" cy="8890"/>
                <wp:effectExtent l="9525" t="9525" r="6985" b="635"/>
                <wp:docPr id="58" name="Группа 102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1790" cy="8890"/>
                          <a:chOff x="0" y="0"/>
                          <a:chExt cx="54315" cy="91"/>
                        </a:xfrm>
                      </wpg:grpSpPr>
                      <wps:wsp>
                        <wps:cNvPr id="59" name="Shape 102238"/>
                        <wps:cNvSpPr>
                          <a:spLocks/>
                        </wps:cNvSpPr>
                        <wps:spPr bwMode="auto">
                          <a:xfrm>
                            <a:off x="0" y="0"/>
                            <a:ext cx="54315" cy="91"/>
                          </a:xfrm>
                          <a:custGeom>
                            <a:avLst/>
                            <a:gdLst>
                              <a:gd name="T0" fmla="*/ 0 w 5431537"/>
                              <a:gd name="T1" fmla="*/ 4573 h 9147"/>
                              <a:gd name="T2" fmla="*/ 5431537 w 5431537"/>
                              <a:gd name="T3" fmla="*/ 4573 h 9147"/>
                              <a:gd name="T4" fmla="*/ 0 w 5431537"/>
                              <a:gd name="T5" fmla="*/ 0 h 9147"/>
                              <a:gd name="T6" fmla="*/ 5431537 w 5431537"/>
                              <a:gd name="T7" fmla="*/ 9147 h 9147"/>
                            </a:gdLst>
                            <a:ahLst/>
                            <a:cxnLst>
                              <a:cxn ang="0">
                                <a:pos x="T0" y="T1"/>
                              </a:cxn>
                              <a:cxn ang="0">
                                <a:pos x="T2" y="T3"/>
                              </a:cxn>
                            </a:cxnLst>
                            <a:rect l="T4" t="T5" r="T6" b="T7"/>
                            <a:pathLst>
                              <a:path w="5431537" h="9147">
                                <a:moveTo>
                                  <a:pt x="0" y="4573"/>
                                </a:moveTo>
                                <a:lnTo>
                                  <a:pt x="5431537" y="4573"/>
                                </a:lnTo>
                              </a:path>
                            </a:pathLst>
                          </a:custGeom>
                          <a:noFill/>
                          <a:ln w="9147">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DE8F74" id="Группа 102239" o:spid="_x0000_s1026" style="width:427.7pt;height:.7pt;mso-position-horizontal-relative:char;mso-position-vertical-relative:line" coordsize="5431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nymgMAALsIAAAOAAAAZHJzL2Uyb0RvYy54bWykVm1u4zYQ/V+gdyD0s4AjyZZjW4iyWPgj&#10;KLBtF1j3ADRFfaASqZK05bQoUKBH2IvsDXqF3Rt1ZiQrSrK7LVIHkEnzafjmPXImN6/OdcVO0thS&#10;q8QLrwKPSSV0Wqo88X7e7yZLj1nHVcorrWTi3Uvrvbr99pubtonlVBe6SqVhEETZuG0Sr3CuiX3f&#10;ikLW3F7pRipYzLSpuYOpyf3U8Bai15U/DYJrv9UmbYwW0lr4ddMtercUP8ukcD9lmZWOVYkH3Bw9&#10;DT0P+PRvb3icG94Upehp8BewqHmpYNMh1IY7zo6mfBaqLoXRVmfuSuja11lWCkk5QDZh8CSbO6OP&#10;DeWSx23eDDKBtE90enFY8ePprWFlmnhzcErxGjz6+P7Tn5/++vg3/H1gYTCdzlaoU9vkMcDvTPOu&#10;eWu6ZGH4RotfLCz7T9dxnndgdmh/0CmE5kenSadzZmoMAQqwM9lxP9ghz44J+HEezcLFClwTsLZc&#10;wojcEgVY+uwlUWxHr827l1YhvuLzuNuOKPaUMB84cvZBVfv/VH1X8EaSWRZluqi6uqhK652cy05O&#10;wl20tGMhRyvI0oLeL5fw81rwWBytu5OabOCnN9aRunkKIzI37Y/DHhzI6gquxXc+C1jL0Jf5bNG5&#10;kQ+wcASL5osZK9gqjJ7BpiNYH+nLMWcj8FdiRiPYVxiCEqNEPk/veoT5V3qLERhzHaUMh26QkhcX&#10;dcVZ9fLCiHEskgHdh0ZbPNKoNRz2/eXcAgq9+AIYpETwrD/kBIZ94bvfxED9w8q3B4Gg9O1BAKh9&#10;e8gRit++t6bhDvnhPjhkbXfz0GFWJB55iIu1Psm9Jph7uH7oSr//A6BSY+DlvCDZEbwDAV/clW7p&#10;wASTGJ1OpXdlVdHxrBTyGzhZXZUpLiIta/LDujLsxLHY06dn9ghWlw5aTlXW0K8GEI8LydOtSmkX&#10;x8uqGwOTiiyAotSLhOWJSvvvq2C1XW6X0SSaXm8nUbDZTF7v1tHkehcu5pvZZr3ehH+gvWEUF2Wa&#10;SoVUL20mjP5bwekbXtcghkbzKKVHme/o8zxz/zENUhxyuXxTdlAhu3LTlceDTu+h9Bjd9U3o8zAo&#10;tPnNYy30zMSzvx65kR6rvldQPsGWCJssTcDpKUzMeOUwXuFKQKjEcx5cBByuHczglWNjyryAnUK6&#10;Gkq/hq6RlVifiF/Hqp9ABacRdUjKpe/m2ILHc0I9/M9x+w8AAAD//wMAUEsDBBQABgAIAAAAIQDN&#10;byS+2wAAAAMBAAAPAAAAZHJzL2Rvd25yZXYueG1sTI9BS8NAEIXvgv9hGcGb3UQbKWk2pRT1VARb&#10;QXqbJtMkNDsbstsk/feOXvTyYHiP977JVpNt1UC9bxwbiGcRKOLClQ1XBj73rw8LUD4gl9g6JgNX&#10;8rDKb28yTEs38gcNu1ApKWGfooE6hC7V2hc1WfQz1xGLd3K9xSBnX+myx1HKbasfo+hZW2xYFmrs&#10;aFNTcd5drIG3Ecf1U/wybM+nzfWwT96/tjEZc383rZegAk3hLww/+IIOuTAd3YVLr1oD8kj4VfEW&#10;STIHdZTQHHSe6f/s+TcAAAD//wMAUEsBAi0AFAAGAAgAAAAhALaDOJL+AAAA4QEAABMAAAAAAAAA&#10;AAAAAAAAAAAAAFtDb250ZW50X1R5cGVzXS54bWxQSwECLQAUAAYACAAAACEAOP0h/9YAAACUAQAA&#10;CwAAAAAAAAAAAAAAAAAvAQAAX3JlbHMvLnJlbHNQSwECLQAUAAYACAAAACEAegw58poDAAC7CAAA&#10;DgAAAAAAAAAAAAAAAAAuAgAAZHJzL2Uyb0RvYy54bWxQSwECLQAUAAYACAAAACEAzW8kvtsAAAAD&#10;AQAADwAAAAAAAAAAAAAAAAD0BQAAZHJzL2Rvd25yZXYueG1sUEsFBgAAAAAEAAQA8wAAAPwGAAAA&#10;AA==&#10;">
                <v:shape id="Shape 102238" o:spid="_x0000_s1027" style="position:absolute;width:54315;height:91;visibility:visible;mso-wrap-style:square;v-text-anchor:top" coordsize="543153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mucwwAAANsAAAAPAAAAZHJzL2Rvd25yZXYueG1sRI9Pi8Iw&#10;FMTvgt8hPGFvmipsWatR/IPSw16sCh4fzbMtNi+libV++83Cwh6HmfkNs1z3phYdta6yrGA6iUAQ&#10;51ZXXCi4nA/jLxDOI2usLZOCNzlYr4aDJSbavvhEXeYLESDsElRQet8kUrq8JINuYhvi4N1ta9AH&#10;2RZSt/gKcFPLWRTF0mDFYaHEhnYl5Y/saRTk9nbJTNrF513sUjruT933davUx6jfLEB46v1/+K+d&#10;agWfc/j9En6AXP0AAAD//wMAUEsBAi0AFAAGAAgAAAAhANvh9svuAAAAhQEAABMAAAAAAAAAAAAA&#10;AAAAAAAAAFtDb250ZW50X1R5cGVzXS54bWxQSwECLQAUAAYACAAAACEAWvQsW78AAAAVAQAACwAA&#10;AAAAAAAAAAAAAAAfAQAAX3JlbHMvLnJlbHNQSwECLQAUAAYACAAAACEAkE5rnMMAAADbAAAADwAA&#10;AAAAAAAAAAAAAAAHAgAAZHJzL2Rvd25yZXYueG1sUEsFBgAAAAADAAMAtwAAAPcCAAAAAA==&#10;" path="m,4573r5431537,e" filled="f" strokeweight=".25408mm">
                  <v:stroke miterlimit="1" joinstyle="miter"/>
                  <v:path arrowok="t" o:connecttype="custom" o:connectlocs="0,45;54315,45" o:connectangles="0,0" textboxrect="0,0,5431537,9147"/>
                </v:shape>
                <w10:anchorlock/>
              </v:group>
            </w:pict>
          </mc:Fallback>
        </mc:AlternateContent>
      </w:r>
    </w:p>
    <w:p w:rsidR="009F0599" w:rsidRPr="009F0599" w:rsidRDefault="009F0599" w:rsidP="009F0599">
      <w:pPr>
        <w:spacing w:after="5" w:line="249" w:lineRule="auto"/>
        <w:ind w:left="58" w:right="52"/>
        <w:jc w:val="center"/>
        <w:rPr>
          <w:rFonts w:ascii="Times New Roman" w:eastAsia="Times New Roman" w:hAnsi="Times New Roman" w:cs="Times New Roman"/>
          <w:i/>
          <w:color w:val="000000"/>
          <w:sz w:val="24"/>
        </w:rPr>
      </w:pPr>
      <w:r w:rsidRPr="009F0599">
        <w:rPr>
          <w:rFonts w:ascii="Times New Roman" w:eastAsia="Times New Roman" w:hAnsi="Times New Roman" w:cs="Times New Roman"/>
          <w:color w:val="000000"/>
          <w:sz w:val="24"/>
        </w:rPr>
        <w:t>(</w:t>
      </w:r>
      <w:r w:rsidRPr="009F0599">
        <w:rPr>
          <w:rFonts w:ascii="Times New Roman" w:eastAsia="Times New Roman" w:hAnsi="Times New Roman" w:cs="Times New Roman"/>
          <w:i/>
          <w:color w:val="000000"/>
          <w:sz w:val="24"/>
        </w:rPr>
        <w:t>указываются вид и форма контрольного мероприятия (далее –Контрольных мероприятии) в соответствии с решением Контрольного органа о проведении Контрольных мероприятий) проведенной</w:t>
      </w:r>
    </w:p>
    <w:p w:rsidR="009F0599" w:rsidRPr="009F0599" w:rsidRDefault="009F0599" w:rsidP="009F0599">
      <w:pPr>
        <w:spacing w:after="0" w:line="256" w:lineRule="auto"/>
        <w:ind w:left="38"/>
        <w:rPr>
          <w:rFonts w:ascii="Times New Roman" w:eastAsia="Times New Roman" w:hAnsi="Times New Roman" w:cs="Times New Roman"/>
          <w:color w:val="000000"/>
          <w:sz w:val="28"/>
          <w:lang w:val="en-US"/>
        </w:rPr>
      </w:pPr>
      <w:r w:rsidRPr="009F0599">
        <w:rPr>
          <w:rFonts w:ascii="Times New Roman" w:eastAsia="Times New Roman" w:hAnsi="Times New Roman" w:cs="Times New Roman"/>
          <w:noProof/>
          <w:sz w:val="24"/>
          <w:szCs w:val="24"/>
          <w:lang w:eastAsia="ru-RU"/>
        </w:rPr>
        <mc:AlternateContent>
          <mc:Choice Requires="wpg">
            <w:drawing>
              <wp:inline distT="0" distB="0" distL="0" distR="0" wp14:anchorId="778BD86A" wp14:editId="4AFA5790">
                <wp:extent cx="5581015" cy="8890"/>
                <wp:effectExtent l="9525" t="9525" r="10160" b="635"/>
                <wp:docPr id="56" name="Группа 102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8890"/>
                          <a:chOff x="0" y="0"/>
                          <a:chExt cx="55808" cy="91"/>
                        </a:xfrm>
                      </wpg:grpSpPr>
                      <wps:wsp>
                        <wps:cNvPr id="57" name="Shape 102240"/>
                        <wps:cNvSpPr>
                          <a:spLocks/>
                        </wps:cNvSpPr>
                        <wps:spPr bwMode="auto">
                          <a:xfrm>
                            <a:off x="0" y="0"/>
                            <a:ext cx="55808" cy="91"/>
                          </a:xfrm>
                          <a:custGeom>
                            <a:avLst/>
                            <a:gdLst>
                              <a:gd name="T0" fmla="*/ 0 w 5580888"/>
                              <a:gd name="T1" fmla="*/ 4573 h 9147"/>
                              <a:gd name="T2" fmla="*/ 5580888 w 5580888"/>
                              <a:gd name="T3" fmla="*/ 4573 h 9147"/>
                              <a:gd name="T4" fmla="*/ 0 w 5580888"/>
                              <a:gd name="T5" fmla="*/ 0 h 9147"/>
                              <a:gd name="T6" fmla="*/ 5580888 w 5580888"/>
                              <a:gd name="T7" fmla="*/ 9147 h 9147"/>
                            </a:gdLst>
                            <a:ahLst/>
                            <a:cxnLst>
                              <a:cxn ang="0">
                                <a:pos x="T0" y="T1"/>
                              </a:cxn>
                              <a:cxn ang="0">
                                <a:pos x="T2" y="T3"/>
                              </a:cxn>
                            </a:cxnLst>
                            <a:rect l="T4" t="T5" r="T6" b="T7"/>
                            <a:pathLst>
                              <a:path w="5580888" h="9147">
                                <a:moveTo>
                                  <a:pt x="0" y="4573"/>
                                </a:moveTo>
                                <a:lnTo>
                                  <a:pt x="5580888" y="4573"/>
                                </a:lnTo>
                              </a:path>
                            </a:pathLst>
                          </a:custGeom>
                          <a:noFill/>
                          <a:ln w="9147">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4C36AA" id="Группа 102241" o:spid="_x0000_s1026" style="width:439.45pt;height:.7pt;mso-position-horizontal-relative:char;mso-position-vertical-relative:line" coordsize="558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1GngMAALsIAAAOAAAAZHJzL2Uyb0RvYy54bWykVmtu2zgQ/l+gdyD0s4AjyZETWYhTFH4E&#10;C/QF1HsAWqIeqERqSdpyWhRYYI/Qi/QGe4X2RjszelhJNt1F6gAy6fk0/Oab4UyuXh6rkh2ENoWS&#10;C8c/8xwmZKySQmYL5/ftZhI6zFguE14qKRbOrTDOy+vnz66aOhJTlasyEZqBE2mipl44ubV15Lom&#10;zkXFzZmqhQRjqnTFLWx15iaaN+C9Kt2p5124jdJJrVUsjIFfV63RuSb/aSpi+y5NjbCsXDjAzdJT&#10;03OHT/f6ikeZ5nVexB0N/gQWFS8kHDq4WnHL2V4XD1xVRayVUak9i1XlqjQtYkExQDS+dy+aG632&#10;NcWSRU1WDzKBtPd0erLb+O3hvWZFsnBmFw6TvIIcff/6488ff33/G/6+Md+bTgMfdWrqLAL4ja4/&#10;1O91GywsX6v4owGze9+O+6wFs13zRiXgmu+tIp2Oqa7QBSjAjpSO2yEd4mhZDD/OZqHv+TOHxWAL&#10;w3mXrTiHlD54Kc7Xp9c8qDp8aU7EXR61xxHFjhLGAyVnTqqaX1P1Q85rQckyKFOv6mWvKtlbOSkQ&#10;PB5wvZZmLOTIgjADej9Zwke04FG8N/ZGKEoDP7w2tr0LCawouUlXDlu4N2lVwrV44TKPNQzy4oVh&#10;2N2dAeaPYMHs8pzlbO4Hl/dh0xGs8/S4z/MR+Cc+gxHsJwyhlEaB/Ds9uAUD5j/pQXIHMMY6ChmK&#10;Luul5HmvbnyUnbywYhybpEf3oVYGSxq1hrrd9nULKMzFI2CQEsHnKDGcR+D2uztEQ//DzrcFgaD1&#10;bUEA6H1biBGa37ZLTc0t8sNzcMkaunmUYZbjHYIcorFSB7FVBLOn64dZ6c4/AUo5Bvb1gmRH8BYE&#10;fPFUCmBggkGMqlOqTVGWVJ6lRH4DJ6PKIkEj0jI62y1LzQ4cmz19OmZ3YFVhYeSURQXzagDxKBc8&#10;WcuETrG8KNs1MCkpBdCUOpGwPVFr/zz35utwHQaTYHqxngTeajV5tVkGk4uNfzlbna+Wy5X/BbXz&#10;gygvkkRIpNqPGT/4fw2nG3jtgBgGzZ2Q7kS+oc/DyN27NEhxiKX/puigQ7btpm2PO5XcQuvRqp2b&#10;MOdhkSv9yWENzMyFY/7Ycy0cVv4moX1CWgIcsrSBTE9ho8eW3djCZQyuFo514CLgcmlhB6/sa11k&#10;OZzkU91J9QqmRlpgfyJ+LatuAx2cVjQhKZZumuMIHu8Jdfqf4/ofAAAA//8DAFBLAwQUAAYACAAA&#10;ACEAjC6g6NsAAAADAQAADwAAAGRycy9kb3ducmV2LnhtbEyPT0vDQBDF74LfYRnBm93Ev2nMppSi&#10;nopgK0hv02SahGZnQ3abpN/e0YteHgzv8d5vssVkWzVQ7xvHBuJZBIq4cGXDlYHP7etNAsoH5BJb&#10;x2TgTB4W+eVFhmnpRv6gYRMqJSXsUzRQh9ClWvuiJot+5jpi8Q6utxjk7Ctd9jhKuW31bRQ9aosN&#10;y0KNHa1qKo6bkzXwNuK4vItfhvXxsDrvtg/vX+uYjLm+mpbPoAJN4S8MP/iCDrkw7d2JS69aA/JI&#10;+FXxkqdkDmovoXvQeab/s+ffAAAA//8DAFBLAQItABQABgAIAAAAIQC2gziS/gAAAOEBAAATAAAA&#10;AAAAAAAAAAAAAAAAAABbQ29udGVudF9UeXBlc10ueG1sUEsBAi0AFAAGAAgAAAAhADj9If/WAAAA&#10;lAEAAAsAAAAAAAAAAAAAAAAALwEAAF9yZWxzLy5yZWxzUEsBAi0AFAAGAAgAAAAhAC/jPUaeAwAA&#10;uwgAAA4AAAAAAAAAAAAAAAAALgIAAGRycy9lMm9Eb2MueG1sUEsBAi0AFAAGAAgAAAAhAIwuoOjb&#10;AAAAAwEAAA8AAAAAAAAAAAAAAAAA+AUAAGRycy9kb3ducmV2LnhtbFBLBQYAAAAABAAEAPMAAAAA&#10;BwAAAAA=&#10;">
                <v:shape id="Shape 102240" o:spid="_x0000_s1027" style="position:absolute;width:55808;height:91;visibility:visible;mso-wrap-style:square;v-text-anchor:top" coordsize="55808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3WxgAAANsAAAAPAAAAZHJzL2Rvd25yZXYueG1sRI9BS8NA&#10;FITvgv9heYI3u0lLtMRuS7FUPEhr0/bQ2yP7TILZt2F3TZN/7wqCx2FmvmEWq8G0oifnG8sK0kkC&#10;gri0uuFKwem4fZiD8AFZY2uZFIzkYbW8vVlgru2VD9QXoRIRwj5HBXUIXS6lL2sy6Ce2I47ep3UG&#10;Q5SuktrhNcJNK6dJ8igNNhwXauzopabyq/g2Csq+aNZu/Dhn42ua7dP33eyy2Sl1fzesn0EEGsJ/&#10;+K/9phVkT/D7Jf4AufwBAAD//wMAUEsBAi0AFAAGAAgAAAAhANvh9svuAAAAhQEAABMAAAAAAAAA&#10;AAAAAAAAAAAAAFtDb250ZW50X1R5cGVzXS54bWxQSwECLQAUAAYACAAAACEAWvQsW78AAAAVAQAA&#10;CwAAAAAAAAAAAAAAAAAfAQAAX3JlbHMvLnJlbHNQSwECLQAUAAYACAAAACEA+2It1sYAAADbAAAA&#10;DwAAAAAAAAAAAAAAAAAHAgAAZHJzL2Rvd25yZXYueG1sUEsFBgAAAAADAAMAtwAAAPoCAAAAAA==&#10;" path="m,4573r5580888,e" filled="f" strokeweight=".25408mm">
                  <v:stroke miterlimit="1" joinstyle="miter"/>
                  <v:path arrowok="t" o:connecttype="custom" o:connectlocs="0,45;55808,45" o:connectangles="0,0" textboxrect="0,0,5580888,9147"/>
                </v:shape>
                <w10:anchorlock/>
              </v:group>
            </w:pict>
          </mc:Fallback>
        </mc:AlternateContent>
      </w:r>
    </w:p>
    <w:p w:rsidR="009F0599" w:rsidRPr="009F0599" w:rsidRDefault="009F0599" w:rsidP="009F0599">
      <w:pPr>
        <w:spacing w:after="26" w:line="249" w:lineRule="auto"/>
        <w:ind w:left="48" w:right="52"/>
        <w:jc w:val="center"/>
        <w:rPr>
          <w:rFonts w:ascii="Times New Roman" w:eastAsia="Times New Roman" w:hAnsi="Times New Roman" w:cs="Times New Roman"/>
          <w:i/>
          <w:color w:val="000000"/>
          <w:sz w:val="24"/>
        </w:rPr>
      </w:pPr>
      <w:r w:rsidRPr="009F0599">
        <w:rPr>
          <w:rFonts w:ascii="Times New Roman" w:eastAsia="Times New Roman" w:hAnsi="Times New Roman" w:cs="Times New Roman"/>
          <w:i/>
          <w:color w:val="000000"/>
          <w:sz w:val="24"/>
        </w:rPr>
        <w:t>(указывается полное наименование контрольного органа)</w:t>
      </w:r>
    </w:p>
    <w:p w:rsidR="009F0599" w:rsidRPr="009F0599" w:rsidRDefault="009F0599" w:rsidP="009F0599">
      <w:pPr>
        <w:tabs>
          <w:tab w:val="right" w:pos="9106"/>
        </w:tabs>
        <w:spacing w:after="5" w:line="249" w:lineRule="auto"/>
        <w:rPr>
          <w:rFonts w:ascii="Times New Roman" w:eastAsia="Times New Roman" w:hAnsi="Times New Roman" w:cs="Times New Roman"/>
          <w:color w:val="000000"/>
          <w:sz w:val="28"/>
          <w:lang w:val="en-US"/>
        </w:rPr>
      </w:pPr>
      <w:r w:rsidRPr="009F0599">
        <w:rPr>
          <w:rFonts w:ascii="Times New Roman" w:eastAsia="Times New Roman" w:hAnsi="Times New Roman" w:cs="Times New Roman"/>
          <w:color w:val="000000"/>
          <w:sz w:val="28"/>
          <w:lang w:val="en-US"/>
        </w:rPr>
        <w:t xml:space="preserve">в </w:t>
      </w:r>
      <w:proofErr w:type="spellStart"/>
      <w:r w:rsidRPr="009F0599">
        <w:rPr>
          <w:rFonts w:ascii="Times New Roman" w:eastAsia="Times New Roman" w:hAnsi="Times New Roman" w:cs="Times New Roman"/>
          <w:color w:val="000000"/>
          <w:sz w:val="28"/>
          <w:lang w:val="en-US"/>
        </w:rPr>
        <w:t>отношении</w:t>
      </w:r>
      <w:proofErr w:type="spellEnd"/>
    </w:p>
    <w:p w:rsidR="009F0599" w:rsidRPr="009F0599" w:rsidRDefault="009F0599" w:rsidP="009F0599">
      <w:pPr>
        <w:spacing w:after="57" w:line="256" w:lineRule="auto"/>
        <w:ind w:left="34"/>
        <w:rPr>
          <w:rFonts w:ascii="Times New Roman" w:eastAsia="Times New Roman" w:hAnsi="Times New Roman" w:cs="Times New Roman"/>
          <w:color w:val="000000"/>
          <w:sz w:val="28"/>
          <w:lang w:val="en-US"/>
        </w:rPr>
      </w:pPr>
      <w:r w:rsidRPr="009F0599">
        <w:rPr>
          <w:rFonts w:ascii="Times New Roman" w:eastAsia="Times New Roman" w:hAnsi="Times New Roman" w:cs="Times New Roman"/>
          <w:noProof/>
          <w:sz w:val="24"/>
          <w:szCs w:val="24"/>
          <w:lang w:eastAsia="ru-RU"/>
        </w:rPr>
        <mc:AlternateContent>
          <mc:Choice Requires="wpg">
            <w:drawing>
              <wp:inline distT="0" distB="0" distL="0" distR="0" wp14:anchorId="00FE0F4D" wp14:editId="2D9DA43D">
                <wp:extent cx="5581015" cy="8890"/>
                <wp:effectExtent l="9525" t="9525" r="10160" b="635"/>
                <wp:docPr id="54" name="Группа 102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8890"/>
                          <a:chOff x="0" y="0"/>
                          <a:chExt cx="55808" cy="91"/>
                        </a:xfrm>
                      </wpg:grpSpPr>
                      <wps:wsp>
                        <wps:cNvPr id="55" name="Shape 102242"/>
                        <wps:cNvSpPr>
                          <a:spLocks/>
                        </wps:cNvSpPr>
                        <wps:spPr bwMode="auto">
                          <a:xfrm>
                            <a:off x="0" y="0"/>
                            <a:ext cx="55808" cy="91"/>
                          </a:xfrm>
                          <a:custGeom>
                            <a:avLst/>
                            <a:gdLst>
                              <a:gd name="T0" fmla="*/ 0 w 5580888"/>
                              <a:gd name="T1" fmla="*/ 4573 h 9146"/>
                              <a:gd name="T2" fmla="*/ 5580888 w 5580888"/>
                              <a:gd name="T3" fmla="*/ 4573 h 9146"/>
                              <a:gd name="T4" fmla="*/ 0 w 5580888"/>
                              <a:gd name="T5" fmla="*/ 0 h 9146"/>
                              <a:gd name="T6" fmla="*/ 5580888 w 5580888"/>
                              <a:gd name="T7" fmla="*/ 9146 h 9146"/>
                            </a:gdLst>
                            <a:ahLst/>
                            <a:cxnLst>
                              <a:cxn ang="0">
                                <a:pos x="T0" y="T1"/>
                              </a:cxn>
                              <a:cxn ang="0">
                                <a:pos x="T2" y="T3"/>
                              </a:cxn>
                            </a:cxnLst>
                            <a:rect l="T4" t="T5" r="T6" b="T7"/>
                            <a:pathLst>
                              <a:path w="5580888" h="9146">
                                <a:moveTo>
                                  <a:pt x="0" y="4573"/>
                                </a:moveTo>
                                <a:lnTo>
                                  <a:pt x="5580888" y="4573"/>
                                </a:lnTo>
                              </a:path>
                            </a:pathLst>
                          </a:custGeom>
                          <a:noFill/>
                          <a:ln w="9146">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7A5D09" id="Группа 102243" o:spid="_x0000_s1026" style="width:439.45pt;height:.7pt;mso-position-horizontal-relative:char;mso-position-vertical-relative:line" coordsize="558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BcngMAALsIAAAOAAAAZHJzL2Uyb0RvYy54bWykVm1u20YQ/V+gd1jwZwGZpEzJFGE5CPRh&#10;BEgTA1EPsCKXHyi5y+yuRLlBgQI9Qi6SG/QKyY06M0tJtF23gSsD1K7mcfbNm9kZX786NDXbC20q&#10;JedeeBF4TMhUZZUs5t4vm/Uo9pixXGa8VlLMvXthvFc3P/5w3bWJGKtS1ZnQDJxIk3Tt3CutbRPf&#10;N2kpGm4uVCskGHOlG25hqws/07wD703tj4Ng6ndKZ61WqTAGfl06o3dD/vNcpPZ9nhthWT33gJul&#10;p6bnFp/+zTVPCs3bskp7GvwFLBpeSTj05GrJLWc7XT1x1VSpVkbl9iJVja/yvEoFxQDRhMGjaG61&#10;2rUUS5F0RXuSCaR9pNOL3abv9neaVdncm0Qek7yBHH39/O2Pb39+/Qv+vrAwGI+jS9Spa4sE4Le6&#10;/dDeaRcsLN+q9FcDZv+xHfeFA7Nt97PKwDXfWUU6HXLdoAtQgB0oHfendIiDZSn8OJnEYRBOPJaC&#10;LY5nfbbSElL65KW0XJ1fC6Dq8KVZiMR9nrjjiGJPCeOBkjNnVc3/U/VDyVtByTIo01FVoO9UJbuT&#10;c+zkJNxRSzMUcmBBlgb0frGEz2jBk3Rn7K1QlAa+f2usuwsZrCi5WU98A/cmb2q4Fj/5LGAdg7wE&#10;cRz3d+cECwewaHJ1yUo2C6PpY9h4AOs9Pe/zcgD+F59Qut/DEHIxgP0zvekA85/0rgZgjHUQMhRd&#10;cZSSl0d104Ps5YUV49gkA7oPrTJY0qg11O3mWLeAwlw8AwYpEUy3E84jsPvuD9HQ/7DzbUAgaH0b&#10;EAB63wZihOa3uXKpablFfngOLllHN48yzEq8Q5BDNDZqLzaKYPZ8/TAr6AfOPQNqOQQe6wXJDuAO&#10;BO/hqeTgxASDGFSnVOuqrqk8a4n8TpyMqqsMjUjL6GK7qDXbc2z29OmZPYA1lYWRU1cNzKsTiCel&#10;4NlKZnSK5VXt1sCkphRAU+pFwvZErf3TLJit4lUcjaLxdDWKguVy9Hq9iEbTdXg1WV4uF4tl+Dtq&#10;F0ZJWWWZkEj1OGbC6PsaTj/w3IA4DZoHIT2IfE2fp5H7D2mQ4hDL8Zuigw7p2o1rj1uV3UPr0crN&#10;TZjzsCiV/s1jHczMuWc+7rgWHqvfSGifkJYIhyxtINNj2OihZTu0cJmCq7lnPbgIuFxY2MEru1ZX&#10;RQknhVR3Ur2GqZFX2J+In2PVb6CD04omJMXST3McwcM9oc7/c9z8DQAA//8DAFBLAwQUAAYACAAA&#10;ACEAjC6g6NsAAAADAQAADwAAAGRycy9kb3ducmV2LnhtbEyPT0vDQBDF74LfYRnBm93Ev2nMppSi&#10;nopgK0hv02SahGZnQ3abpN/e0YteHgzv8d5vssVkWzVQ7xvHBuJZBIq4cGXDlYHP7etNAsoH5BJb&#10;x2TgTB4W+eVFhmnpRv6gYRMqJSXsUzRQh9ClWvuiJot+5jpi8Q6utxjk7Ctd9jhKuW31bRQ9aosN&#10;y0KNHa1qKo6bkzXwNuK4vItfhvXxsDrvtg/vX+uYjLm+mpbPoAJN4S8MP/iCDrkw7d2JS69aA/JI&#10;+FXxkqdkDmovoXvQeab/s+ffAAAA//8DAFBLAQItABQABgAIAAAAIQC2gziS/gAAAOEBAAATAAAA&#10;AAAAAAAAAAAAAAAAAABbQ29udGVudF9UeXBlc10ueG1sUEsBAi0AFAAGAAgAAAAhADj9If/WAAAA&#10;lAEAAAsAAAAAAAAAAAAAAAAALwEAAF9yZWxzLy5yZWxzUEsBAi0AFAAGAAgAAAAhAIdmAFyeAwAA&#10;uwgAAA4AAAAAAAAAAAAAAAAALgIAAGRycy9lMm9Eb2MueG1sUEsBAi0AFAAGAAgAAAAhAIwuoOjb&#10;AAAAAwEAAA8AAAAAAAAAAAAAAAAA+AUAAGRycy9kb3ducmV2LnhtbFBLBQYAAAAABAAEAPMAAAAA&#10;BwAAAAA=&#10;">
                <v:shape id="Shape 102242" o:spid="_x0000_s1027" style="position:absolute;width:55808;height:91;visibility:visible;mso-wrap-style:square;v-text-anchor:top" coordsize="558088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WhwwAAANsAAAAPAAAAZHJzL2Rvd25yZXYueG1sRI9Ra8Iw&#10;FIXfB/sP4Q72NlMLlVGNIoOJiC92/oBLcteWNTc1iW3dr18Ggo+Hc853OKvNZDsxkA+tYwXzWQaC&#10;WDvTcq3g/PX59g4iRGSDnWNScKMAm/Xz0wpL40Y+0VDFWiQIhxIVNDH2pZRBN2QxzFxPnLxv5y3G&#10;JH0tjccxwW0n8yxbSIstp4UGe/poSP9UV6vA63lF9njahen36A5jsbjm54tSry/Tdgki0hQf4Xt7&#10;bxQUBfx/ST9Arv8AAAD//wMAUEsBAi0AFAAGAAgAAAAhANvh9svuAAAAhQEAABMAAAAAAAAAAAAA&#10;AAAAAAAAAFtDb250ZW50X1R5cGVzXS54bWxQSwECLQAUAAYACAAAACEAWvQsW78AAAAVAQAACwAA&#10;AAAAAAAAAAAAAAAfAQAAX3JlbHMvLnJlbHNQSwECLQAUAAYACAAAACEAO4ZFocMAAADbAAAADwAA&#10;AAAAAAAAAAAAAAAHAgAAZHJzL2Rvd25yZXYueG1sUEsFBgAAAAADAAMAtwAAAPcCAAAAAA==&#10;" path="m,4573r5580888,e" filled="f" strokeweight=".25406mm">
                  <v:stroke miterlimit="1" joinstyle="miter"/>
                  <v:path arrowok="t" o:connecttype="custom" o:connectlocs="0,46;55808,46" o:connectangles="0,0" textboxrect="0,0,5580888,9146"/>
                </v:shape>
                <w10:anchorlock/>
              </v:group>
            </w:pict>
          </mc:Fallback>
        </mc:AlternateContent>
      </w:r>
    </w:p>
    <w:p w:rsidR="009F0599" w:rsidRPr="009F0599" w:rsidRDefault="009F0599" w:rsidP="009F0599">
      <w:pPr>
        <w:spacing w:after="3" w:line="256" w:lineRule="auto"/>
        <w:ind w:left="10" w:right="58" w:hanging="10"/>
        <w:jc w:val="center"/>
        <w:rPr>
          <w:rFonts w:ascii="Times New Roman" w:eastAsia="Times New Roman" w:hAnsi="Times New Roman" w:cs="Times New Roman"/>
          <w:color w:val="000000"/>
          <w:sz w:val="24"/>
        </w:rPr>
      </w:pPr>
      <w:r w:rsidRPr="009F0599">
        <w:rPr>
          <w:rFonts w:ascii="Times New Roman" w:eastAsia="Times New Roman" w:hAnsi="Times New Roman" w:cs="Times New Roman"/>
          <w:i/>
          <w:color w:val="000000"/>
          <w:sz w:val="24"/>
        </w:rPr>
        <w:t>(указывается полное наименование контролируемого лица)</w:t>
      </w:r>
    </w:p>
    <w:p w:rsidR="009F0599" w:rsidRPr="009F0599" w:rsidRDefault="009F0599" w:rsidP="009F0599">
      <w:pPr>
        <w:spacing w:after="3" w:line="256" w:lineRule="auto"/>
        <w:ind w:left="10" w:right="58" w:hanging="10"/>
        <w:jc w:val="both"/>
        <w:rPr>
          <w:rFonts w:ascii="Times New Roman" w:eastAsia="Times New Roman" w:hAnsi="Times New Roman" w:cs="Times New Roman"/>
          <w:color w:val="000000"/>
          <w:sz w:val="28"/>
        </w:rPr>
      </w:pPr>
    </w:p>
    <w:p w:rsidR="009F0599" w:rsidRPr="009F0599" w:rsidRDefault="009F0599" w:rsidP="009F0599">
      <w:pPr>
        <w:spacing w:after="3" w:line="256" w:lineRule="auto"/>
        <w:ind w:left="10" w:right="58" w:hanging="10"/>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в период с «</w:t>
      </w:r>
      <w:r w:rsidRPr="009F0599">
        <w:rPr>
          <w:rFonts w:ascii="Times New Roman" w:eastAsia="Times New Roman" w:hAnsi="Times New Roman" w:cs="Times New Roman"/>
          <w:noProof/>
          <w:color w:val="000000"/>
          <w:sz w:val="28"/>
        </w:rPr>
        <w:t xml:space="preserve">___» __________ </w:t>
      </w:r>
      <w:r w:rsidRPr="009F0599">
        <w:rPr>
          <w:rFonts w:ascii="Times New Roman" w:eastAsia="Times New Roman" w:hAnsi="Times New Roman" w:cs="Times New Roman"/>
          <w:color w:val="000000"/>
          <w:sz w:val="28"/>
        </w:rPr>
        <w:t xml:space="preserve">20 ___ г. по </w:t>
      </w:r>
      <w:r w:rsidRPr="009F0599">
        <w:rPr>
          <w:rFonts w:ascii="Times New Roman" w:eastAsia="Times New Roman" w:hAnsi="Times New Roman" w:cs="Times New Roman"/>
          <w:noProof/>
          <w:color w:val="000000"/>
          <w:sz w:val="28"/>
        </w:rPr>
        <w:t xml:space="preserve">«___» ____________ </w:t>
      </w:r>
      <w:r w:rsidRPr="009F0599">
        <w:rPr>
          <w:rFonts w:ascii="Times New Roman" w:eastAsia="Times New Roman" w:hAnsi="Times New Roman" w:cs="Times New Roman"/>
          <w:color w:val="000000"/>
          <w:sz w:val="28"/>
        </w:rPr>
        <w:t>20 ____ г.</w:t>
      </w:r>
    </w:p>
    <w:p w:rsidR="009F0599" w:rsidRPr="009F0599" w:rsidRDefault="009F0599" w:rsidP="009F0599">
      <w:pPr>
        <w:tabs>
          <w:tab w:val="right" w:pos="9106"/>
        </w:tabs>
        <w:spacing w:after="5" w:line="249" w:lineRule="auto"/>
        <w:rPr>
          <w:rFonts w:ascii="Times New Roman" w:eastAsia="Times New Roman" w:hAnsi="Times New Roman" w:cs="Times New Roman"/>
          <w:noProof/>
          <w:color w:val="000000"/>
          <w:sz w:val="28"/>
        </w:rPr>
      </w:pPr>
      <w:r w:rsidRPr="009F0599">
        <w:rPr>
          <w:rFonts w:ascii="Times New Roman" w:eastAsia="Times New Roman" w:hAnsi="Times New Roman" w:cs="Times New Roman"/>
          <w:color w:val="000000"/>
          <w:sz w:val="28"/>
        </w:rPr>
        <w:t>на основании</w:t>
      </w:r>
      <w:r w:rsidRPr="009F0599">
        <w:rPr>
          <w:rFonts w:ascii="Times New Roman" w:eastAsia="Times New Roman" w:hAnsi="Times New Roman" w:cs="Times New Roman"/>
          <w:noProof/>
          <w:color w:val="000000"/>
          <w:sz w:val="28"/>
          <w:lang w:eastAsia="ru-RU"/>
        </w:rPr>
        <w:drawing>
          <wp:inline distT="0" distB="0" distL="0" distR="0" wp14:anchorId="13B27289" wp14:editId="3FE09D7E">
            <wp:extent cx="9525" cy="9525"/>
            <wp:effectExtent l="0" t="0" r="0" b="0"/>
            <wp:docPr id="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F0599" w:rsidRPr="009F0599" w:rsidRDefault="009F0599" w:rsidP="009F0599">
      <w:pPr>
        <w:tabs>
          <w:tab w:val="right" w:pos="9106"/>
        </w:tabs>
        <w:spacing w:after="5" w:line="249" w:lineRule="auto"/>
        <w:rPr>
          <w:rFonts w:ascii="Times New Roman" w:eastAsia="Times New Roman" w:hAnsi="Times New Roman" w:cs="Times New Roman"/>
          <w:color w:val="000000"/>
          <w:sz w:val="28"/>
        </w:rPr>
      </w:pPr>
    </w:p>
    <w:p w:rsidR="009F0599" w:rsidRPr="009F0599" w:rsidRDefault="009F0599" w:rsidP="009F0599">
      <w:pPr>
        <w:spacing w:after="58" w:line="256" w:lineRule="auto"/>
        <w:ind w:left="67"/>
        <w:jc w:val="center"/>
        <w:rPr>
          <w:rFonts w:ascii="Times New Roman" w:eastAsia="Times New Roman" w:hAnsi="Times New Roman" w:cs="Times New Roman"/>
          <w:color w:val="000000"/>
          <w:sz w:val="24"/>
        </w:rPr>
      </w:pPr>
      <w:r w:rsidRPr="009F0599">
        <w:rPr>
          <w:rFonts w:ascii="Times New Roman" w:eastAsia="Times New Roman" w:hAnsi="Times New Roman" w:cs="Times New Roman"/>
          <w:noProof/>
          <w:sz w:val="24"/>
          <w:szCs w:val="24"/>
          <w:lang w:eastAsia="ru-RU"/>
        </w:rPr>
        <mc:AlternateContent>
          <mc:Choice Requires="wpg">
            <w:drawing>
              <wp:inline distT="0" distB="0" distL="0" distR="0" wp14:anchorId="2706B0F2" wp14:editId="46BEFEB1">
                <wp:extent cx="5455920" cy="6350"/>
                <wp:effectExtent l="9525" t="9525" r="11430" b="3175"/>
                <wp:docPr id="52" name="Группа 102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920" cy="6350"/>
                          <a:chOff x="0" y="0"/>
                          <a:chExt cx="54559" cy="60"/>
                        </a:xfrm>
                      </wpg:grpSpPr>
                      <wps:wsp>
                        <wps:cNvPr id="53" name="Shape 102256"/>
                        <wps:cNvSpPr>
                          <a:spLocks/>
                        </wps:cNvSpPr>
                        <wps:spPr bwMode="auto">
                          <a:xfrm>
                            <a:off x="0" y="0"/>
                            <a:ext cx="54559" cy="60"/>
                          </a:xfrm>
                          <a:custGeom>
                            <a:avLst/>
                            <a:gdLst>
                              <a:gd name="T0" fmla="*/ 0 w 5455920"/>
                              <a:gd name="T1" fmla="*/ 3049 h 6098"/>
                              <a:gd name="T2" fmla="*/ 5455920 w 5455920"/>
                              <a:gd name="T3" fmla="*/ 3049 h 6098"/>
                              <a:gd name="T4" fmla="*/ 0 w 5455920"/>
                              <a:gd name="T5" fmla="*/ 0 h 6098"/>
                              <a:gd name="T6" fmla="*/ 5455920 w 5455920"/>
                              <a:gd name="T7" fmla="*/ 6098 h 6098"/>
                            </a:gdLst>
                            <a:ahLst/>
                            <a:cxnLst>
                              <a:cxn ang="0">
                                <a:pos x="T0" y="T1"/>
                              </a:cxn>
                              <a:cxn ang="0">
                                <a:pos x="T2" y="T3"/>
                              </a:cxn>
                            </a:cxnLst>
                            <a:rect l="T4" t="T5" r="T6" b="T7"/>
                            <a:pathLst>
                              <a:path w="5455920" h="6098">
                                <a:moveTo>
                                  <a:pt x="0" y="3049"/>
                                </a:moveTo>
                                <a:lnTo>
                                  <a:pt x="5455920" y="3049"/>
                                </a:lnTo>
                              </a:path>
                            </a:pathLst>
                          </a:custGeom>
                          <a:noFill/>
                          <a:ln w="6098">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9DCC69" id="Группа 102257" o:spid="_x0000_s1026" style="width:429.6pt;height:.5pt;mso-position-horizontal-relative:char;mso-position-vertical-relative:line" coordsize="545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TB4lAMAALsIAAAOAAAAZHJzL2Uyb0RvYy54bWykVmuO0zAQ/o/EHaz8ROomaZPuNtouQn2s&#10;kHistOUAruM8RGIH2226ICQkjsBFuAFXgBsx4zw23V0eglRK7c7n8Tff2DM9f3ooC7LnSudSzB3/&#10;xHMIF0zGuUjnzpvNenTmEG2oiGkhBZ87N1w7Ty8ePzqvq4iPZSaLmCsCToSO6mruZMZUketqlvGS&#10;6hNZcQHGRKqSGpiq1I0VrcF7Wbhjz5u6tVRxpSTjWsOvy8boXFj/ScKZeZ0kmhtSzB3gZuxb2fcW&#10;3+7FOY1SRassZy0N+g8sSpoL2LR3taSGkp3K77kqc6aklok5YbJ0ZZLkjNsYIBrfuxPNpZK7ysaS&#10;RnVa9TKBtHd0+me37NX+SpE8njvh2CGClpCj719+fPrx+fs3+Hwlvjceh6eoU12lEcAvVXVdXakm&#10;WBi+kOytBrN7147ztAGTbf1SxuCa7oy0Oh0SVaILUIAcbDpu+nTwgyEMfgyDMJyNIWsMbNNJ2GaL&#10;ZZDSe4tYthouaxfZJS6Nmu0sxZYSxgNHTt+qqv9P1euMVtwmS6NMnaqTTlVrb+ScNnJaXKelHgo5&#10;sCBLDXr/h4QPakEjttPmkkubBrp/oU1zF2IY2eTG7XHYQAaSsoBr8cQlHqlJl5cW38H8AWziBTOS&#10;kak3O2uvWO8NjlnvrfX0a5+gXg/+jc9gAPsNw/AI9jC96QDzR3qnAzDGOggZDl3aSUmzTl12EK28&#10;MCIUi6Rn70MlNR5p1BoO+8ZH1cAFoDAXvwCDlAieDMHNonYTBfUPK98GBILStwEBoPZtIEYofht7&#10;q2lUUYP8cB8cknpw8zK4eJhDNJZyzzfSwszt9cOstPvfAgoxBHbnBckO4A0I+OKuNtqeCQYxOJ1C&#10;rvOisMetEMiv56RlkcdoRFpapdtFocieYrG3T8vsCFbmBlpOkZfQr3oQjTJO45WI7S6G5kUzBiaF&#10;TQEUpVYkLE+2tH+YebPV2eosGAXj6WoUeMvl6Nl6EYyma/80XE6Wi8XS/4ja+UGU5XHMBVLt2owf&#10;/F3BaRte0yD6RnMU0lHka/vcj9w9pmEVh1i6bxsdVMim3DTlcSvjGyg9SjZ9E/o8DDKp3jukhp45&#10;d/S7HVXcIcVzAeVz5gcBNlk7CcJTrN1qaNkOLVQwcDV3jAMXAYcLAzNYsqtUnmawk2/PnZDPoGsk&#10;OdYny69h1U6ggtuR7ZA2lrabYwsezi3q9j/HxU8AAAD//wMAUEsDBBQABgAIAAAAIQBRAlHL2gAA&#10;AAMBAAAPAAAAZHJzL2Rvd25yZXYueG1sTI9BS8NAEIXvgv9hGcGb3aRSqTGbUop6KoKtIN6m2WkS&#10;mp0N2W2S/ntHL3p5MLzHe9/kq8m1aqA+NJ4NpLMEFHHpbcOVgY/9y90SVIjIFlvPZOBCAVbF9VWO&#10;mfUjv9Owi5WSEg4ZGqhj7DKtQ1mTwzDzHbF4R987jHL2lbY9jlLuWj1PkgftsGFZqLGjTU3laXd2&#10;Bl5HHNf36fOwPR03l6/94u1zm5IxtzfT+glUpCn+heEHX9ChEKaDP7MNqjUgj8RfFW+5eJyDOkgo&#10;AV3k+j978Q0AAP//AwBQSwECLQAUAAYACAAAACEAtoM4kv4AAADhAQAAEwAAAAAAAAAAAAAAAAAA&#10;AAAAW0NvbnRlbnRfVHlwZXNdLnhtbFBLAQItABQABgAIAAAAIQA4/SH/1gAAAJQBAAALAAAAAAAA&#10;AAAAAAAAAC8BAABfcmVscy8ucmVsc1BLAQItABQABgAIAAAAIQD4hTB4lAMAALsIAAAOAAAAAAAA&#10;AAAAAAAAAC4CAABkcnMvZTJvRG9jLnhtbFBLAQItABQABgAIAAAAIQBRAlHL2gAAAAMBAAAPAAAA&#10;AAAAAAAAAAAAAO4FAABkcnMvZG93bnJldi54bWxQSwUGAAAAAAQABADzAAAA9QYAAAAA&#10;">
                <v:shape id="Shape 102256" o:spid="_x0000_s1027" style="position:absolute;width:54559;height:60;visibility:visible;mso-wrap-style:square;v-text-anchor:top" coordsize="5455920,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IMxAAAANsAAAAPAAAAZHJzL2Rvd25yZXYueG1sRI/RasJA&#10;FETfBf9huULfdGOCUlLXUISCUqnU+AGX7G0Smr2b7q4x/r1bKPRxmJkzzKYYTScGcr61rGC5SEAQ&#10;V1a3XCu4lG/zZxA+IGvsLJOCO3kottPJBnNtb/xJwznUIkLY56igCaHPpfRVQwb9wvbE0fuyzmCI&#10;0tVSO7xFuOlkmiRrabDluNBgT7uGqu/z1SjQxw93uPbZ++WHu9NQHrMyvWdKPc3G1xcQgcbwH/5r&#10;77WCVQa/X+IPkNsHAAAA//8DAFBLAQItABQABgAIAAAAIQDb4fbL7gAAAIUBAAATAAAAAAAAAAAA&#10;AAAAAAAAAABbQ29udGVudF9UeXBlc10ueG1sUEsBAi0AFAAGAAgAAAAhAFr0LFu/AAAAFQEAAAsA&#10;AAAAAAAAAAAAAAAAHwEAAF9yZWxzLy5yZWxzUEsBAi0AFAAGAAgAAAAhAJj34gzEAAAA2wAAAA8A&#10;AAAAAAAAAAAAAAAABwIAAGRycy9kb3ducmV2LnhtbFBLBQYAAAAAAwADALcAAAD4AgAAAAA=&#10;" path="m,3049r5455920,e" filled="f" strokeweight=".16939mm">
                  <v:stroke miterlimit="1" joinstyle="miter"/>
                  <v:path arrowok="t" o:connecttype="custom" o:connectlocs="0,30;54559,30" o:connectangles="0,0" textboxrect="0,0,5455920,6098"/>
                </v:shape>
                <w10:anchorlock/>
              </v:group>
            </w:pict>
          </mc:Fallback>
        </mc:AlternateContent>
      </w:r>
      <w:r w:rsidRPr="009F0599">
        <w:rPr>
          <w:rFonts w:ascii="Times New Roman" w:eastAsia="Times New Roman" w:hAnsi="Times New Roman" w:cs="Times New Roman"/>
          <w:color w:val="000000"/>
          <w:sz w:val="24"/>
        </w:rPr>
        <w:t>(</w:t>
      </w:r>
      <w:r w:rsidRPr="009F0599">
        <w:rPr>
          <w:rFonts w:ascii="Times New Roman" w:eastAsia="Times New Roman" w:hAnsi="Times New Roman" w:cs="Times New Roman"/>
          <w:i/>
          <w:color w:val="000000"/>
          <w:sz w:val="24"/>
        </w:rPr>
        <w:t>указываются наименование и реквизиты распоряжения/приказа</w:t>
      </w:r>
      <w:r w:rsidRPr="009F0599">
        <w:rPr>
          <w:rFonts w:ascii="Times New Roman" w:eastAsia="Times New Roman" w:hAnsi="Times New Roman" w:cs="Times New Roman"/>
          <w:color w:val="000000"/>
          <w:sz w:val="24"/>
        </w:rPr>
        <w:t xml:space="preserve"> </w:t>
      </w:r>
      <w:r w:rsidRPr="009F0599">
        <w:rPr>
          <w:rFonts w:ascii="Times New Roman" w:eastAsia="Times New Roman" w:hAnsi="Times New Roman" w:cs="Times New Roman"/>
          <w:i/>
          <w:color w:val="000000"/>
          <w:sz w:val="24"/>
        </w:rPr>
        <w:t>Контрольного органа о проведении Контрольных мероприятий</w:t>
      </w:r>
      <w:r w:rsidRPr="009F0599">
        <w:rPr>
          <w:rFonts w:ascii="Times New Roman" w:eastAsia="Times New Roman" w:hAnsi="Times New Roman" w:cs="Times New Roman"/>
          <w:color w:val="000000"/>
          <w:sz w:val="24"/>
        </w:rPr>
        <w:t>)</w:t>
      </w:r>
    </w:p>
    <w:p w:rsidR="009F0599" w:rsidRPr="009F0599" w:rsidRDefault="009F0599" w:rsidP="009F0599">
      <w:pPr>
        <w:tabs>
          <w:tab w:val="right" w:pos="9106"/>
        </w:tabs>
        <w:spacing w:after="5" w:line="249" w:lineRule="auto"/>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(акт __________________________ от «___» ___________ 20 ___</w:t>
      </w:r>
      <w:r w:rsidRPr="009F0599">
        <w:rPr>
          <w:rFonts w:ascii="Times New Roman" w:eastAsia="Times New Roman" w:hAnsi="Times New Roman" w:cs="Times New Roman"/>
          <w:noProof/>
          <w:color w:val="000000"/>
          <w:sz w:val="28"/>
          <w:lang w:eastAsia="ru-RU"/>
        </w:rPr>
        <w:drawing>
          <wp:inline distT="0" distB="0" distL="0" distR="0" wp14:anchorId="283DB0C8" wp14:editId="61B3B262">
            <wp:extent cx="104775" cy="85725"/>
            <wp:effectExtent l="0" t="0" r="9525" b="9525"/>
            <wp:docPr id="2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4775" cy="85725"/>
                    </a:xfrm>
                    <a:prstGeom prst="rect">
                      <a:avLst/>
                    </a:prstGeom>
                    <a:noFill/>
                    <a:ln>
                      <a:noFill/>
                    </a:ln>
                  </pic:spPr>
                </pic:pic>
              </a:graphicData>
            </a:graphic>
          </wp:inline>
        </w:drawing>
      </w:r>
      <w:r w:rsidRPr="009F0599">
        <w:rPr>
          <w:rFonts w:ascii="Times New Roman" w:eastAsia="Times New Roman" w:hAnsi="Times New Roman" w:cs="Times New Roman"/>
          <w:noProof/>
          <w:color w:val="000000"/>
          <w:sz w:val="28"/>
        </w:rPr>
        <w:t xml:space="preserve"> №_____)</w:t>
      </w:r>
    </w:p>
    <w:p w:rsidR="009F0599" w:rsidRPr="009F0599" w:rsidRDefault="009F0599" w:rsidP="009F0599">
      <w:pPr>
        <w:spacing w:after="13" w:line="249" w:lineRule="auto"/>
        <w:ind w:left="307" w:right="307" w:hanging="10"/>
        <w:jc w:val="center"/>
        <w:rPr>
          <w:rFonts w:ascii="Times New Roman" w:eastAsia="Times New Roman" w:hAnsi="Times New Roman" w:cs="Times New Roman"/>
          <w:color w:val="000000"/>
          <w:sz w:val="24"/>
        </w:rPr>
      </w:pPr>
      <w:r w:rsidRPr="009F0599">
        <w:rPr>
          <w:rFonts w:ascii="Times New Roman" w:eastAsia="Times New Roman" w:hAnsi="Times New Roman" w:cs="Times New Roman"/>
          <w:color w:val="000000"/>
          <w:sz w:val="24"/>
        </w:rPr>
        <w:t>(</w:t>
      </w:r>
      <w:r w:rsidRPr="009F0599">
        <w:rPr>
          <w:rFonts w:ascii="Times New Roman" w:eastAsia="Times New Roman" w:hAnsi="Times New Roman" w:cs="Times New Roman"/>
          <w:i/>
          <w:color w:val="000000"/>
          <w:sz w:val="24"/>
        </w:rPr>
        <w:t>указываются реквизиты акта Контрольных мероприятий</w:t>
      </w:r>
      <w:r w:rsidRPr="009F0599">
        <w:rPr>
          <w:rFonts w:ascii="Times New Roman" w:eastAsia="Times New Roman" w:hAnsi="Times New Roman" w:cs="Times New Roman"/>
          <w:color w:val="000000"/>
          <w:sz w:val="24"/>
        </w:rPr>
        <w:t>)</w:t>
      </w:r>
    </w:p>
    <w:p w:rsidR="009F0599" w:rsidRPr="009F0599" w:rsidRDefault="009F0599" w:rsidP="009F0599">
      <w:pPr>
        <w:spacing w:after="211" w:line="256" w:lineRule="auto"/>
        <w:ind w:left="58"/>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________________________________________________________________</w:t>
      </w:r>
    </w:p>
    <w:p w:rsidR="009F0599" w:rsidRPr="009F0599" w:rsidRDefault="009F0599" w:rsidP="009F0599">
      <w:pPr>
        <w:spacing w:after="5" w:line="249" w:lineRule="auto"/>
        <w:ind w:left="58" w:right="787" w:firstLine="710"/>
        <w:jc w:val="center"/>
        <w:rPr>
          <w:rFonts w:ascii="Times New Roman" w:eastAsia="Times New Roman" w:hAnsi="Times New Roman" w:cs="Times New Roman"/>
          <w:i/>
          <w:color w:val="000000"/>
          <w:sz w:val="24"/>
        </w:rPr>
      </w:pPr>
      <w:r w:rsidRPr="009F0599">
        <w:rPr>
          <w:rFonts w:ascii="Times New Roman" w:eastAsia="Times New Roman" w:hAnsi="Times New Roman" w:cs="Times New Roman"/>
          <w:i/>
          <w:color w:val="000000"/>
          <w:sz w:val="24"/>
        </w:rPr>
        <w:lastRenderedPageBreak/>
        <w:t>(указываются вид и форма Контрольных мероприятий)</w:t>
      </w:r>
    </w:p>
    <w:p w:rsidR="009F0599" w:rsidRPr="009F0599" w:rsidRDefault="009F0599" w:rsidP="009F0599">
      <w:pPr>
        <w:spacing w:after="5" w:line="249" w:lineRule="auto"/>
        <w:ind w:left="58" w:right="787"/>
        <w:jc w:val="both"/>
        <w:rPr>
          <w:rFonts w:ascii="Times New Roman" w:eastAsia="Times New Roman" w:hAnsi="Times New Roman" w:cs="Times New Roman"/>
          <w:color w:val="000000"/>
          <w:sz w:val="28"/>
        </w:rPr>
      </w:pPr>
    </w:p>
    <w:p w:rsidR="009F0599" w:rsidRPr="009F0599" w:rsidRDefault="009F0599" w:rsidP="009F0599">
      <w:pPr>
        <w:spacing w:after="5" w:line="249" w:lineRule="auto"/>
        <w:ind w:left="58" w:right="787"/>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выявлены нарушения обязательных требований законодательства: </w:t>
      </w:r>
    </w:p>
    <w:p w:rsidR="009F0599" w:rsidRPr="009F0599" w:rsidRDefault="009F0599" w:rsidP="009F0599">
      <w:pPr>
        <w:spacing w:after="5" w:line="249" w:lineRule="auto"/>
        <w:ind w:left="58" w:right="34"/>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________________________________________________________________</w:t>
      </w:r>
    </w:p>
    <w:p w:rsidR="009F0599" w:rsidRPr="009F0599" w:rsidRDefault="009F0599" w:rsidP="009F0599">
      <w:pPr>
        <w:spacing w:after="317" w:line="249" w:lineRule="auto"/>
        <w:ind w:left="10" w:hanging="10"/>
        <w:jc w:val="both"/>
        <w:rPr>
          <w:rFonts w:ascii="Times New Roman" w:eastAsia="Times New Roman" w:hAnsi="Times New Roman" w:cs="Times New Roman"/>
          <w:i/>
          <w:color w:val="000000"/>
          <w:sz w:val="24"/>
        </w:rPr>
      </w:pPr>
      <w:r w:rsidRPr="009F0599">
        <w:rPr>
          <w:rFonts w:ascii="Times New Roman" w:eastAsia="Times New Roman" w:hAnsi="Times New Roman" w:cs="Times New Roman"/>
          <w:i/>
          <w:color w:val="000000"/>
          <w:sz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9F0599" w:rsidRPr="009F0599" w:rsidRDefault="009F0599" w:rsidP="009F0599">
      <w:pPr>
        <w:spacing w:after="5" w:line="249" w:lineRule="auto"/>
        <w:ind w:left="48" w:right="5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w:t>
      </w:r>
    </w:p>
    <w:p w:rsidR="009F0599" w:rsidRPr="009F0599" w:rsidRDefault="009F0599" w:rsidP="009F0599">
      <w:pPr>
        <w:spacing w:after="82" w:line="256" w:lineRule="auto"/>
        <w:ind w:left="29"/>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________________________________________________________________</w:t>
      </w:r>
    </w:p>
    <w:p w:rsidR="009F0599" w:rsidRPr="009F0599" w:rsidRDefault="009F0599" w:rsidP="009F0599">
      <w:pPr>
        <w:spacing w:after="253" w:line="256" w:lineRule="auto"/>
        <w:ind w:left="10" w:right="360" w:hanging="10"/>
        <w:jc w:val="center"/>
        <w:rPr>
          <w:rFonts w:ascii="Times New Roman" w:eastAsia="Times New Roman" w:hAnsi="Times New Roman" w:cs="Times New Roman"/>
          <w:color w:val="000000"/>
          <w:sz w:val="24"/>
        </w:rPr>
      </w:pPr>
      <w:r w:rsidRPr="009F0599">
        <w:rPr>
          <w:rFonts w:ascii="Times New Roman" w:eastAsia="Times New Roman" w:hAnsi="Times New Roman" w:cs="Times New Roman"/>
          <w:color w:val="000000"/>
          <w:sz w:val="24"/>
        </w:rPr>
        <w:t>(</w:t>
      </w:r>
      <w:r w:rsidRPr="009F0599">
        <w:rPr>
          <w:rFonts w:ascii="Times New Roman" w:eastAsia="Times New Roman" w:hAnsi="Times New Roman" w:cs="Times New Roman"/>
          <w:i/>
          <w:color w:val="000000"/>
          <w:sz w:val="24"/>
        </w:rPr>
        <w:t>указывается полное наименование Контрольного органа</w:t>
      </w:r>
      <w:r w:rsidRPr="009F0599">
        <w:rPr>
          <w:rFonts w:ascii="Times New Roman" w:eastAsia="Times New Roman" w:hAnsi="Times New Roman" w:cs="Times New Roman"/>
          <w:color w:val="000000"/>
          <w:sz w:val="24"/>
        </w:rPr>
        <w:t>)</w:t>
      </w:r>
    </w:p>
    <w:p w:rsidR="009F0599" w:rsidRPr="009F0599" w:rsidRDefault="009F0599" w:rsidP="009F0599">
      <w:pPr>
        <w:spacing w:after="30" w:line="249" w:lineRule="auto"/>
        <w:ind w:left="38" w:right="52"/>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Предписывает:</w:t>
      </w:r>
    </w:p>
    <w:p w:rsidR="009F0599" w:rsidRPr="009F0599" w:rsidRDefault="009F0599" w:rsidP="009F0599">
      <w:pPr>
        <w:spacing w:after="81" w:line="256" w:lineRule="auto"/>
        <w:ind w:left="58" w:right="52"/>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Устранить выявленные нарушения обязательных требований в срок до «___» ___________ 20 ___ г.</w:t>
      </w:r>
    </w:p>
    <w:p w:rsidR="009F0599" w:rsidRPr="009F0599" w:rsidRDefault="009F0599" w:rsidP="009F0599">
      <w:pPr>
        <w:spacing w:after="81" w:line="256" w:lineRule="auto"/>
        <w:ind w:right="52"/>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Уведомить ____________________________________________________</w:t>
      </w:r>
    </w:p>
    <w:p w:rsidR="009F0599" w:rsidRPr="009F0599" w:rsidRDefault="009F0599" w:rsidP="009F0599">
      <w:pPr>
        <w:spacing w:after="0" w:line="240" w:lineRule="auto"/>
        <w:ind w:left="6" w:right="119"/>
        <w:contextualSpacing/>
        <w:jc w:val="center"/>
        <w:rPr>
          <w:rFonts w:ascii="Times New Roman" w:eastAsia="Times New Roman" w:hAnsi="Times New Roman" w:cs="Times New Roman"/>
          <w:i/>
          <w:color w:val="000000"/>
          <w:sz w:val="24"/>
        </w:rPr>
      </w:pPr>
      <w:r w:rsidRPr="009F0599">
        <w:rPr>
          <w:rFonts w:ascii="Times New Roman" w:eastAsia="Times New Roman" w:hAnsi="Times New Roman" w:cs="Times New Roman"/>
          <w:i/>
          <w:color w:val="000000"/>
          <w:sz w:val="24"/>
        </w:rPr>
        <w:t>(указывается полное наименование контрольного органа)</w:t>
      </w:r>
    </w:p>
    <w:p w:rsidR="009F0599" w:rsidRPr="009F0599" w:rsidRDefault="009F0599" w:rsidP="009F0599">
      <w:pPr>
        <w:spacing w:after="0" w:line="240" w:lineRule="auto"/>
        <w:ind w:left="6" w:right="119"/>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«___» ___________ 20 ___ г. включительно.</w:t>
      </w:r>
    </w:p>
    <w:p w:rsidR="009F0599" w:rsidRPr="009F0599" w:rsidRDefault="009F0599" w:rsidP="009F0599">
      <w:pPr>
        <w:spacing w:after="0" w:line="240" w:lineRule="auto"/>
        <w:ind w:left="6" w:right="119"/>
        <w:contextualSpacing/>
        <w:jc w:val="both"/>
        <w:rPr>
          <w:rFonts w:ascii="Times New Roman" w:eastAsia="Times New Roman" w:hAnsi="Times New Roman" w:cs="Times New Roman"/>
          <w:color w:val="000000"/>
          <w:sz w:val="28"/>
        </w:rPr>
      </w:pPr>
    </w:p>
    <w:p w:rsidR="009F0599" w:rsidRPr="009F0599" w:rsidRDefault="009F0599" w:rsidP="009F0599">
      <w:pPr>
        <w:spacing w:after="0" w:line="249" w:lineRule="auto"/>
        <w:ind w:right="130"/>
        <w:contextualSpacing/>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9F0599" w:rsidRPr="009F0599" w:rsidRDefault="009F0599" w:rsidP="009F0599">
      <w:pPr>
        <w:spacing w:after="0" w:line="249" w:lineRule="auto"/>
        <w:ind w:right="130"/>
        <w:contextualSpacing/>
        <w:jc w:val="both"/>
        <w:rPr>
          <w:rFonts w:ascii="Times New Roman" w:eastAsia="Times New Roman" w:hAnsi="Times New Roman" w:cs="Times New Roman"/>
          <w:color w:val="000000"/>
          <w:sz w:val="28"/>
        </w:rPr>
      </w:pPr>
    </w:p>
    <w:p w:rsidR="009F0599" w:rsidRPr="009F0599" w:rsidRDefault="009F0599" w:rsidP="009F0599">
      <w:pPr>
        <w:spacing w:after="0" w:line="256" w:lineRule="auto"/>
        <w:ind w:left="-19"/>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color w:val="000000"/>
          <w:sz w:val="28"/>
        </w:rPr>
        <w:t>_______________________  _____________________  ___________________</w:t>
      </w:r>
    </w:p>
    <w:tbl>
      <w:tblPr>
        <w:tblW w:w="8986" w:type="dxa"/>
        <w:tblInd w:w="62" w:type="dxa"/>
        <w:tblCellMar>
          <w:left w:w="0" w:type="dxa"/>
          <w:right w:w="0" w:type="dxa"/>
        </w:tblCellMar>
        <w:tblLook w:val="04A0" w:firstRow="1" w:lastRow="0" w:firstColumn="1" w:lastColumn="0" w:noHBand="0" w:noVBand="1"/>
      </w:tblPr>
      <w:tblGrid>
        <w:gridCol w:w="3240"/>
        <w:gridCol w:w="3101"/>
        <w:gridCol w:w="2645"/>
      </w:tblGrid>
      <w:tr w:rsidR="009F0599" w:rsidRPr="009F0599" w:rsidTr="009F0599">
        <w:trPr>
          <w:trHeight w:val="250"/>
        </w:trPr>
        <w:tc>
          <w:tcPr>
            <w:tcW w:w="3240" w:type="dxa"/>
            <w:hideMark/>
          </w:tcPr>
          <w:p w:rsidR="009F0599" w:rsidRPr="009F0599" w:rsidRDefault="009F0599" w:rsidP="009F0599">
            <w:pPr>
              <w:spacing w:after="0" w:line="256" w:lineRule="auto"/>
              <w:ind w:left="5"/>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18"/>
              </w:rPr>
              <w:t>(должность должностного лица, уполномоченного на проведение контрольных мероприятий)</w:t>
            </w:r>
          </w:p>
        </w:tc>
        <w:tc>
          <w:tcPr>
            <w:tcW w:w="3101" w:type="dxa"/>
            <w:hideMark/>
          </w:tcPr>
          <w:p w:rsidR="009F0599" w:rsidRPr="009F0599" w:rsidRDefault="009F0599" w:rsidP="009F0599">
            <w:pPr>
              <w:spacing w:after="0" w:line="256" w:lineRule="auto"/>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18"/>
              </w:rPr>
              <w:t xml:space="preserve"> (подпись должностного лица,</w:t>
            </w:r>
            <w:r w:rsidRPr="009F0599">
              <w:rPr>
                <w:rFonts w:ascii="Times New Roman" w:eastAsia="Times New Roman" w:hAnsi="Times New Roman" w:cs="Times New Roman"/>
                <w:noProof/>
                <w:color w:val="000000"/>
                <w:sz w:val="28"/>
                <w:lang w:eastAsia="ru-RU"/>
              </w:rPr>
              <w:drawing>
                <wp:inline distT="0" distB="0" distL="0" distR="0" wp14:anchorId="45CF4F9D" wp14:editId="3D2E1719">
                  <wp:extent cx="9525" cy="9525"/>
                  <wp:effectExtent l="0" t="0" r="0" b="0"/>
                  <wp:docPr id="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18"/>
              </w:rPr>
              <w:t xml:space="preserve"> уполномоченного на проведение контрольных мероприятий)</w:t>
            </w:r>
          </w:p>
        </w:tc>
        <w:tc>
          <w:tcPr>
            <w:tcW w:w="2645" w:type="dxa"/>
          </w:tcPr>
          <w:p w:rsidR="009F0599" w:rsidRPr="009F0599" w:rsidRDefault="009F0599" w:rsidP="009F0599">
            <w:pPr>
              <w:spacing w:after="0" w:line="256" w:lineRule="auto"/>
              <w:ind w:right="58"/>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18"/>
              </w:rPr>
              <w:t>(фамилия, имя, отчество (при наличии) должностного лица, уполномоченного на проведение</w:t>
            </w:r>
            <w:r w:rsidRPr="009F0599">
              <w:rPr>
                <w:rFonts w:ascii="Times New Roman" w:eastAsia="Times New Roman" w:hAnsi="Times New Roman" w:cs="Times New Roman"/>
                <w:color w:val="000000"/>
                <w:sz w:val="18"/>
                <w:szCs w:val="18"/>
              </w:rPr>
              <w:t xml:space="preserve"> контрольных мероприятий</w:t>
            </w:r>
            <w:r w:rsidRPr="009F0599">
              <w:rPr>
                <w:rFonts w:ascii="Times New Roman" w:eastAsia="Times New Roman" w:hAnsi="Times New Roman" w:cs="Times New Roman"/>
                <w:color w:val="000000"/>
                <w:sz w:val="14"/>
              </w:rPr>
              <w:t>)</w:t>
            </w:r>
          </w:p>
          <w:p w:rsidR="009F0599" w:rsidRPr="009F0599" w:rsidRDefault="009F0599" w:rsidP="009F0599">
            <w:pPr>
              <w:spacing w:after="0" w:line="256" w:lineRule="auto"/>
              <w:ind w:right="5"/>
              <w:jc w:val="both"/>
              <w:rPr>
                <w:rFonts w:ascii="Times New Roman" w:eastAsia="Times New Roman" w:hAnsi="Times New Roman" w:cs="Times New Roman"/>
                <w:color w:val="000000"/>
                <w:sz w:val="28"/>
              </w:rPr>
            </w:pPr>
          </w:p>
        </w:tc>
      </w:tr>
    </w:tbl>
    <w:p w:rsidR="009F0599" w:rsidRPr="009F0599" w:rsidRDefault="009F0599" w:rsidP="009F0599">
      <w:pPr>
        <w:spacing w:after="0" w:line="249" w:lineRule="auto"/>
        <w:rPr>
          <w:rFonts w:ascii="Times New Roman" w:eastAsia="Times New Roman" w:hAnsi="Times New Roman" w:cs="Times New Roman"/>
          <w:color w:val="000000"/>
          <w:sz w:val="28"/>
        </w:rPr>
        <w:sectPr w:rsidR="009F0599" w:rsidRPr="009F0599">
          <w:type w:val="continuous"/>
          <w:pgSz w:w="11904" w:h="16838"/>
          <w:pgMar w:top="1134" w:right="851" w:bottom="1134" w:left="1134" w:header="720" w:footer="720" w:gutter="0"/>
          <w:cols w:space="720"/>
        </w:sectPr>
      </w:pPr>
    </w:p>
    <w:p w:rsidR="009F0599" w:rsidRPr="009F0599" w:rsidRDefault="009F0599" w:rsidP="009F0599">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lastRenderedPageBreak/>
        <w:t>Приложение №7</w:t>
      </w:r>
    </w:p>
    <w:p w:rsidR="009F0599" w:rsidRPr="004240DB" w:rsidRDefault="009F0599" w:rsidP="004240DB">
      <w:pPr>
        <w:spacing w:after="0" w:line="240" w:lineRule="auto"/>
        <w:ind w:left="5670"/>
        <w:jc w:val="both"/>
        <w:rPr>
          <w:rFonts w:ascii="Times New Roman" w:eastAsia="Times New Roman" w:hAnsi="Times New Roman" w:cs="Times New Roman"/>
          <w:color w:val="000000"/>
          <w:sz w:val="20"/>
          <w:szCs w:val="20"/>
        </w:rPr>
      </w:pPr>
      <w:r w:rsidRPr="009F0599">
        <w:rPr>
          <w:rFonts w:ascii="Times New Roman" w:eastAsia="Times New Roman" w:hAnsi="Times New Roman" w:cs="Times New Roman"/>
          <w:color w:val="000000"/>
          <w:sz w:val="20"/>
          <w:szCs w:val="20"/>
        </w:rPr>
        <w:t xml:space="preserve">к Положению о муниципальном контроле в сфере благоустройства </w:t>
      </w:r>
      <w:r w:rsidR="004240DB" w:rsidRPr="004240DB">
        <w:rPr>
          <w:rFonts w:ascii="Times New Roman" w:eastAsia="Times New Roman" w:hAnsi="Times New Roman" w:cs="Times New Roman"/>
          <w:color w:val="000000"/>
          <w:sz w:val="20"/>
          <w:szCs w:val="20"/>
        </w:rPr>
        <w:t>на территории Высокогорского муниципального района</w:t>
      </w:r>
    </w:p>
    <w:p w:rsidR="004240DB" w:rsidRDefault="004240DB" w:rsidP="00D7229A">
      <w:pPr>
        <w:spacing w:after="0" w:line="240" w:lineRule="auto"/>
        <w:ind w:firstLine="708"/>
        <w:jc w:val="both"/>
        <w:rPr>
          <w:rFonts w:ascii="Times New Roman" w:eastAsia="Times New Roman" w:hAnsi="Times New Roman" w:cs="Times New Roman"/>
          <w:color w:val="000000"/>
          <w:sz w:val="28"/>
        </w:rPr>
      </w:pPr>
    </w:p>
    <w:p w:rsidR="009F0599" w:rsidRPr="009F0599" w:rsidRDefault="009F0599" w:rsidP="00D7229A">
      <w:pPr>
        <w:spacing w:after="0" w:line="240" w:lineRule="auto"/>
        <w:ind w:firstLine="708"/>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 xml:space="preserve">Ключевые показатели вида контроля и их целевые значения, индикативные </w:t>
      </w:r>
      <w:r w:rsidRPr="009F0599">
        <w:rPr>
          <w:rFonts w:ascii="Times New Roman" w:eastAsia="Times New Roman" w:hAnsi="Times New Roman" w:cs="Times New Roman"/>
          <w:noProof/>
          <w:color w:val="000000"/>
          <w:sz w:val="28"/>
          <w:lang w:eastAsia="ru-RU"/>
        </w:rPr>
        <w:drawing>
          <wp:inline distT="0" distB="0" distL="0" distR="0" wp14:anchorId="7CA83676" wp14:editId="5C3E46ED">
            <wp:extent cx="9525" cy="9525"/>
            <wp:effectExtent l="0" t="0" r="0" b="0"/>
            <wp:docPr id="2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0599">
        <w:rPr>
          <w:rFonts w:ascii="Times New Roman" w:eastAsia="Times New Roman" w:hAnsi="Times New Roman" w:cs="Times New Roman"/>
          <w:color w:val="000000"/>
          <w:sz w:val="28"/>
        </w:rPr>
        <w:t>показатели для муниципального контроля в сфере благоустройства</w:t>
      </w:r>
    </w:p>
    <w:p w:rsidR="009F0599" w:rsidRPr="009F0599" w:rsidRDefault="009F0599" w:rsidP="00D7229A">
      <w:pPr>
        <w:spacing w:after="0" w:line="240" w:lineRule="auto"/>
        <w:ind w:firstLine="708"/>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1. Ключевые показатели и их целевые значения:</w:t>
      </w:r>
      <w:r w:rsidRPr="009F0599">
        <w:rPr>
          <w:rFonts w:ascii="Times New Roman" w:eastAsia="Times New Roman" w:hAnsi="Times New Roman" w:cs="Times New Roman"/>
          <w:noProof/>
          <w:color w:val="000000"/>
          <w:sz w:val="28"/>
          <w:lang w:eastAsia="ru-RU"/>
        </w:rPr>
        <w:drawing>
          <wp:inline distT="0" distB="0" distL="0" distR="0" wp14:anchorId="49884ED8" wp14:editId="0D458638">
            <wp:extent cx="9525" cy="57150"/>
            <wp:effectExtent l="0" t="0" r="9525" b="0"/>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57150"/>
                    </a:xfrm>
                    <a:prstGeom prst="rect">
                      <a:avLst/>
                    </a:prstGeom>
                    <a:noFill/>
                    <a:ln>
                      <a:noFill/>
                    </a:ln>
                  </pic:spPr>
                </pic:pic>
              </a:graphicData>
            </a:graphic>
          </wp:inline>
        </w:drawing>
      </w:r>
    </w:p>
    <w:p w:rsidR="009F0599" w:rsidRPr="009F0599" w:rsidRDefault="00D7229A" w:rsidP="00D7229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F0599" w:rsidRPr="009F0599">
        <w:rPr>
          <w:rFonts w:ascii="Times New Roman" w:eastAsia="Times New Roman" w:hAnsi="Times New Roman" w:cs="Times New Roman"/>
          <w:color w:val="000000"/>
          <w:sz w:val="28"/>
        </w:rPr>
        <w:t>Доля устраненных нарушений из числа выявленных нарушений обязательных требований – 70%.</w:t>
      </w:r>
      <w:r w:rsidR="009F0599" w:rsidRPr="009F0599">
        <w:rPr>
          <w:rFonts w:ascii="Times New Roman" w:eastAsia="Times New Roman" w:hAnsi="Times New Roman" w:cs="Times New Roman"/>
          <w:noProof/>
          <w:color w:val="000000"/>
          <w:sz w:val="28"/>
          <w:lang w:eastAsia="ru-RU"/>
        </w:rPr>
        <w:drawing>
          <wp:inline distT="0" distB="0" distL="0" distR="0" wp14:anchorId="4DBDEFB6" wp14:editId="0AA1E53F">
            <wp:extent cx="9525" cy="9525"/>
            <wp:effectExtent l="0" t="0" r="0" b="0"/>
            <wp:docPr id="2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F0599" w:rsidRPr="009F0599" w:rsidRDefault="00D7229A" w:rsidP="00D7229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F0599" w:rsidRPr="009F0599">
        <w:rPr>
          <w:rFonts w:ascii="Times New Roman" w:eastAsia="Times New Roman" w:hAnsi="Times New Roman" w:cs="Times New Roman"/>
          <w:color w:val="000000"/>
          <w:sz w:val="28"/>
        </w:rPr>
        <w:t>Доля выполнения плана проведения плановых контрольных мероприятий на очередной календарный год – 100%.</w:t>
      </w:r>
    </w:p>
    <w:p w:rsidR="009F0599" w:rsidRPr="009F0599" w:rsidRDefault="00D7229A" w:rsidP="00D7229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F0599" w:rsidRPr="009F0599">
        <w:rPr>
          <w:rFonts w:ascii="Times New Roman" w:eastAsia="Times New Roman" w:hAnsi="Times New Roman" w:cs="Times New Roman"/>
          <w:color w:val="000000"/>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9F0599" w:rsidRPr="009F0599" w:rsidRDefault="00D7229A" w:rsidP="00D7229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F0599" w:rsidRPr="009F0599">
        <w:rPr>
          <w:rFonts w:ascii="Times New Roman" w:eastAsia="Times New Roman" w:hAnsi="Times New Roman" w:cs="Times New Roman"/>
          <w:color w:val="000000"/>
          <w:sz w:val="28"/>
        </w:rPr>
        <w:t>Доля отмененных результатов контрольных мероприятий – 0%.</w:t>
      </w:r>
    </w:p>
    <w:p w:rsidR="009F0599" w:rsidRPr="009F0599" w:rsidRDefault="009F0599" w:rsidP="00D7229A">
      <w:pPr>
        <w:spacing w:after="0" w:line="240" w:lineRule="auto"/>
        <w:jc w:val="both"/>
        <w:rPr>
          <w:rFonts w:ascii="Times New Roman" w:eastAsia="Times New Roman" w:hAnsi="Times New Roman" w:cs="Times New Roman"/>
          <w:color w:val="000000"/>
          <w:sz w:val="28"/>
        </w:rPr>
      </w:pPr>
      <w:r w:rsidRPr="009F0599">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0" wp14:anchorId="3A24D9E3" wp14:editId="32C7BFAB">
            <wp:simplePos x="0" y="0"/>
            <wp:positionH relativeFrom="page">
              <wp:posOffset>7028815</wp:posOffset>
            </wp:positionH>
            <wp:positionV relativeFrom="page">
              <wp:posOffset>1438910</wp:posOffset>
            </wp:positionV>
            <wp:extent cx="12065" cy="8890"/>
            <wp:effectExtent l="0" t="0" r="0" b="0"/>
            <wp:wrapSquare wrapText="bothSides"/>
            <wp:docPr id="3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14:sizeRelH relativeFrom="page">
              <wp14:pctWidth>0</wp14:pctWidth>
            </wp14:sizeRelH>
            <wp14:sizeRelV relativeFrom="page">
              <wp14:pctHeight>0</wp14:pctHeight>
            </wp14:sizeRelV>
          </wp:anchor>
        </w:drawing>
      </w:r>
      <w:r w:rsidR="00D7229A">
        <w:rPr>
          <w:rFonts w:ascii="Times New Roman" w:eastAsia="Times New Roman" w:hAnsi="Times New Roman" w:cs="Times New Roman"/>
          <w:color w:val="000000"/>
          <w:sz w:val="28"/>
        </w:rPr>
        <w:t xml:space="preserve">- </w:t>
      </w:r>
      <w:r w:rsidRPr="009F0599">
        <w:rPr>
          <w:rFonts w:ascii="Times New Roman" w:eastAsia="Times New Roman" w:hAnsi="Times New Roman" w:cs="Times New Roman"/>
          <w:color w:val="000000"/>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F0599" w:rsidRPr="009F0599" w:rsidRDefault="00D7229A" w:rsidP="00D7229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F0599" w:rsidRPr="009F0599">
        <w:rPr>
          <w:rFonts w:ascii="Times New Roman" w:eastAsia="Times New Roman" w:hAnsi="Times New Roman" w:cs="Times New Roman"/>
          <w:color w:val="000000"/>
          <w:sz w:val="28"/>
        </w:rPr>
        <w:t>Доля вынесенных судебных решений о назначении административного наказания по материалам контрольного органа – 95%.</w:t>
      </w:r>
    </w:p>
    <w:p w:rsidR="009F0599" w:rsidRPr="009F0599" w:rsidRDefault="00D7229A" w:rsidP="00D7229A">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9F0599" w:rsidRPr="009F0599">
        <w:rPr>
          <w:rFonts w:ascii="Times New Roman" w:eastAsia="Times New Roman" w:hAnsi="Times New Roman" w:cs="Times New Roman"/>
          <w:color w:val="000000"/>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4240DB" w:rsidRDefault="004240DB" w:rsidP="00D7229A">
      <w:pPr>
        <w:spacing w:after="0" w:line="240" w:lineRule="auto"/>
        <w:ind w:firstLine="708"/>
        <w:jc w:val="both"/>
        <w:rPr>
          <w:rFonts w:ascii="Times New Roman" w:eastAsia="Times New Roman" w:hAnsi="Times New Roman" w:cs="Times New Roman"/>
          <w:color w:val="000000"/>
          <w:sz w:val="28"/>
        </w:rPr>
      </w:pPr>
    </w:p>
    <w:p w:rsidR="009F0599" w:rsidRPr="009F0599" w:rsidRDefault="009F0599" w:rsidP="00D7229A">
      <w:pPr>
        <w:spacing w:after="0" w:line="240" w:lineRule="auto"/>
        <w:ind w:firstLine="708"/>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2. Индикативные показатели:</w:t>
      </w:r>
    </w:p>
    <w:p w:rsidR="009F0599" w:rsidRPr="009F0599" w:rsidRDefault="009F0599" w:rsidP="004240DB">
      <w:pPr>
        <w:spacing w:after="0" w:line="240" w:lineRule="auto"/>
        <w:ind w:firstLine="708"/>
        <w:jc w:val="both"/>
        <w:rPr>
          <w:rFonts w:ascii="Times New Roman" w:eastAsia="Times New Roman" w:hAnsi="Times New Roman" w:cs="Times New Roman"/>
          <w:color w:val="000000"/>
          <w:sz w:val="28"/>
        </w:rPr>
      </w:pPr>
      <w:r w:rsidRPr="009F0599">
        <w:rPr>
          <w:rFonts w:ascii="Times New Roman" w:eastAsia="Times New Roman" w:hAnsi="Times New Roman" w:cs="Times New Roman"/>
          <w:color w:val="000000"/>
          <w:sz w:val="28"/>
        </w:rPr>
        <w:t>при осуществлении муниципального контроля в сфере благоустройства устанавливаются следующие индикативные показатели:</w:t>
      </w:r>
    </w:p>
    <w:p w:rsidR="009F0599" w:rsidRPr="00396F4C" w:rsidRDefault="009F0599" w:rsidP="00D7229A">
      <w:pPr>
        <w:pStyle w:val="pt-000002"/>
        <w:spacing w:before="0" w:after="0"/>
        <w:jc w:val="both"/>
        <w:rPr>
          <w:sz w:val="28"/>
          <w:szCs w:val="28"/>
        </w:rPr>
      </w:pPr>
      <w:r>
        <w:rPr>
          <w:sz w:val="28"/>
          <w:szCs w:val="28"/>
        </w:rPr>
        <w:t xml:space="preserve">- </w:t>
      </w:r>
      <w:r w:rsidRPr="00396F4C">
        <w:rPr>
          <w:sz w:val="28"/>
          <w:szCs w:val="28"/>
        </w:rPr>
        <w:t>количество внеплановых контрольных (надзорных) мероприятий, проведенных за отчетный период</w:t>
      </w:r>
      <w:r>
        <w:rPr>
          <w:sz w:val="28"/>
          <w:szCs w:val="28"/>
        </w:rPr>
        <w:t>;</w:t>
      </w:r>
      <w:r w:rsidRPr="00396F4C">
        <w:rPr>
          <w:sz w:val="28"/>
          <w:szCs w:val="28"/>
        </w:rPr>
        <w:tab/>
      </w:r>
    </w:p>
    <w:p w:rsidR="009F0599" w:rsidRPr="00396F4C" w:rsidRDefault="009F0599" w:rsidP="00D7229A">
      <w:pPr>
        <w:pStyle w:val="pt-000002"/>
        <w:spacing w:before="0" w:after="0"/>
        <w:jc w:val="both"/>
        <w:rPr>
          <w:sz w:val="28"/>
          <w:szCs w:val="28"/>
        </w:rPr>
      </w:pPr>
      <w:r>
        <w:rPr>
          <w:sz w:val="28"/>
          <w:szCs w:val="28"/>
        </w:rPr>
        <w:t xml:space="preserve">- </w:t>
      </w:r>
      <w:r w:rsidRPr="00396F4C">
        <w:rPr>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r>
        <w:rPr>
          <w:sz w:val="28"/>
          <w:szCs w:val="28"/>
        </w:rPr>
        <w:t>;</w:t>
      </w:r>
      <w:r w:rsidRPr="00396F4C">
        <w:rPr>
          <w:sz w:val="28"/>
          <w:szCs w:val="28"/>
        </w:rPr>
        <w:tab/>
      </w:r>
    </w:p>
    <w:p w:rsidR="009F0599" w:rsidRPr="00396F4C" w:rsidRDefault="009F0599" w:rsidP="00D7229A">
      <w:pPr>
        <w:pStyle w:val="pt-000002"/>
        <w:spacing w:before="0" w:after="0"/>
        <w:jc w:val="both"/>
        <w:rPr>
          <w:sz w:val="28"/>
          <w:szCs w:val="28"/>
        </w:rPr>
      </w:pPr>
      <w:r>
        <w:rPr>
          <w:sz w:val="28"/>
          <w:szCs w:val="28"/>
        </w:rPr>
        <w:t xml:space="preserve">- </w:t>
      </w:r>
      <w:r w:rsidRPr="00396F4C">
        <w:rPr>
          <w:sz w:val="28"/>
          <w:szCs w:val="28"/>
        </w:rPr>
        <w:t xml:space="preserve">общее количество контрольных (надзорных) мероприятий </w:t>
      </w:r>
    </w:p>
    <w:p w:rsidR="009F0599" w:rsidRPr="00396F4C" w:rsidRDefault="009F0599" w:rsidP="00D7229A">
      <w:pPr>
        <w:pStyle w:val="pt-000002"/>
        <w:spacing w:before="0" w:after="0"/>
        <w:jc w:val="both"/>
        <w:rPr>
          <w:sz w:val="28"/>
          <w:szCs w:val="28"/>
        </w:rPr>
      </w:pPr>
      <w:r w:rsidRPr="00396F4C">
        <w:rPr>
          <w:sz w:val="28"/>
          <w:szCs w:val="28"/>
        </w:rPr>
        <w:t>с взаимодействием, проведенных за отчетный период</w:t>
      </w:r>
      <w:r>
        <w:rPr>
          <w:sz w:val="28"/>
          <w:szCs w:val="28"/>
        </w:rPr>
        <w:t>;</w:t>
      </w:r>
      <w:r w:rsidRPr="00396F4C">
        <w:rPr>
          <w:sz w:val="28"/>
          <w:szCs w:val="28"/>
        </w:rPr>
        <w:tab/>
      </w:r>
    </w:p>
    <w:p w:rsidR="009F0599" w:rsidRPr="00396F4C" w:rsidRDefault="009F0599" w:rsidP="00D7229A">
      <w:pPr>
        <w:pStyle w:val="pt-000002"/>
        <w:spacing w:before="0" w:after="0"/>
        <w:jc w:val="both"/>
        <w:rPr>
          <w:sz w:val="28"/>
          <w:szCs w:val="28"/>
        </w:rPr>
      </w:pPr>
      <w:r>
        <w:rPr>
          <w:sz w:val="28"/>
          <w:szCs w:val="28"/>
        </w:rPr>
        <w:t xml:space="preserve">- </w:t>
      </w:r>
      <w:r w:rsidRPr="00396F4C">
        <w:rPr>
          <w:sz w:val="28"/>
          <w:szCs w:val="28"/>
        </w:rPr>
        <w:t>количество контрольных (надзорных) мероприятий с взаимодействием по каждому виду КНМ, проведенных 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 xml:space="preserve">количество контрольных (надзорных) мероприятий, проведенных </w:t>
      </w:r>
    </w:p>
    <w:p w:rsidR="009F0599" w:rsidRDefault="009F0599" w:rsidP="009F0599">
      <w:pPr>
        <w:pStyle w:val="pt-000002"/>
        <w:spacing w:before="0" w:after="0"/>
        <w:jc w:val="both"/>
        <w:rPr>
          <w:sz w:val="28"/>
          <w:szCs w:val="28"/>
        </w:rPr>
      </w:pPr>
      <w:r w:rsidRPr="00396F4C">
        <w:rPr>
          <w:sz w:val="28"/>
          <w:szCs w:val="28"/>
        </w:rPr>
        <w:t>с использованием средств дистанционного взаимодействия, за отчетный период</w:t>
      </w:r>
      <w:r>
        <w:rPr>
          <w:sz w:val="28"/>
          <w:szCs w:val="28"/>
        </w:rPr>
        <w:t>;</w:t>
      </w:r>
      <w:r w:rsidRPr="00396F4C">
        <w:rPr>
          <w:sz w:val="28"/>
          <w:szCs w:val="28"/>
        </w:rPr>
        <w:tab/>
      </w:r>
    </w:p>
    <w:p w:rsidR="009F0599" w:rsidRPr="00396F4C" w:rsidRDefault="009F0599" w:rsidP="009F0599">
      <w:pPr>
        <w:pStyle w:val="pt-000002"/>
        <w:spacing w:before="0" w:after="0"/>
        <w:jc w:val="both"/>
        <w:rPr>
          <w:sz w:val="28"/>
          <w:szCs w:val="28"/>
        </w:rPr>
      </w:pPr>
      <w:r>
        <w:rPr>
          <w:sz w:val="28"/>
          <w:szCs w:val="28"/>
        </w:rPr>
        <w:t xml:space="preserve">- </w:t>
      </w:r>
      <w:r w:rsidRPr="00396F4C">
        <w:rPr>
          <w:sz w:val="28"/>
          <w:szCs w:val="28"/>
        </w:rPr>
        <w:t xml:space="preserve">количество обязательных профилактических визитов, проведенных </w:t>
      </w:r>
    </w:p>
    <w:p w:rsidR="009F0599" w:rsidRPr="00396F4C" w:rsidRDefault="009F0599" w:rsidP="009F0599">
      <w:pPr>
        <w:pStyle w:val="pt-000002"/>
        <w:spacing w:before="0" w:after="0"/>
        <w:jc w:val="both"/>
        <w:rPr>
          <w:sz w:val="28"/>
          <w:szCs w:val="28"/>
        </w:rPr>
      </w:pPr>
      <w:r w:rsidRPr="00396F4C">
        <w:rPr>
          <w:sz w:val="28"/>
          <w:szCs w:val="28"/>
        </w:rPr>
        <w:t>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lastRenderedPageBreak/>
        <w:t xml:space="preserve">- </w:t>
      </w:r>
      <w:r w:rsidRPr="00396F4C">
        <w:rPr>
          <w:sz w:val="28"/>
          <w:szCs w:val="28"/>
        </w:rPr>
        <w:t>количество предостережений о недопустимости нарушения обязательных требований, объявленных за отчетный период</w:t>
      </w:r>
      <w:r>
        <w:rPr>
          <w:sz w:val="28"/>
          <w:szCs w:val="28"/>
        </w:rPr>
        <w:t>;</w:t>
      </w:r>
      <w:r w:rsidRPr="00396F4C">
        <w:rPr>
          <w:sz w:val="28"/>
          <w:szCs w:val="28"/>
        </w:rPr>
        <w:tab/>
      </w:r>
    </w:p>
    <w:p w:rsidR="009F0599"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 xml:space="preserve">количество контрольных (надзорных) мероприятий, по итогам которых возбуждены дела об административных правонарушениях, </w:t>
      </w:r>
      <w:r>
        <w:rPr>
          <w:sz w:val="28"/>
          <w:szCs w:val="28"/>
        </w:rPr>
        <w:t>за отчетный период;</w:t>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сумма административных штрафов, наложенных по результатам контрольных (надзорных) мероприятий, 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общее количество учтенных объектов контроля на конец отчетного периода</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учтенных объектов контроля, отнесенных к категориям риска, по каждой из категорий риска, на конец отчетного периода</w:t>
      </w:r>
      <w:r>
        <w:rPr>
          <w:sz w:val="28"/>
          <w:szCs w:val="28"/>
        </w:rPr>
        <w:t>;</w:t>
      </w:r>
      <w:r w:rsidRPr="00396F4C">
        <w:rPr>
          <w:sz w:val="28"/>
          <w:szCs w:val="28"/>
        </w:rPr>
        <w:tab/>
      </w:r>
    </w:p>
    <w:p w:rsidR="009F0599"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учтенных контролируемых лиц</w:t>
      </w:r>
      <w:r>
        <w:rPr>
          <w:sz w:val="28"/>
          <w:szCs w:val="28"/>
        </w:rPr>
        <w:t xml:space="preserve"> на конец отчетного периода;</w:t>
      </w:r>
      <w:r>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учтенных контролируемых лиц, в отношении которых проведены контрольные (надзорные) мероприятия, 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жалоб, в отношении которых контрольным (надзорным) органом был нарушен срок рассмотрения, 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r>
        <w:rPr>
          <w:sz w:val="28"/>
          <w:szCs w:val="28"/>
        </w:rPr>
        <w:t>;</w:t>
      </w:r>
      <w:r w:rsidRPr="00396F4C">
        <w:rPr>
          <w:sz w:val="28"/>
          <w:szCs w:val="28"/>
        </w:rPr>
        <w:tab/>
      </w:r>
    </w:p>
    <w:p w:rsidR="009F0599" w:rsidRPr="00396F4C" w:rsidRDefault="009F0599" w:rsidP="009F0599">
      <w:pPr>
        <w:pStyle w:val="pt-000002"/>
        <w:spacing w:before="0" w:after="0"/>
        <w:ind w:firstLine="709"/>
        <w:jc w:val="both"/>
        <w:rPr>
          <w:sz w:val="28"/>
          <w:szCs w:val="28"/>
        </w:rPr>
      </w:pPr>
      <w:r>
        <w:rPr>
          <w:sz w:val="28"/>
          <w:szCs w:val="28"/>
        </w:rPr>
        <w:t xml:space="preserve">- </w:t>
      </w:r>
      <w:r w:rsidRPr="00396F4C">
        <w:rPr>
          <w:sz w:val="2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r>
        <w:rPr>
          <w:sz w:val="28"/>
          <w:szCs w:val="28"/>
        </w:rPr>
        <w:t>;</w:t>
      </w:r>
      <w:r w:rsidRPr="00396F4C">
        <w:rPr>
          <w:sz w:val="28"/>
          <w:szCs w:val="28"/>
        </w:rPr>
        <w:tab/>
      </w:r>
    </w:p>
    <w:p w:rsidR="009F0599" w:rsidRPr="009F0599" w:rsidRDefault="009F0599" w:rsidP="009F0599">
      <w:pPr>
        <w:pStyle w:val="pt-000002"/>
        <w:spacing w:before="0" w:after="0"/>
        <w:ind w:firstLine="708"/>
        <w:jc w:val="both"/>
        <w:rPr>
          <w:sz w:val="28"/>
          <w:szCs w:val="28"/>
        </w:rPr>
      </w:pPr>
      <w:r>
        <w:rPr>
          <w:sz w:val="28"/>
          <w:szCs w:val="28"/>
        </w:rPr>
        <w:t xml:space="preserve">- </w:t>
      </w:r>
      <w:r w:rsidRPr="00396F4C">
        <w:rPr>
          <w:sz w:val="28"/>
          <w:szCs w:val="28"/>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Pr>
          <w:sz w:val="28"/>
          <w:szCs w:val="28"/>
        </w:rPr>
        <w:t>.</w:t>
      </w:r>
    </w:p>
    <w:p w:rsidR="003A4918" w:rsidRDefault="003A4918"/>
    <w:sectPr w:rsidR="003A49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5CC" w:rsidRDefault="00A065CC" w:rsidP="003111A3">
      <w:pPr>
        <w:spacing w:after="0" w:line="240" w:lineRule="auto"/>
      </w:pPr>
      <w:r>
        <w:separator/>
      </w:r>
    </w:p>
  </w:endnote>
  <w:endnote w:type="continuationSeparator" w:id="0">
    <w:p w:rsidR="00A065CC" w:rsidRDefault="00A065CC" w:rsidP="00311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5CC" w:rsidRDefault="00A065CC" w:rsidP="003111A3">
      <w:pPr>
        <w:spacing w:after="0" w:line="240" w:lineRule="auto"/>
      </w:pPr>
      <w:r>
        <w:separator/>
      </w:r>
    </w:p>
  </w:footnote>
  <w:footnote w:type="continuationSeparator" w:id="0">
    <w:p w:rsidR="00A065CC" w:rsidRDefault="00A065CC" w:rsidP="00311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5CA" w:rsidRDefault="001C55CA">
    <w:pPr>
      <w:pStyle w:val="a6"/>
    </w:pPr>
    <w:r>
      <w:rPr>
        <w:noProof/>
        <w:lang w:eastAsia="ru-RU"/>
      </w:rPr>
      <w:drawing>
        <wp:inline distT="0" distB="0" distL="0" distR="0" wp14:anchorId="359FA4C9" wp14:editId="488178DA">
          <wp:extent cx="6298565" cy="2064411"/>
          <wp:effectExtent l="0" t="0" r="698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98565" cy="2064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57827"/>
    <w:multiLevelType w:val="hybridMultilevel"/>
    <w:tmpl w:val="C4546232"/>
    <w:lvl w:ilvl="0" w:tplc="EA543C7A">
      <w:start w:val="1"/>
      <w:numFmt w:val="decimal"/>
      <w:lvlText w:val="%1."/>
      <w:lvlJc w:val="left"/>
      <w:pPr>
        <w:ind w:left="1803" w:hanging="109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1E125082"/>
    <w:multiLevelType w:val="hybridMultilevel"/>
    <w:tmpl w:val="BB543E3A"/>
    <w:lvl w:ilvl="0" w:tplc="BCBAD564">
      <w:start w:val="4"/>
      <w:numFmt w:val="decimal"/>
      <w:lvlText w:val="%1)"/>
      <w:lvlJc w:val="left"/>
      <w:pPr>
        <w:ind w:left="11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F6E0972">
      <w:start w:val="1"/>
      <w:numFmt w:val="lowerLetter"/>
      <w:lvlText w:val="%2"/>
      <w:lvlJc w:val="left"/>
      <w:pPr>
        <w:ind w:left="18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56CCA5C">
      <w:start w:val="1"/>
      <w:numFmt w:val="lowerRoman"/>
      <w:lvlText w:val="%3"/>
      <w:lvlJc w:val="left"/>
      <w:pPr>
        <w:ind w:left="25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0ACDA1C">
      <w:start w:val="1"/>
      <w:numFmt w:val="decimal"/>
      <w:lvlText w:val="%4"/>
      <w:lvlJc w:val="left"/>
      <w:pPr>
        <w:ind w:left="33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AB05622">
      <w:start w:val="1"/>
      <w:numFmt w:val="lowerLetter"/>
      <w:lvlText w:val="%5"/>
      <w:lvlJc w:val="left"/>
      <w:pPr>
        <w:ind w:left="40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9ACA962">
      <w:start w:val="1"/>
      <w:numFmt w:val="lowerRoman"/>
      <w:lvlText w:val="%6"/>
      <w:lvlJc w:val="left"/>
      <w:pPr>
        <w:ind w:left="47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60A6DB8">
      <w:start w:val="1"/>
      <w:numFmt w:val="decimal"/>
      <w:lvlText w:val="%7"/>
      <w:lvlJc w:val="left"/>
      <w:pPr>
        <w:ind w:left="54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E284B2C">
      <w:start w:val="1"/>
      <w:numFmt w:val="lowerLetter"/>
      <w:lvlText w:val="%8"/>
      <w:lvlJc w:val="left"/>
      <w:pPr>
        <w:ind w:left="61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BB4967A">
      <w:start w:val="1"/>
      <w:numFmt w:val="lowerRoman"/>
      <w:lvlText w:val="%9"/>
      <w:lvlJc w:val="left"/>
      <w:pPr>
        <w:ind w:left="69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1F2D494A"/>
    <w:multiLevelType w:val="hybridMultilevel"/>
    <w:tmpl w:val="D01EA600"/>
    <w:lvl w:ilvl="0" w:tplc="CC1AC080">
      <w:start w:val="1"/>
      <w:numFmt w:val="decimal"/>
      <w:lvlText w:val="%1)"/>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B9A68E2">
      <w:start w:val="1"/>
      <w:numFmt w:val="lowerLetter"/>
      <w:lvlText w:val="%2"/>
      <w:lvlJc w:val="left"/>
      <w:pPr>
        <w:ind w:left="19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57E00BE">
      <w:start w:val="1"/>
      <w:numFmt w:val="lowerRoman"/>
      <w:lvlText w:val="%3"/>
      <w:lvlJc w:val="left"/>
      <w:pPr>
        <w:ind w:left="26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281224">
      <w:start w:val="1"/>
      <w:numFmt w:val="decimal"/>
      <w:lvlText w:val="%4"/>
      <w:lvlJc w:val="left"/>
      <w:pPr>
        <w:ind w:left="34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5FCA4F4">
      <w:start w:val="1"/>
      <w:numFmt w:val="lowerLetter"/>
      <w:lvlText w:val="%5"/>
      <w:lvlJc w:val="left"/>
      <w:pPr>
        <w:ind w:left="41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FBE5180">
      <w:start w:val="1"/>
      <w:numFmt w:val="lowerRoman"/>
      <w:lvlText w:val="%6"/>
      <w:lvlJc w:val="left"/>
      <w:pPr>
        <w:ind w:left="48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63E953C">
      <w:start w:val="1"/>
      <w:numFmt w:val="decimal"/>
      <w:lvlText w:val="%7"/>
      <w:lvlJc w:val="left"/>
      <w:pPr>
        <w:ind w:left="55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5905400">
      <w:start w:val="1"/>
      <w:numFmt w:val="lowerLetter"/>
      <w:lvlText w:val="%8"/>
      <w:lvlJc w:val="left"/>
      <w:pPr>
        <w:ind w:left="62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60EA516">
      <w:start w:val="1"/>
      <w:numFmt w:val="lowerRoman"/>
      <w:lvlText w:val="%9"/>
      <w:lvlJc w:val="left"/>
      <w:pPr>
        <w:ind w:left="70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4093760C"/>
    <w:multiLevelType w:val="hybridMultilevel"/>
    <w:tmpl w:val="03C26366"/>
    <w:lvl w:ilvl="0" w:tplc="9C14411C">
      <w:start w:val="1"/>
      <w:numFmt w:val="decimal"/>
      <w:lvlText w:val="%1)"/>
      <w:lvlJc w:val="left"/>
      <w:pPr>
        <w:ind w:left="114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A683B78">
      <w:start w:val="1"/>
      <w:numFmt w:val="lowerLetter"/>
      <w:lvlText w:val="%2"/>
      <w:lvlJc w:val="left"/>
      <w:pPr>
        <w:ind w:left="19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E6EB178">
      <w:start w:val="1"/>
      <w:numFmt w:val="lowerRoman"/>
      <w:lvlText w:val="%3"/>
      <w:lvlJc w:val="left"/>
      <w:pPr>
        <w:ind w:left="26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AD8D128">
      <w:start w:val="1"/>
      <w:numFmt w:val="decimal"/>
      <w:lvlText w:val="%4"/>
      <w:lvlJc w:val="left"/>
      <w:pPr>
        <w:ind w:left="3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87AB11A">
      <w:start w:val="1"/>
      <w:numFmt w:val="lowerLetter"/>
      <w:lvlText w:val="%5"/>
      <w:lvlJc w:val="left"/>
      <w:pPr>
        <w:ind w:left="406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CA00B60">
      <w:start w:val="1"/>
      <w:numFmt w:val="lowerRoman"/>
      <w:lvlText w:val="%6"/>
      <w:lvlJc w:val="left"/>
      <w:pPr>
        <w:ind w:left="478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CF428D2">
      <w:start w:val="1"/>
      <w:numFmt w:val="decimal"/>
      <w:lvlText w:val="%7"/>
      <w:lvlJc w:val="left"/>
      <w:pPr>
        <w:ind w:left="550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7CA2E22">
      <w:start w:val="1"/>
      <w:numFmt w:val="lowerLetter"/>
      <w:lvlText w:val="%8"/>
      <w:lvlJc w:val="left"/>
      <w:pPr>
        <w:ind w:left="622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D52E96A">
      <w:start w:val="1"/>
      <w:numFmt w:val="lowerRoman"/>
      <w:lvlText w:val="%9"/>
      <w:lvlJc w:val="left"/>
      <w:pPr>
        <w:ind w:left="69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45CD0C5F"/>
    <w:multiLevelType w:val="hybridMultilevel"/>
    <w:tmpl w:val="721C279E"/>
    <w:lvl w:ilvl="0" w:tplc="43B4D498">
      <w:start w:val="1"/>
      <w:numFmt w:val="decimal"/>
      <w:lvlText w:val="%1)"/>
      <w:lvlJc w:val="left"/>
      <w:pPr>
        <w:ind w:left="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72EB94E">
      <w:start w:val="1"/>
      <w:numFmt w:val="lowerLetter"/>
      <w:lvlText w:val="%2"/>
      <w:lvlJc w:val="left"/>
      <w:pPr>
        <w:ind w:left="181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5C4834A">
      <w:start w:val="1"/>
      <w:numFmt w:val="lowerRoman"/>
      <w:lvlText w:val="%3"/>
      <w:lvlJc w:val="left"/>
      <w:pPr>
        <w:ind w:left="25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404C021C">
      <w:start w:val="1"/>
      <w:numFmt w:val="decimal"/>
      <w:lvlText w:val="%4"/>
      <w:lvlJc w:val="left"/>
      <w:pPr>
        <w:ind w:left="32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97019DE">
      <w:start w:val="1"/>
      <w:numFmt w:val="lowerLetter"/>
      <w:lvlText w:val="%5"/>
      <w:lvlJc w:val="left"/>
      <w:pPr>
        <w:ind w:left="397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BEAEFD2">
      <w:start w:val="1"/>
      <w:numFmt w:val="lowerRoman"/>
      <w:lvlText w:val="%6"/>
      <w:lvlJc w:val="left"/>
      <w:pPr>
        <w:ind w:left="46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A223330">
      <w:start w:val="1"/>
      <w:numFmt w:val="decimal"/>
      <w:lvlText w:val="%7"/>
      <w:lvlJc w:val="left"/>
      <w:pPr>
        <w:ind w:left="541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C800C4E">
      <w:start w:val="1"/>
      <w:numFmt w:val="lowerLetter"/>
      <w:lvlText w:val="%8"/>
      <w:lvlJc w:val="left"/>
      <w:pPr>
        <w:ind w:left="61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3188D3A">
      <w:start w:val="1"/>
      <w:numFmt w:val="lowerRoman"/>
      <w:lvlText w:val="%9"/>
      <w:lvlJc w:val="left"/>
      <w:pPr>
        <w:ind w:left="685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7E3626D3"/>
    <w:multiLevelType w:val="hybridMultilevel"/>
    <w:tmpl w:val="27AE8426"/>
    <w:lvl w:ilvl="0" w:tplc="091A90C4">
      <w:start w:val="1"/>
      <w:numFmt w:val="decimal"/>
      <w:lvlText w:val="%1)"/>
      <w:lvlJc w:val="left"/>
      <w:pPr>
        <w:ind w:left="11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05661E2">
      <w:start w:val="1"/>
      <w:numFmt w:val="lowerLetter"/>
      <w:lvlText w:val="%2"/>
      <w:lvlJc w:val="left"/>
      <w:pPr>
        <w:ind w:left="18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74ACA84">
      <w:start w:val="1"/>
      <w:numFmt w:val="lowerRoman"/>
      <w:lvlText w:val="%3"/>
      <w:lvlJc w:val="left"/>
      <w:pPr>
        <w:ind w:left="26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DB43B70">
      <w:start w:val="1"/>
      <w:numFmt w:val="decimal"/>
      <w:lvlText w:val="%4"/>
      <w:lvlJc w:val="left"/>
      <w:pPr>
        <w:ind w:left="33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1627E62">
      <w:start w:val="1"/>
      <w:numFmt w:val="lowerLetter"/>
      <w:lvlText w:val="%5"/>
      <w:lvlJc w:val="left"/>
      <w:pPr>
        <w:ind w:left="40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32E4A30">
      <w:start w:val="1"/>
      <w:numFmt w:val="lowerRoman"/>
      <w:lvlText w:val="%6"/>
      <w:lvlJc w:val="left"/>
      <w:pPr>
        <w:ind w:left="47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D744A12">
      <w:start w:val="1"/>
      <w:numFmt w:val="decimal"/>
      <w:lvlText w:val="%7"/>
      <w:lvlJc w:val="left"/>
      <w:pPr>
        <w:ind w:left="54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6401C90">
      <w:start w:val="1"/>
      <w:numFmt w:val="lowerLetter"/>
      <w:lvlText w:val="%8"/>
      <w:lvlJc w:val="left"/>
      <w:pPr>
        <w:ind w:left="62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4B21B3C">
      <w:start w:val="1"/>
      <w:numFmt w:val="lowerRoman"/>
      <w:lvlText w:val="%9"/>
      <w:lvlJc w:val="left"/>
      <w:pPr>
        <w:ind w:left="69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64"/>
    <w:rsid w:val="000609BF"/>
    <w:rsid w:val="000C2ADC"/>
    <w:rsid w:val="000E1FED"/>
    <w:rsid w:val="000F5DC0"/>
    <w:rsid w:val="001C55CA"/>
    <w:rsid w:val="001E350C"/>
    <w:rsid w:val="00275A36"/>
    <w:rsid w:val="002B3138"/>
    <w:rsid w:val="003111A3"/>
    <w:rsid w:val="003A4918"/>
    <w:rsid w:val="00417E56"/>
    <w:rsid w:val="004240DB"/>
    <w:rsid w:val="00467314"/>
    <w:rsid w:val="004C1922"/>
    <w:rsid w:val="005A7C64"/>
    <w:rsid w:val="00696BA9"/>
    <w:rsid w:val="006B28DD"/>
    <w:rsid w:val="00765BBC"/>
    <w:rsid w:val="007F178B"/>
    <w:rsid w:val="00854306"/>
    <w:rsid w:val="00905846"/>
    <w:rsid w:val="009F0599"/>
    <w:rsid w:val="00A065CC"/>
    <w:rsid w:val="00A10D0A"/>
    <w:rsid w:val="00AB3E52"/>
    <w:rsid w:val="00B40CFC"/>
    <w:rsid w:val="00B86900"/>
    <w:rsid w:val="00BE1E22"/>
    <w:rsid w:val="00C11664"/>
    <w:rsid w:val="00D67BE9"/>
    <w:rsid w:val="00D7229A"/>
    <w:rsid w:val="00D92490"/>
    <w:rsid w:val="00E011B3"/>
    <w:rsid w:val="00E3372B"/>
    <w:rsid w:val="00EC3966"/>
    <w:rsid w:val="00EC7CD2"/>
    <w:rsid w:val="00EF3413"/>
    <w:rsid w:val="00FD2820"/>
    <w:rsid w:val="00FE2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3C6E2"/>
  <w15:docId w15:val="{6225F8AC-714D-4BDE-9DB0-B8DAE845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0599"/>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9F05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9F05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05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599"/>
    <w:rPr>
      <w:rFonts w:ascii="Tahoma" w:hAnsi="Tahoma" w:cs="Tahoma"/>
      <w:sz w:val="16"/>
      <w:szCs w:val="16"/>
    </w:rPr>
  </w:style>
  <w:style w:type="paragraph" w:customStyle="1" w:styleId="pt-000002">
    <w:name w:val="pt-000002"/>
    <w:basedOn w:val="a"/>
    <w:rsid w:val="009F0599"/>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 w:type="paragraph" w:customStyle="1" w:styleId="Standard">
    <w:name w:val="Standard"/>
    <w:rsid w:val="00FE2EC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6">
    <w:name w:val="header"/>
    <w:basedOn w:val="a"/>
    <w:link w:val="a7"/>
    <w:uiPriority w:val="99"/>
    <w:unhideWhenUsed/>
    <w:rsid w:val="00311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11A3"/>
  </w:style>
  <w:style w:type="paragraph" w:styleId="a8">
    <w:name w:val="footer"/>
    <w:basedOn w:val="a"/>
    <w:link w:val="a9"/>
    <w:uiPriority w:val="99"/>
    <w:unhideWhenUsed/>
    <w:rsid w:val="00311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1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3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mobileonline.garant.ru/document?id=12064247&amp;sub=0" TargetMode="External"/><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hyperlink" Target="https://vysokaya-gora.tatarstan.ru"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image" Target="media/image22.jpe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33</Pages>
  <Words>10368</Words>
  <Characters>59099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RUS116</dc:creator>
  <cp:keywords/>
  <dc:description/>
  <cp:lastModifiedBy>Пользователь Windows</cp:lastModifiedBy>
  <cp:revision>18</cp:revision>
  <cp:lastPrinted>2021-12-16T12:40:00Z</cp:lastPrinted>
  <dcterms:created xsi:type="dcterms:W3CDTF">2021-12-16T12:38:00Z</dcterms:created>
  <dcterms:modified xsi:type="dcterms:W3CDTF">2021-12-23T08:06:00Z</dcterms:modified>
</cp:coreProperties>
</file>