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8F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2B3444">
        <w:rPr>
          <w:rFonts w:ascii="Times New Roman" w:hAnsi="Times New Roman" w:cs="Times New Roman"/>
        </w:rPr>
        <w:t xml:space="preserve">В связи с </w:t>
      </w:r>
      <w:r w:rsidR="00D36F92" w:rsidRPr="002B3444">
        <w:rPr>
          <w:rFonts w:ascii="Times New Roman" w:hAnsi="Times New Roman" w:cs="Times New Roman"/>
        </w:rPr>
        <w:t xml:space="preserve">поступившими </w:t>
      </w:r>
      <w:r w:rsidRPr="002B3444">
        <w:rPr>
          <w:rFonts w:ascii="Times New Roman" w:hAnsi="Times New Roman" w:cs="Times New Roman"/>
        </w:rPr>
        <w:t>заявлени</w:t>
      </w:r>
      <w:r w:rsidR="0059242B" w:rsidRPr="002B3444">
        <w:rPr>
          <w:rFonts w:ascii="Times New Roman" w:hAnsi="Times New Roman" w:cs="Times New Roman"/>
        </w:rPr>
        <w:t>я</w:t>
      </w:r>
      <w:r w:rsidRPr="002B3444">
        <w:rPr>
          <w:rFonts w:ascii="Times New Roman" w:hAnsi="Times New Roman" w:cs="Times New Roman"/>
        </w:rPr>
        <w:t>м</w:t>
      </w:r>
      <w:r w:rsidR="0059242B" w:rsidRPr="002B3444">
        <w:rPr>
          <w:rFonts w:ascii="Times New Roman" w:hAnsi="Times New Roman" w:cs="Times New Roman"/>
        </w:rPr>
        <w:t>и</w:t>
      </w:r>
      <w:r w:rsidRPr="002B3444">
        <w:rPr>
          <w:rFonts w:ascii="Times New Roman" w:hAnsi="Times New Roman" w:cs="Times New Roman"/>
        </w:rPr>
        <w:t xml:space="preserve"> </w:t>
      </w:r>
      <w:r w:rsidR="00D36F92" w:rsidRPr="002B3444">
        <w:rPr>
          <w:rFonts w:ascii="Times New Roman" w:hAnsi="Times New Roman" w:cs="Times New Roman"/>
        </w:rPr>
        <w:t>граждан</w:t>
      </w:r>
      <w:r w:rsidR="00AB53A7">
        <w:rPr>
          <w:rFonts w:ascii="Times New Roman" w:hAnsi="Times New Roman" w:cs="Times New Roman"/>
        </w:rPr>
        <w:t xml:space="preserve"> и крестьянского (фермерского) хозяйства о предоставлении земельных участков</w:t>
      </w:r>
      <w:r w:rsidRPr="002B3444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32683B" w:rsidRPr="002B3444">
        <w:rPr>
          <w:rFonts w:ascii="Times New Roman" w:hAnsi="Times New Roman" w:cs="Times New Roman"/>
        </w:rPr>
        <w:t>МКУ «</w:t>
      </w:r>
      <w:r w:rsidRPr="002B3444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2B3444">
        <w:rPr>
          <w:rFonts w:ascii="Times New Roman" w:hAnsi="Times New Roman" w:cs="Times New Roman"/>
        </w:rPr>
        <w:t>Высокогорского</w:t>
      </w:r>
      <w:r w:rsidRPr="002B3444">
        <w:rPr>
          <w:rFonts w:ascii="Times New Roman" w:hAnsi="Times New Roman" w:cs="Times New Roman"/>
        </w:rPr>
        <w:t xml:space="preserve"> муниципального района</w:t>
      </w:r>
      <w:r w:rsidR="00995B96" w:rsidRPr="002B3444">
        <w:rPr>
          <w:rFonts w:ascii="Times New Roman" w:hAnsi="Times New Roman" w:cs="Times New Roman"/>
        </w:rPr>
        <w:t xml:space="preserve"> </w:t>
      </w:r>
      <w:r w:rsidRPr="002B3444">
        <w:rPr>
          <w:rFonts w:ascii="Times New Roman" w:hAnsi="Times New Roman" w:cs="Times New Roman"/>
        </w:rPr>
        <w:t>Республики Татарстан</w:t>
      </w:r>
      <w:r w:rsidR="0032683B" w:rsidRPr="002B3444">
        <w:rPr>
          <w:rFonts w:ascii="Times New Roman" w:hAnsi="Times New Roman" w:cs="Times New Roman"/>
        </w:rPr>
        <w:t>»</w:t>
      </w:r>
      <w:bookmarkEnd w:id="3"/>
      <w:bookmarkEnd w:id="4"/>
      <w:r w:rsidRPr="002B3444">
        <w:rPr>
          <w:rFonts w:ascii="Times New Roman" w:hAnsi="Times New Roman" w:cs="Times New Roman"/>
        </w:rPr>
        <w:t xml:space="preserve">, в соответствии со статьей 39.18 Земельного кодекса РФ, информирует о предоставлении в </w:t>
      </w:r>
      <w:r w:rsidR="005A07E1" w:rsidRPr="002B3444">
        <w:rPr>
          <w:rFonts w:ascii="Times New Roman" w:hAnsi="Times New Roman" w:cs="Times New Roman"/>
        </w:rPr>
        <w:t xml:space="preserve">собственность </w:t>
      </w:r>
      <w:r w:rsidR="007531DA">
        <w:rPr>
          <w:rFonts w:ascii="Times New Roman" w:hAnsi="Times New Roman" w:cs="Times New Roman"/>
        </w:rPr>
        <w:t xml:space="preserve">для </w:t>
      </w:r>
      <w:r w:rsidR="00E31ED2" w:rsidRPr="002B3444">
        <w:rPr>
          <w:rFonts w:ascii="Times New Roman" w:hAnsi="Times New Roman" w:cs="Times New Roman"/>
        </w:rPr>
        <w:t>сельскохозяйственного производства</w:t>
      </w:r>
      <w:r w:rsidR="00996840" w:rsidRPr="00996840">
        <w:t xml:space="preserve"> </w:t>
      </w:r>
      <w:r w:rsidR="00996840">
        <w:t xml:space="preserve">и </w:t>
      </w:r>
      <w:bookmarkStart w:id="5" w:name="_GoBack"/>
      <w:bookmarkEnd w:id="5"/>
      <w:r w:rsidR="00996840" w:rsidRPr="00996840">
        <w:rPr>
          <w:rFonts w:ascii="Times New Roman" w:hAnsi="Times New Roman" w:cs="Times New Roman"/>
        </w:rPr>
        <w:t>сельскохозяйственного использования</w:t>
      </w:r>
      <w:r w:rsidR="00E31ED2" w:rsidRPr="002B3444">
        <w:rPr>
          <w:rFonts w:ascii="Times New Roman" w:hAnsi="Times New Roman" w:cs="Times New Roman"/>
        </w:rPr>
        <w:t xml:space="preserve"> из земель сельскохозяйственного назначения</w:t>
      </w:r>
      <w:bookmarkEnd w:id="0"/>
      <w:bookmarkEnd w:id="1"/>
      <w:r w:rsidR="00996840">
        <w:rPr>
          <w:rFonts w:ascii="Times New Roman" w:hAnsi="Times New Roman" w:cs="Times New Roman"/>
        </w:rPr>
        <w:t>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134"/>
        <w:gridCol w:w="1985"/>
      </w:tblGrid>
      <w:tr w:rsidR="001C61B7" w:rsidRPr="00040A58" w:rsidTr="00056734">
        <w:tc>
          <w:tcPr>
            <w:tcW w:w="5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7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01585" w:rsidRPr="00040A58" w:rsidTr="00056734">
        <w:trPr>
          <w:trHeight w:val="664"/>
        </w:trPr>
        <w:tc>
          <w:tcPr>
            <w:tcW w:w="534" w:type="dxa"/>
            <w:vAlign w:val="center"/>
          </w:tcPr>
          <w:p w:rsidR="00E01585" w:rsidRPr="00A176A8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01585" w:rsidRPr="00056734" w:rsidRDefault="00E01585" w:rsidP="00F325CB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РТ, Высокогорский муниципальный район, Альдермышское сельское поселение</w:t>
            </w:r>
          </w:p>
        </w:tc>
        <w:tc>
          <w:tcPr>
            <w:tcW w:w="2977" w:type="dxa"/>
            <w:vAlign w:val="center"/>
          </w:tcPr>
          <w:p w:rsidR="00E01585" w:rsidRPr="00056734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01585" w:rsidRPr="00056734" w:rsidRDefault="00BC5974" w:rsidP="00F325CB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985" w:type="dxa"/>
            <w:vAlign w:val="center"/>
          </w:tcPr>
          <w:p w:rsidR="00E01585" w:rsidRPr="00056734" w:rsidRDefault="00BC5974" w:rsidP="00AB53A7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16:16:030403:102</w:t>
            </w:r>
          </w:p>
        </w:tc>
      </w:tr>
      <w:tr w:rsidR="00E01585" w:rsidRPr="00040A58" w:rsidTr="00056734">
        <w:trPr>
          <w:trHeight w:val="664"/>
        </w:trPr>
        <w:tc>
          <w:tcPr>
            <w:tcW w:w="534" w:type="dxa"/>
            <w:vAlign w:val="center"/>
          </w:tcPr>
          <w:p w:rsidR="00E01585" w:rsidRPr="00A176A8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E01585" w:rsidRPr="00056734" w:rsidRDefault="00E01585" w:rsidP="00F325CB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РТ, Высокогорский муниципальный район, Альдермышское сельское поселение</w:t>
            </w:r>
          </w:p>
        </w:tc>
        <w:tc>
          <w:tcPr>
            <w:tcW w:w="2977" w:type="dxa"/>
            <w:vAlign w:val="center"/>
          </w:tcPr>
          <w:p w:rsidR="00E01585" w:rsidRPr="00056734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01585" w:rsidRPr="00056734" w:rsidRDefault="00BC5974" w:rsidP="00F325CB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68182</w:t>
            </w:r>
          </w:p>
        </w:tc>
        <w:tc>
          <w:tcPr>
            <w:tcW w:w="1985" w:type="dxa"/>
            <w:vAlign w:val="center"/>
          </w:tcPr>
          <w:p w:rsidR="00E01585" w:rsidRPr="00056734" w:rsidRDefault="00BC5974" w:rsidP="00BC5974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16:16:000000:9084</w:t>
            </w:r>
          </w:p>
        </w:tc>
      </w:tr>
      <w:tr w:rsidR="00E01585" w:rsidRPr="00040A58" w:rsidTr="00056734">
        <w:trPr>
          <w:trHeight w:val="664"/>
        </w:trPr>
        <w:tc>
          <w:tcPr>
            <w:tcW w:w="534" w:type="dxa"/>
            <w:vAlign w:val="center"/>
          </w:tcPr>
          <w:p w:rsidR="00E01585" w:rsidRPr="00A176A8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E01585" w:rsidRPr="00056734" w:rsidRDefault="00E01585" w:rsidP="00BC5974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 w:rsidR="00BC5974" w:rsidRPr="00056734">
              <w:rPr>
                <w:rFonts w:ascii="Times New Roman" w:hAnsi="Times New Roman" w:cs="Times New Roman"/>
              </w:rPr>
              <w:t>Семиозерское</w:t>
            </w:r>
            <w:r w:rsidRPr="000567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01585" w:rsidRPr="00056734" w:rsidRDefault="00E01585" w:rsidP="00BC5974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r w:rsidR="00BC5974" w:rsidRPr="00056734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134" w:type="dxa"/>
            <w:vAlign w:val="center"/>
          </w:tcPr>
          <w:p w:rsidR="00E01585" w:rsidRPr="00056734" w:rsidRDefault="00BC5974" w:rsidP="00AB53A7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4819</w:t>
            </w:r>
          </w:p>
        </w:tc>
        <w:tc>
          <w:tcPr>
            <w:tcW w:w="1985" w:type="dxa"/>
            <w:vAlign w:val="center"/>
          </w:tcPr>
          <w:p w:rsidR="00E01585" w:rsidRPr="00056734" w:rsidRDefault="00BC5974" w:rsidP="00E01585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16:16:212202:3616</w:t>
            </w:r>
          </w:p>
        </w:tc>
      </w:tr>
      <w:tr w:rsidR="00056734" w:rsidRPr="00040A58" w:rsidTr="00056734">
        <w:trPr>
          <w:trHeight w:val="664"/>
        </w:trPr>
        <w:tc>
          <w:tcPr>
            <w:tcW w:w="534" w:type="dxa"/>
            <w:vAlign w:val="center"/>
          </w:tcPr>
          <w:p w:rsidR="00056734" w:rsidRDefault="00056734" w:rsidP="0005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56734" w:rsidRPr="00056734" w:rsidRDefault="00056734" w:rsidP="00056734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РТ, Высокогорский муниципальный район, Айбашское сельское поселение</w:t>
            </w:r>
          </w:p>
        </w:tc>
        <w:tc>
          <w:tcPr>
            <w:tcW w:w="2977" w:type="dxa"/>
          </w:tcPr>
          <w:p w:rsidR="00056734" w:rsidRPr="00056734" w:rsidRDefault="00056734" w:rsidP="00056734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056734" w:rsidRPr="00056734" w:rsidRDefault="00056734" w:rsidP="00056734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44 872</w:t>
            </w:r>
          </w:p>
        </w:tc>
        <w:tc>
          <w:tcPr>
            <w:tcW w:w="1985" w:type="dxa"/>
          </w:tcPr>
          <w:p w:rsidR="00056734" w:rsidRPr="00056734" w:rsidRDefault="00056734" w:rsidP="00056734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16:16:010701:14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2"/>
    <w:p w:rsidR="00F44F3A" w:rsidRPr="00F44F3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Заинтересованные в приобретении вышеуказанных земельных участков, имеют право подавать заявления о намерении участвовать в аукционе в течение 30 дней со дня опубликования настоящего сообщения. </w:t>
      </w:r>
    </w:p>
    <w:p w:rsidR="00F44F3A" w:rsidRPr="00F44F3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К участию допускаются лица, своевременно подавшие заявку на бумажном носителе (лично или через представителя по доверенности), с приложением копии паспорта. </w:t>
      </w:r>
    </w:p>
    <w:p w:rsidR="0037585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>Заявки принимаются в Понедельник, Вторник и Четверг с 10-00 до 12-00 часов по адресу: РТ, Высокогорский муниципальный район, с. Высокая Гора, ул. Полковая, д.9, каб. №210. Тел.8(84365)3-28-54.</w:t>
      </w:r>
    </w:p>
    <w:sectPr w:rsidR="0037585A" w:rsidSect="00FD113C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2487C"/>
    <w:rsid w:val="00040A58"/>
    <w:rsid w:val="00050C06"/>
    <w:rsid w:val="00056734"/>
    <w:rsid w:val="0006776C"/>
    <w:rsid w:val="000752DF"/>
    <w:rsid w:val="000A6A9A"/>
    <w:rsid w:val="000B063B"/>
    <w:rsid w:val="001642C9"/>
    <w:rsid w:val="00177073"/>
    <w:rsid w:val="00180074"/>
    <w:rsid w:val="00195255"/>
    <w:rsid w:val="001C61B7"/>
    <w:rsid w:val="00200FF8"/>
    <w:rsid w:val="00216225"/>
    <w:rsid w:val="0025188C"/>
    <w:rsid w:val="002B29CA"/>
    <w:rsid w:val="002B2E57"/>
    <w:rsid w:val="002B3444"/>
    <w:rsid w:val="002F4EB3"/>
    <w:rsid w:val="0032683B"/>
    <w:rsid w:val="003628D1"/>
    <w:rsid w:val="0037585A"/>
    <w:rsid w:val="00397C95"/>
    <w:rsid w:val="003A30D9"/>
    <w:rsid w:val="003C2AE9"/>
    <w:rsid w:val="00404DD8"/>
    <w:rsid w:val="004122AF"/>
    <w:rsid w:val="00416A73"/>
    <w:rsid w:val="00423A8F"/>
    <w:rsid w:val="0043317F"/>
    <w:rsid w:val="004639A6"/>
    <w:rsid w:val="00477E7D"/>
    <w:rsid w:val="00481D25"/>
    <w:rsid w:val="005078B5"/>
    <w:rsid w:val="00515DD9"/>
    <w:rsid w:val="00531BE7"/>
    <w:rsid w:val="00567501"/>
    <w:rsid w:val="0059242B"/>
    <w:rsid w:val="005A07E1"/>
    <w:rsid w:val="005B2BDF"/>
    <w:rsid w:val="005B36FC"/>
    <w:rsid w:val="005C4D7C"/>
    <w:rsid w:val="005D5D30"/>
    <w:rsid w:val="00614126"/>
    <w:rsid w:val="006771B0"/>
    <w:rsid w:val="006B5731"/>
    <w:rsid w:val="00711CEC"/>
    <w:rsid w:val="0073269D"/>
    <w:rsid w:val="007531DA"/>
    <w:rsid w:val="00761984"/>
    <w:rsid w:val="007632FC"/>
    <w:rsid w:val="00767866"/>
    <w:rsid w:val="00773B5C"/>
    <w:rsid w:val="007F3F5D"/>
    <w:rsid w:val="008173A8"/>
    <w:rsid w:val="008422BF"/>
    <w:rsid w:val="00882C68"/>
    <w:rsid w:val="008C09CD"/>
    <w:rsid w:val="008C3A09"/>
    <w:rsid w:val="00934F1A"/>
    <w:rsid w:val="0096174F"/>
    <w:rsid w:val="00995B96"/>
    <w:rsid w:val="00996840"/>
    <w:rsid w:val="009C658B"/>
    <w:rsid w:val="009E5C35"/>
    <w:rsid w:val="009F5374"/>
    <w:rsid w:val="009F5B13"/>
    <w:rsid w:val="00A176A8"/>
    <w:rsid w:val="00A60F64"/>
    <w:rsid w:val="00AB53A7"/>
    <w:rsid w:val="00AC375E"/>
    <w:rsid w:val="00AD0D7F"/>
    <w:rsid w:val="00AD3510"/>
    <w:rsid w:val="00B0488D"/>
    <w:rsid w:val="00B47515"/>
    <w:rsid w:val="00B519BC"/>
    <w:rsid w:val="00B75886"/>
    <w:rsid w:val="00BC5974"/>
    <w:rsid w:val="00BE0F87"/>
    <w:rsid w:val="00C9650F"/>
    <w:rsid w:val="00CA2425"/>
    <w:rsid w:val="00CB4E6F"/>
    <w:rsid w:val="00CE0A17"/>
    <w:rsid w:val="00CE328F"/>
    <w:rsid w:val="00CE3683"/>
    <w:rsid w:val="00CE435E"/>
    <w:rsid w:val="00D05B40"/>
    <w:rsid w:val="00D36F92"/>
    <w:rsid w:val="00D60836"/>
    <w:rsid w:val="00D954FF"/>
    <w:rsid w:val="00DB0CCA"/>
    <w:rsid w:val="00E01585"/>
    <w:rsid w:val="00E31ED2"/>
    <w:rsid w:val="00E712FC"/>
    <w:rsid w:val="00EB150D"/>
    <w:rsid w:val="00EC02F8"/>
    <w:rsid w:val="00EC3B93"/>
    <w:rsid w:val="00ED2747"/>
    <w:rsid w:val="00EF0875"/>
    <w:rsid w:val="00F04A78"/>
    <w:rsid w:val="00F1155B"/>
    <w:rsid w:val="00F14D37"/>
    <w:rsid w:val="00F16BA4"/>
    <w:rsid w:val="00F44F3A"/>
    <w:rsid w:val="00FA35A4"/>
    <w:rsid w:val="00FC7EA2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15DB"/>
  <w15:docId w15:val="{0B18ABA8-1699-483A-A6D5-E8970E7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57</cp:revision>
  <cp:lastPrinted>2018-09-24T06:05:00Z</cp:lastPrinted>
  <dcterms:created xsi:type="dcterms:W3CDTF">2016-06-20T10:06:00Z</dcterms:created>
  <dcterms:modified xsi:type="dcterms:W3CDTF">2021-01-11T09:08:00Z</dcterms:modified>
</cp:coreProperties>
</file>