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56" w:rsidRPr="003D5494" w:rsidRDefault="00651056" w:rsidP="0065105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3D5494">
        <w:rPr>
          <w:sz w:val="28"/>
          <w:szCs w:val="28"/>
        </w:rPr>
        <w:t>О возврате, обмене или замене товара в аптеке</w:t>
      </w:r>
    </w:p>
    <w:bookmarkEnd w:id="0"/>
    <w:p w:rsidR="003D5494" w:rsidRDefault="003D5494" w:rsidP="00651056">
      <w:pPr>
        <w:pStyle w:val="a4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</w:p>
    <w:p w:rsidR="009B2A20" w:rsidRPr="003D5494" w:rsidRDefault="009B2A20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 xml:space="preserve">Лекарственные средства </w:t>
      </w:r>
      <w:r w:rsidRPr="003D5494">
        <w:rPr>
          <w:b/>
        </w:rPr>
        <w:t>надлежащего качества</w:t>
      </w:r>
      <w:r w:rsidRPr="003D5494">
        <w:t xml:space="preserve"> возврату или обмену не подлежат, даже, если они не были в использовании и сохранена целостность упаковки</w:t>
      </w:r>
      <w:r w:rsidR="002342C7" w:rsidRPr="003D5494">
        <w:t xml:space="preserve"> (Перечень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комплектации, утвержденный постановлением Правительства РФ от 19.01.1998г. № 55)</w:t>
      </w:r>
      <w:r w:rsidRPr="003D5494">
        <w:t>.</w:t>
      </w:r>
    </w:p>
    <w:p w:rsidR="009B2A20" w:rsidRPr="003D5494" w:rsidRDefault="009B2A20" w:rsidP="00651056">
      <w:pPr>
        <w:pStyle w:val="a4"/>
        <w:shd w:val="clear" w:color="auto" w:fill="FFFFFF"/>
        <w:spacing w:before="0" w:beforeAutospacing="0" w:after="0" w:afterAutospacing="0"/>
        <w:jc w:val="both"/>
      </w:pPr>
      <w:r w:rsidRPr="003D5494">
        <w:t> </w:t>
      </w:r>
    </w:p>
    <w:p w:rsidR="009B2A20" w:rsidRPr="003D5494" w:rsidRDefault="007808E3" w:rsidP="007808E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Т</w:t>
      </w:r>
      <w:r w:rsidR="002342C7" w:rsidRPr="003D5494">
        <w:t xml:space="preserve">овар </w:t>
      </w:r>
      <w:r w:rsidR="002342C7" w:rsidRPr="003D5494">
        <w:rPr>
          <w:b/>
        </w:rPr>
        <w:t>ненадлежащего качества</w:t>
      </w:r>
      <w:r w:rsidR="002342C7" w:rsidRPr="003D5494">
        <w:t>, в том числе являющийся лекарственным препаратом или товаром медицинско</w:t>
      </w:r>
      <w:r w:rsidRPr="003D5494">
        <w:t>го назначения,</w:t>
      </w:r>
      <w:r w:rsidRPr="003D5494">
        <w:rPr>
          <w:rStyle w:val="a5"/>
          <w:b w:val="0"/>
        </w:rPr>
        <w:t xml:space="preserve"> можно вернуть продавцу.</w:t>
      </w:r>
    </w:p>
    <w:p w:rsidR="007808E3" w:rsidRPr="003D5494" w:rsidRDefault="007808E3" w:rsidP="007808E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</w:rPr>
      </w:pPr>
    </w:p>
    <w:p w:rsidR="009B2A20" w:rsidRPr="003D5494" w:rsidRDefault="007808E3" w:rsidP="007808E3">
      <w:pPr>
        <w:pStyle w:val="a4"/>
        <w:shd w:val="clear" w:color="auto" w:fill="FFFFFF"/>
        <w:spacing w:before="0" w:beforeAutospacing="0" w:after="0" w:afterAutospacing="0"/>
        <w:ind w:firstLine="567"/>
      </w:pPr>
      <w:r w:rsidRPr="003D5494">
        <w:rPr>
          <w:rStyle w:val="a5"/>
        </w:rPr>
        <w:t>Н</w:t>
      </w:r>
      <w:r w:rsidR="009B2A20" w:rsidRPr="003D5494">
        <w:rPr>
          <w:rStyle w:val="a5"/>
        </w:rPr>
        <w:t>едостатк</w:t>
      </w:r>
      <w:r w:rsidRPr="003D5494">
        <w:rPr>
          <w:rStyle w:val="a5"/>
        </w:rPr>
        <w:t>и</w:t>
      </w:r>
      <w:r w:rsidR="009B2A20" w:rsidRPr="003D5494">
        <w:rPr>
          <w:rStyle w:val="a5"/>
        </w:rPr>
        <w:t xml:space="preserve"> лекарственных препаратов, медицинских изделий</w:t>
      </w:r>
      <w:r w:rsidRPr="003D5494">
        <w:rPr>
          <w:rStyle w:val="a5"/>
        </w:rPr>
        <w:t>:</w:t>
      </w:r>
    </w:p>
    <w:p w:rsidR="0063261C" w:rsidRPr="003D5494" w:rsidRDefault="009B2A20" w:rsidP="007808E3">
      <w:pPr>
        <w:pStyle w:val="a4"/>
        <w:shd w:val="clear" w:color="auto" w:fill="FFFFFF"/>
        <w:spacing w:before="0" w:beforeAutospacing="0" w:after="0" w:afterAutospacing="0"/>
        <w:ind w:firstLine="567"/>
      </w:pPr>
      <w:r w:rsidRPr="003D5494">
        <w:t> </w:t>
      </w:r>
      <w:r w:rsidR="0063261C" w:rsidRPr="003D5494">
        <w:t>-и</w:t>
      </w:r>
      <w:r w:rsidRPr="003D5494">
        <w:t>стекший срок годности</w:t>
      </w:r>
      <w:r w:rsidR="0063261C" w:rsidRPr="003D5494">
        <w:t>;</w:t>
      </w:r>
      <w:r w:rsidRPr="003D5494">
        <w:t xml:space="preserve"> </w:t>
      </w:r>
    </w:p>
    <w:p w:rsidR="0063261C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-о</w:t>
      </w:r>
      <w:r w:rsidR="009B2A20" w:rsidRPr="003D5494">
        <w:t xml:space="preserve">тсутствие обязательной информации; </w:t>
      </w:r>
    </w:p>
    <w:p w:rsidR="0063261C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</w:t>
      </w:r>
      <w:r w:rsidR="009B2A20" w:rsidRPr="003D5494">
        <w:t xml:space="preserve">несовпадение серии и сроков годности на упаковке и препарате; </w:t>
      </w:r>
    </w:p>
    <w:p w:rsidR="0063261C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</w:t>
      </w:r>
      <w:r w:rsidR="009B2A20" w:rsidRPr="003D5494">
        <w:t xml:space="preserve">отсутствие инструкции по применению препарата; </w:t>
      </w:r>
    </w:p>
    <w:p w:rsidR="0063261C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</w:t>
      </w:r>
      <w:r w:rsidR="009B2A20" w:rsidRPr="003D5494">
        <w:t xml:space="preserve">несоответствие описания препарата в инструкции фактическому цвету, запаху, форме, размеру, консистенции и иным показателям препарата; </w:t>
      </w:r>
    </w:p>
    <w:p w:rsidR="009B2A20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</w:t>
      </w:r>
      <w:r w:rsidR="009B2A20" w:rsidRPr="003D5494">
        <w:t xml:space="preserve">наличие в упаковке брака - сколы, </w:t>
      </w:r>
      <w:proofErr w:type="spellStart"/>
      <w:r w:rsidR="009B2A20" w:rsidRPr="003D5494">
        <w:t>негерметичность</w:t>
      </w:r>
      <w:proofErr w:type="spellEnd"/>
      <w:r w:rsidR="009B2A20" w:rsidRPr="003D5494">
        <w:t>.</w:t>
      </w:r>
    </w:p>
    <w:p w:rsidR="009B2A20" w:rsidRPr="003D5494" w:rsidRDefault="009B2A20" w:rsidP="00651056">
      <w:pPr>
        <w:pStyle w:val="a4"/>
        <w:shd w:val="clear" w:color="auto" w:fill="FFFFFF"/>
        <w:spacing w:before="0" w:beforeAutospacing="0" w:after="0" w:afterAutospacing="0"/>
      </w:pPr>
      <w:r w:rsidRPr="003D5494">
        <w:t> </w:t>
      </w:r>
    </w:p>
    <w:p w:rsidR="009B2A20" w:rsidRPr="003D5494" w:rsidRDefault="009B2A20" w:rsidP="002342C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 xml:space="preserve">При покупке лекарственных препаратов, </w:t>
      </w:r>
      <w:r w:rsidR="007808E3" w:rsidRPr="003D5494">
        <w:t xml:space="preserve">необходимо </w:t>
      </w:r>
      <w:r w:rsidRPr="003D5494">
        <w:t>проверя</w:t>
      </w:r>
      <w:r w:rsidR="007808E3" w:rsidRPr="003D5494">
        <w:t>ть</w:t>
      </w:r>
      <w:r w:rsidRPr="003D5494">
        <w:t xml:space="preserve"> правильность расчета, наименование товара, целостность упаковки, срок годности, </w:t>
      </w:r>
      <w:r w:rsidR="007808E3" w:rsidRPr="003D5494">
        <w:t>при технической возможности проверку качества медицинских приборов</w:t>
      </w:r>
      <w:r w:rsidRPr="003D5494">
        <w:t xml:space="preserve">.  </w:t>
      </w:r>
    </w:p>
    <w:p w:rsidR="003D5494" w:rsidRPr="003D5494" w:rsidRDefault="007808E3" w:rsidP="003D549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 xml:space="preserve">Если </w:t>
      </w:r>
      <w:r w:rsidR="009B2A20" w:rsidRPr="003D5494">
        <w:t>возникли сомнения относительно качества приобретенны</w:t>
      </w:r>
      <w:r w:rsidR="002342C7" w:rsidRPr="003D5494">
        <w:t>х лекарственных препаратов, то можно </w:t>
      </w:r>
      <w:hyperlink r:id="rId5" w:tgtFrame="_blank" w:history="1">
        <w:r w:rsidR="002342C7" w:rsidRPr="003D5494">
          <w:rPr>
            <w:rStyle w:val="a6"/>
            <w:color w:val="auto"/>
            <w:u w:val="none"/>
          </w:rPr>
          <w:t>проверить, не является ли данное лекарство изъятым из обращения</w:t>
        </w:r>
      </w:hyperlink>
      <w:r w:rsidR="009B2A20" w:rsidRPr="003D5494">
        <w:t xml:space="preserve"> на сайт</w:t>
      </w:r>
      <w:r w:rsidR="002342C7" w:rsidRPr="003D5494">
        <w:t>е</w:t>
      </w:r>
      <w:r w:rsidR="009B2A20" w:rsidRPr="003D5494">
        <w:t xml:space="preserve"> Росздравнадзора по ссылке</w:t>
      </w:r>
      <w:r w:rsidRPr="003D5494">
        <w:t>:</w:t>
      </w:r>
      <w:r w:rsidR="002342C7" w:rsidRPr="003D5494">
        <w:t xml:space="preserve"> </w:t>
      </w:r>
      <w:hyperlink r:id="rId6" w:history="1">
        <w:r w:rsidR="003D5494" w:rsidRPr="00F05FAD">
          <w:rPr>
            <w:rStyle w:val="a6"/>
            <w:b/>
            <w:color w:val="0070C0"/>
          </w:rPr>
          <w:t>http://www.roszdravnadzor.ru/services/lssearch</w:t>
        </w:r>
      </w:hyperlink>
      <w:r w:rsidR="003D5494" w:rsidRPr="00F05FAD">
        <w:rPr>
          <w:b/>
          <w:color w:val="0070C0"/>
        </w:rPr>
        <w:t>.</w:t>
      </w:r>
    </w:p>
    <w:p w:rsidR="007808E3" w:rsidRPr="003D5494" w:rsidRDefault="007808E3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9B2A20" w:rsidRPr="003D5494" w:rsidRDefault="009B2A20" w:rsidP="00B04DEB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Требование о замене некачественного лекарственного препарата или о</w:t>
      </w:r>
      <w:r w:rsidR="00AF2D79" w:rsidRPr="003D5494">
        <w:t xml:space="preserve"> расторжении </w:t>
      </w:r>
      <w:r w:rsidRPr="003D5494">
        <w:t xml:space="preserve">  договора </w:t>
      </w:r>
      <w:r w:rsidR="00AF2D79" w:rsidRPr="003D5494">
        <w:t xml:space="preserve">купли-продажи </w:t>
      </w:r>
      <w:r w:rsidRPr="003D5494">
        <w:t>и возврате уплаченн</w:t>
      </w:r>
      <w:r w:rsidR="00AF2D79" w:rsidRPr="003D5494">
        <w:t>ых</w:t>
      </w:r>
      <w:r w:rsidRPr="003D5494">
        <w:t xml:space="preserve"> за лекарство </w:t>
      </w:r>
      <w:r w:rsidR="00AF2D79" w:rsidRPr="003D5494">
        <w:t>денежных средств</w:t>
      </w:r>
      <w:r w:rsidRPr="003D5494">
        <w:t xml:space="preserve"> </w:t>
      </w:r>
      <w:r w:rsidR="002342C7" w:rsidRPr="003D5494">
        <w:t>потребитель</w:t>
      </w:r>
      <w:r w:rsidRPr="003D5494">
        <w:t xml:space="preserve"> вправе предъявить</w:t>
      </w:r>
      <w:r w:rsidR="002342C7" w:rsidRPr="003D5494">
        <w:t xml:space="preserve"> </w:t>
      </w:r>
      <w:r w:rsidRPr="003D5494">
        <w:t>в течение срока годности препарата, а если он не установлен, то в разумный срок, но в пределах двух лет со дня передачи  товара (</w:t>
      </w:r>
      <w:hyperlink r:id="rId7" w:history="1">
        <w:r w:rsidRPr="00F05FAD">
          <w:rPr>
            <w:rStyle w:val="a6"/>
            <w:color w:val="auto"/>
            <w:u w:val="none"/>
          </w:rPr>
          <w:t>п. 4 ст. 5</w:t>
        </w:r>
      </w:hyperlink>
      <w:r w:rsidRPr="00F05FAD">
        <w:t>, </w:t>
      </w:r>
      <w:hyperlink r:id="rId8" w:history="1">
        <w:r w:rsidRPr="00F05FAD">
          <w:rPr>
            <w:rStyle w:val="a6"/>
            <w:color w:val="auto"/>
            <w:u w:val="none"/>
          </w:rPr>
          <w:t>п. 1 ст. 19</w:t>
        </w:r>
      </w:hyperlink>
      <w:r w:rsidRPr="003D5494">
        <w:t> Закона</w:t>
      </w:r>
      <w:r w:rsidR="00AF2D79" w:rsidRPr="003D5494">
        <w:t xml:space="preserve"> РФ</w:t>
      </w:r>
      <w:r w:rsidRPr="003D5494">
        <w:t xml:space="preserve"> </w:t>
      </w:r>
      <w:r w:rsidR="00B04DEB">
        <w:t xml:space="preserve">от 07.02.1992г. </w:t>
      </w:r>
      <w:r w:rsidR="00B04DEB" w:rsidRPr="003D5494">
        <w:t xml:space="preserve"> </w:t>
      </w:r>
      <w:r w:rsidRPr="003D5494">
        <w:t>№ 2300-1</w:t>
      </w:r>
      <w:r w:rsidR="00AF2D79" w:rsidRPr="003D5494">
        <w:t xml:space="preserve"> «О защит</w:t>
      </w:r>
      <w:r w:rsidR="009B2498" w:rsidRPr="003D5494">
        <w:t>е</w:t>
      </w:r>
      <w:r w:rsidR="00AF2D79" w:rsidRPr="003D5494">
        <w:t xml:space="preserve"> прав потребителей»</w:t>
      </w:r>
      <w:r w:rsidRPr="003D5494">
        <w:t>).</w:t>
      </w:r>
    </w:p>
    <w:p w:rsidR="009B2A20" w:rsidRPr="003D5494" w:rsidRDefault="009B2A20" w:rsidP="00B04DEB">
      <w:pPr>
        <w:pStyle w:val="a4"/>
        <w:shd w:val="clear" w:color="auto" w:fill="FFFFFF"/>
        <w:spacing w:before="0" w:beforeAutospacing="0" w:after="0" w:afterAutospacing="0"/>
        <w:ind w:firstLine="567"/>
      </w:pPr>
      <w:r w:rsidRPr="003D5494">
        <w:t> </w:t>
      </w:r>
    </w:p>
    <w:p w:rsidR="009B2498" w:rsidRPr="003D5494" w:rsidRDefault="009B2498" w:rsidP="009B24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 xml:space="preserve">Требования о возврате уплаченных за лекарственный препарат денежных средств продавец должен удовлетворить </w:t>
      </w:r>
      <w:r w:rsidRPr="00B04DEB">
        <w:rPr>
          <w:b/>
        </w:rPr>
        <w:t>в течение 10 дней</w:t>
      </w:r>
      <w:r w:rsidRPr="003D5494">
        <w:t xml:space="preserve"> со дня предъявления требования (</w:t>
      </w:r>
      <w:hyperlink r:id="rId9" w:history="1">
        <w:r w:rsidRPr="003D5494">
          <w:rPr>
            <w:rStyle w:val="a6"/>
            <w:color w:val="auto"/>
            <w:u w:val="none"/>
          </w:rPr>
          <w:t>ст. 22</w:t>
        </w:r>
      </w:hyperlink>
      <w:r w:rsidRPr="003D5494">
        <w:t> Закона РФ</w:t>
      </w:r>
      <w:r w:rsidR="00B04DEB" w:rsidRPr="00B04DEB">
        <w:t xml:space="preserve"> </w:t>
      </w:r>
      <w:r w:rsidR="00B04DEB">
        <w:t xml:space="preserve">от 07.02.1992г. </w:t>
      </w:r>
      <w:r w:rsidR="00B04DEB" w:rsidRPr="003D5494">
        <w:t xml:space="preserve"> </w:t>
      </w:r>
      <w:r w:rsidRPr="003D5494">
        <w:t xml:space="preserve"> № 2300-1 «О защите прав потребителей»).</w:t>
      </w:r>
    </w:p>
    <w:p w:rsidR="009B2498" w:rsidRPr="003D5494" w:rsidRDefault="009B2498" w:rsidP="009B24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 xml:space="preserve">Если предъявлено требование о замене лекарства, продавец обязан выполнить его в течение </w:t>
      </w:r>
      <w:r w:rsidR="00B04DEB" w:rsidRPr="00B04DEB">
        <w:rPr>
          <w:b/>
        </w:rPr>
        <w:t>7</w:t>
      </w:r>
      <w:r w:rsidRPr="00B04DEB">
        <w:rPr>
          <w:b/>
        </w:rPr>
        <w:t xml:space="preserve"> дней</w:t>
      </w:r>
      <w:r w:rsidRPr="003D5494">
        <w:t xml:space="preserve"> со дня предъявления требования, а когда нужна дополнительная проверка качества лекарственного препарата - в течение 20 дней со дня предъявления требования (</w:t>
      </w:r>
      <w:hyperlink r:id="rId10" w:history="1">
        <w:r w:rsidRPr="003D5494">
          <w:rPr>
            <w:rStyle w:val="a6"/>
            <w:color w:val="auto"/>
            <w:u w:val="none"/>
          </w:rPr>
          <w:t>п. 1 ст. 21</w:t>
        </w:r>
      </w:hyperlink>
      <w:r w:rsidRPr="003D5494">
        <w:t xml:space="preserve"> Закона РФ </w:t>
      </w:r>
      <w:r w:rsidR="00B04DEB">
        <w:t xml:space="preserve">от 07.02.1992г. </w:t>
      </w:r>
      <w:r w:rsidR="00B04DEB" w:rsidRPr="003D5494">
        <w:t xml:space="preserve"> </w:t>
      </w:r>
      <w:r w:rsidRPr="003D5494">
        <w:t>№ 2300-1 «О защите прав потребителей»).</w:t>
      </w:r>
    </w:p>
    <w:p w:rsidR="009B2A20" w:rsidRPr="003D5494" w:rsidRDefault="009B2498" w:rsidP="00651056">
      <w:pPr>
        <w:pStyle w:val="a4"/>
        <w:shd w:val="clear" w:color="auto" w:fill="FFFFFF"/>
        <w:spacing w:before="0" w:beforeAutospacing="0" w:after="0" w:afterAutospacing="0"/>
      </w:pPr>
      <w:r w:rsidRPr="003D5494">
        <w:t> </w:t>
      </w:r>
      <w:r w:rsidR="009B2A20" w:rsidRPr="003D5494">
        <w:t> </w:t>
      </w:r>
    </w:p>
    <w:p w:rsidR="009B2A20" w:rsidRPr="003D5494" w:rsidRDefault="009B2A20" w:rsidP="00E3271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rPr>
          <w:rStyle w:val="a3"/>
          <w:bCs/>
        </w:rPr>
        <w:t xml:space="preserve"> </w:t>
      </w:r>
      <w:r w:rsidR="00E32717" w:rsidRPr="003D5494">
        <w:rPr>
          <w:rStyle w:val="a3"/>
          <w:bCs/>
          <w:i w:val="0"/>
        </w:rPr>
        <w:t>Требования к продавцу необходимо предъявлять в письменной форме. П</w:t>
      </w:r>
      <w:r w:rsidRPr="003D5494">
        <w:t xml:space="preserve">ретензия составляется </w:t>
      </w:r>
      <w:r w:rsidR="00D46C35" w:rsidRPr="003D5494">
        <w:t xml:space="preserve">в двух экземплярах </w:t>
      </w:r>
      <w:r w:rsidRPr="003D5494">
        <w:t>в свободной форме с указанием: Ф.И.О., адреса заявителя; наименования лекарственного препарата, даты и места его приобретения</w:t>
      </w:r>
      <w:r w:rsidR="00FF1C1E" w:rsidRPr="003D5494">
        <w:t>; обнаруженных недостатков</w:t>
      </w:r>
      <w:r w:rsidRPr="003D5494">
        <w:t>; требования к продавцу.</w:t>
      </w:r>
      <w:r w:rsidR="00D46C35" w:rsidRPr="003D5494">
        <w:t xml:space="preserve"> </w:t>
      </w:r>
      <w:r w:rsidR="00FC1E2C">
        <w:t xml:space="preserve">Потребитель также должен </w:t>
      </w:r>
      <w:r w:rsidR="009B2498" w:rsidRPr="003D5494">
        <w:t xml:space="preserve"> возвратить  </w:t>
      </w:r>
      <w:r w:rsidR="00E32717" w:rsidRPr="003D5494">
        <w:t xml:space="preserve">продавцу </w:t>
      </w:r>
      <w:r w:rsidR="009B2498" w:rsidRPr="003D5494">
        <w:t>товар ненадлежащего качества</w:t>
      </w:r>
      <w:r w:rsidR="00FC1E2C">
        <w:t xml:space="preserve"> для проведения проверки качества</w:t>
      </w:r>
      <w:r w:rsidR="009B2498" w:rsidRPr="003D5494">
        <w:t>.</w:t>
      </w:r>
    </w:p>
    <w:p w:rsidR="009B2A20" w:rsidRPr="003D5494" w:rsidRDefault="00D46C35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На одном из экземпляров</w:t>
      </w:r>
      <w:r w:rsidR="009B2A20" w:rsidRPr="003D5494">
        <w:t xml:space="preserve"> </w:t>
      </w:r>
      <w:r w:rsidR="009B2498" w:rsidRPr="003D5494">
        <w:t>продавец (или представитель продавца) ставит</w:t>
      </w:r>
      <w:r w:rsidR="009B2A20" w:rsidRPr="003D5494">
        <w:t xml:space="preserve"> свою подпись с указанием Ф.И.О. и должности, дату принятия претензии и печать продавца (при наличии). Этот экземпляр претензии </w:t>
      </w:r>
      <w:r w:rsidR="009B2498" w:rsidRPr="003D5494">
        <w:t xml:space="preserve">остается у потребителя </w:t>
      </w:r>
      <w:r w:rsidR="009B2A20" w:rsidRPr="003D5494">
        <w:t xml:space="preserve"> в подтверждение его обращения к продавцу.При отказе продавца принять претензию или проставить на втором ее экземпляре отметку о приеме рекомендуем направить претензию заказным письмом с уведомлением о вручении и описью вложения </w:t>
      </w:r>
      <w:r w:rsidR="00A65F08" w:rsidRPr="003D5494">
        <w:t>на юридический адрес продавца.</w:t>
      </w:r>
    </w:p>
    <w:p w:rsidR="009B2A20" w:rsidRPr="003D5494" w:rsidRDefault="009B2A20" w:rsidP="00A65F0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3D5494">
        <w:t> </w:t>
      </w:r>
      <w:r w:rsidR="00A65F08" w:rsidRPr="003D5494">
        <w:rPr>
          <w:rStyle w:val="a3"/>
          <w:bCs/>
          <w:i w:val="0"/>
        </w:rPr>
        <w:t>В случае отказа</w:t>
      </w:r>
      <w:r w:rsidRPr="003D5494">
        <w:rPr>
          <w:rStyle w:val="a3"/>
          <w:bCs/>
          <w:i w:val="0"/>
        </w:rPr>
        <w:t xml:space="preserve"> продавца разрешить вопрос в добровольном порядке </w:t>
      </w:r>
      <w:r w:rsidR="00A65F08" w:rsidRPr="003D5494">
        <w:rPr>
          <w:rStyle w:val="a3"/>
          <w:bCs/>
          <w:i w:val="0"/>
        </w:rPr>
        <w:t xml:space="preserve">нужно </w:t>
      </w:r>
      <w:r w:rsidRPr="003D5494">
        <w:rPr>
          <w:rStyle w:val="a3"/>
          <w:bCs/>
          <w:i w:val="0"/>
        </w:rPr>
        <w:t>обратить</w:t>
      </w:r>
      <w:r w:rsidR="00A65F08" w:rsidRPr="003D5494">
        <w:rPr>
          <w:rStyle w:val="a3"/>
          <w:bCs/>
          <w:i w:val="0"/>
        </w:rPr>
        <w:t>ся</w:t>
      </w:r>
      <w:r w:rsidRPr="003D5494">
        <w:rPr>
          <w:rStyle w:val="a3"/>
          <w:bCs/>
          <w:i w:val="0"/>
        </w:rPr>
        <w:t xml:space="preserve"> с </w:t>
      </w:r>
      <w:r w:rsidR="00A65F08" w:rsidRPr="003D5494">
        <w:t xml:space="preserve"> исковым заявлением </w:t>
      </w:r>
      <w:r w:rsidRPr="003D5494">
        <w:rPr>
          <w:rStyle w:val="a3"/>
          <w:bCs/>
          <w:i w:val="0"/>
        </w:rPr>
        <w:t>в суд</w:t>
      </w:r>
      <w:r w:rsidR="00A65F08" w:rsidRPr="003D5494">
        <w:rPr>
          <w:rStyle w:val="a3"/>
          <w:bCs/>
          <w:i w:val="0"/>
        </w:rPr>
        <w:t>.</w:t>
      </w:r>
    </w:p>
    <w:p w:rsidR="00531147" w:rsidRDefault="009B2A20" w:rsidP="00531147">
      <w:pPr>
        <w:autoSpaceDE w:val="0"/>
        <w:autoSpaceDN w:val="0"/>
        <w:adjustRightInd w:val="0"/>
        <w:spacing w:after="0" w:line="240" w:lineRule="auto"/>
        <w:ind w:right="-6" w:firstLine="709"/>
        <w:jc w:val="both"/>
      </w:pPr>
      <w:r w:rsidRPr="003D5494">
        <w:t> </w:t>
      </w:r>
    </w:p>
    <w:p w:rsidR="00531147" w:rsidRDefault="00531147" w:rsidP="00531147">
      <w:pPr>
        <w:autoSpaceDE w:val="0"/>
        <w:autoSpaceDN w:val="0"/>
        <w:adjustRightInd w:val="0"/>
        <w:spacing w:after="0" w:line="240" w:lineRule="auto"/>
        <w:ind w:right="-6" w:firstLine="709"/>
        <w:jc w:val="both"/>
      </w:pPr>
    </w:p>
    <w:sectPr w:rsidR="00531147" w:rsidSect="003D549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E3"/>
    <w:rsid w:val="00096E1B"/>
    <w:rsid w:val="000B0180"/>
    <w:rsid w:val="001B0C25"/>
    <w:rsid w:val="002342C7"/>
    <w:rsid w:val="003A5F41"/>
    <w:rsid w:val="003D5494"/>
    <w:rsid w:val="00497942"/>
    <w:rsid w:val="00531147"/>
    <w:rsid w:val="0063261C"/>
    <w:rsid w:val="00651056"/>
    <w:rsid w:val="00740040"/>
    <w:rsid w:val="007808E3"/>
    <w:rsid w:val="008566E3"/>
    <w:rsid w:val="00932088"/>
    <w:rsid w:val="009B2498"/>
    <w:rsid w:val="009B2A20"/>
    <w:rsid w:val="009E641B"/>
    <w:rsid w:val="00A65F08"/>
    <w:rsid w:val="00AF2D79"/>
    <w:rsid w:val="00B04DEB"/>
    <w:rsid w:val="00B85BB3"/>
    <w:rsid w:val="00BD39DE"/>
    <w:rsid w:val="00BF1B3B"/>
    <w:rsid w:val="00D46C35"/>
    <w:rsid w:val="00DA1B42"/>
    <w:rsid w:val="00DE4F38"/>
    <w:rsid w:val="00DE7011"/>
    <w:rsid w:val="00E12F7F"/>
    <w:rsid w:val="00E32717"/>
    <w:rsid w:val="00F05FAD"/>
    <w:rsid w:val="00F64FDF"/>
    <w:rsid w:val="00FC1E2C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98EA9-6BC7-4DAE-91AD-33E83A0F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unhideWhenUsed/>
    <w:rsid w:val="009B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9B2A20"/>
    <w:rPr>
      <w:b/>
      <w:bCs/>
    </w:rPr>
  </w:style>
  <w:style w:type="character" w:styleId="a6">
    <w:name w:val="Hyperlink"/>
    <w:basedOn w:val="a0"/>
    <w:uiPriority w:val="99"/>
    <w:unhideWhenUsed/>
    <w:rsid w:val="009B2A20"/>
    <w:rPr>
      <w:color w:val="0000FF"/>
      <w:u w:val="single"/>
    </w:rPr>
  </w:style>
  <w:style w:type="paragraph" w:customStyle="1" w:styleId="ConsNormal">
    <w:name w:val="ConsNormal"/>
    <w:rsid w:val="003D54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13033484338AC6DC3B1570973B18D07837E956F690B73826A61ECE8498D920A817194B0CE1963CT81C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13033484338AC6DC3B1570973B18D07837E956F690B73826A61ECE8498D920A817194B0CE19637T811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zdravnadzor.ru/services/lssearc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zdravnadzor.ru/services/lssearch" TargetMode="External"/><Relationship Id="rId10" Type="http://schemas.openxmlformats.org/officeDocument/2006/relationships/hyperlink" Target="consultantplus://offline/ref=5413033484338AC6DC3B1570973B18D07837E956F690B73826A61ECE8498D920A817194B0CE1963DT81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13033484338AC6DC3B1570973B18D07837E956F690B73826A61ECE8498D920A817194B0CE1963DT81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FE24E0-2BA0-46F5-873D-D379CC00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3</cp:revision>
  <cp:lastPrinted>2020-01-30T13:13:00Z</cp:lastPrinted>
  <dcterms:created xsi:type="dcterms:W3CDTF">2020-03-10T11:42:00Z</dcterms:created>
  <dcterms:modified xsi:type="dcterms:W3CDTF">2020-03-10T12:00:00Z</dcterms:modified>
</cp:coreProperties>
</file>