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CA4" w:rsidRPr="002A18CD" w:rsidRDefault="00235874">
      <w:pPr>
        <w:rPr>
          <w:color w:val="auto"/>
          <w:sz w:val="2"/>
          <w:szCs w:val="2"/>
        </w:rPr>
      </w:pPr>
      <w:r w:rsidRPr="002A18CD">
        <w:rPr>
          <w:noProof/>
          <w:color w:val="auto"/>
          <w:lang w:bidi="ar-SA"/>
        </w:rPr>
        <w:drawing>
          <wp:anchor distT="0" distB="0" distL="309880" distR="283210" simplePos="0" relativeHeight="377487104" behindDoc="0" locked="0" layoutInCell="1" allowOverlap="1">
            <wp:simplePos x="0" y="0"/>
            <wp:positionH relativeFrom="margin">
              <wp:posOffset>2937510</wp:posOffset>
            </wp:positionH>
            <wp:positionV relativeFrom="paragraph">
              <wp:posOffset>-120015</wp:posOffset>
            </wp:positionV>
            <wp:extent cx="568800" cy="705600"/>
            <wp:effectExtent l="0" t="0" r="3175" b="0"/>
            <wp:wrapNone/>
            <wp:docPr id="2" name="Рисунок 2" descr="C:\Users\60F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60F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6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-25000"/>
                              </a14:imgEffect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0" cy="70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184A" w:rsidRPr="002A18CD" w:rsidRDefault="00C7184A">
      <w:pPr>
        <w:pStyle w:val="30"/>
        <w:shd w:val="clear" w:color="auto" w:fill="auto"/>
        <w:rPr>
          <w:color w:val="auto"/>
        </w:rPr>
      </w:pPr>
    </w:p>
    <w:p w:rsidR="00562CA4" w:rsidRPr="00776320" w:rsidRDefault="00AC5495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>
        <w:rPr>
          <w:rFonts w:ascii="Times New Roman" w:hAnsi="Times New Roman" w:cs="Times New Roman"/>
          <w:color w:val="auto"/>
          <w:sz w:val="21"/>
          <w:szCs w:val="21"/>
        </w:rPr>
        <w:t>СОВЕТ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t xml:space="preserve"> ВЫСОКОГОРСКОГО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br/>
        <w:t>МУНИЦИПАЛЬНОГО РАЙОНА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br/>
        <w:t>РЕСПУБЛИКИ ТАТАРСТАН</w:t>
      </w:r>
    </w:p>
    <w:p w:rsidR="008252BD" w:rsidRPr="002A18CD" w:rsidRDefault="008252BD" w:rsidP="008252BD">
      <w:pPr>
        <w:pStyle w:val="30"/>
        <w:shd w:val="clear" w:color="auto" w:fill="auto"/>
        <w:spacing w:line="240" w:lineRule="atLeast"/>
        <w:jc w:val="left"/>
        <w:rPr>
          <w:color w:val="auto"/>
        </w:rPr>
      </w:pPr>
    </w:p>
    <w:p w:rsidR="00EA71CE" w:rsidRPr="002A18CD" w:rsidRDefault="00645BDA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 w:rsidRPr="002A18CD">
        <w:rPr>
          <w:rFonts w:ascii="Times New Roman" w:hAnsi="Times New Roman" w:cs="Times New Roman"/>
          <w:color w:val="auto"/>
          <w:sz w:val="21"/>
          <w:szCs w:val="21"/>
        </w:rPr>
        <w:t xml:space="preserve">ТАТАРСТАН </w:t>
      </w:r>
      <w:r w:rsidR="00EA71CE" w:rsidRPr="002A18CD">
        <w:rPr>
          <w:rFonts w:ascii="Times New Roman" w:hAnsi="Times New Roman" w:cs="Times New Roman"/>
          <w:color w:val="auto"/>
          <w:sz w:val="21"/>
          <w:szCs w:val="21"/>
        </w:rPr>
        <w:t>РЕСПУБЛИКАСЫ</w:t>
      </w:r>
      <w:r w:rsidR="00EA71CE" w:rsidRPr="002A18CD">
        <w:rPr>
          <w:rFonts w:ascii="Times New Roman" w:hAnsi="Times New Roman" w:cs="Times New Roman"/>
          <w:color w:val="auto"/>
          <w:sz w:val="21"/>
          <w:szCs w:val="21"/>
        </w:rPr>
        <w:br/>
        <w:t>БИЕКТАУ МУНИЦИПАЛЬ</w:t>
      </w:r>
    </w:p>
    <w:p w:rsidR="00562CA4" w:rsidRPr="002A18CD" w:rsidRDefault="00AC5495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  <w:sectPr w:rsidR="00562CA4" w:rsidRPr="002A18CD" w:rsidSect="009E1EB6">
          <w:headerReference w:type="default" r:id="rId9"/>
          <w:pgSz w:w="11900" w:h="16840"/>
          <w:pgMar w:top="709" w:right="567" w:bottom="1134" w:left="1134" w:header="0" w:footer="6" w:gutter="0"/>
          <w:cols w:num="2" w:space="859"/>
          <w:noEndnote/>
          <w:docGrid w:linePitch="360"/>
        </w:sectPr>
      </w:pPr>
      <w:r>
        <w:rPr>
          <w:rFonts w:ascii="Times New Roman" w:hAnsi="Times New Roman" w:cs="Times New Roman"/>
          <w:color w:val="auto"/>
          <w:sz w:val="21"/>
          <w:szCs w:val="21"/>
        </w:rPr>
        <w:t>РАЙОН СОВЕТЫ</w:t>
      </w:r>
    </w:p>
    <w:p w:rsidR="00562CA4" w:rsidRPr="002A18CD" w:rsidRDefault="00C71F08" w:rsidP="008252BD">
      <w:pPr>
        <w:pStyle w:val="20"/>
        <w:shd w:val="clear" w:color="auto" w:fill="auto"/>
        <w:tabs>
          <w:tab w:val="left" w:pos="5467"/>
        </w:tabs>
        <w:spacing w:line="240" w:lineRule="exact"/>
        <w:jc w:val="center"/>
        <w:rPr>
          <w:color w:val="auto"/>
        </w:rPr>
      </w:pPr>
      <w:r>
        <w:rPr>
          <w:color w:val="auto"/>
        </w:rPr>
        <w:lastRenderedPageBreak/>
        <w:t xml:space="preserve">   </w:t>
      </w:r>
      <w:r w:rsidR="00645BDA" w:rsidRPr="002A18CD">
        <w:rPr>
          <w:color w:val="auto"/>
        </w:rPr>
        <w:t>Кооперативная ул., 5, пос. ж/д станция Высокая Гора,</w:t>
      </w:r>
      <w:r w:rsidR="00645BDA" w:rsidRPr="002A18CD">
        <w:rPr>
          <w:color w:val="auto"/>
        </w:rPr>
        <w:tab/>
        <w:t xml:space="preserve">Кооперативная </w:t>
      </w:r>
      <w:proofErr w:type="spellStart"/>
      <w:r w:rsidR="00645BDA" w:rsidRPr="002A18CD">
        <w:rPr>
          <w:color w:val="auto"/>
        </w:rPr>
        <w:t>ур</w:t>
      </w:r>
      <w:proofErr w:type="spellEnd"/>
      <w:r w:rsidR="00645BDA" w:rsidRPr="002A18CD">
        <w:rPr>
          <w:color w:val="auto"/>
        </w:rPr>
        <w:t xml:space="preserve">., 5, </w:t>
      </w:r>
      <w:proofErr w:type="spellStart"/>
      <w:r w:rsidR="00645BDA" w:rsidRPr="002A18CD">
        <w:rPr>
          <w:color w:val="auto"/>
        </w:rPr>
        <w:t>Биектау</w:t>
      </w:r>
      <w:proofErr w:type="spellEnd"/>
      <w:r w:rsidR="00645BDA" w:rsidRPr="002A18CD">
        <w:rPr>
          <w:color w:val="auto"/>
        </w:rPr>
        <w:t xml:space="preserve"> т/ю </w:t>
      </w:r>
      <w:proofErr w:type="spellStart"/>
      <w:r w:rsidR="00645BDA" w:rsidRPr="002A18CD">
        <w:rPr>
          <w:color w:val="auto"/>
        </w:rPr>
        <w:t>станциясе</w:t>
      </w:r>
      <w:proofErr w:type="spellEnd"/>
      <w:r w:rsidR="00645BDA" w:rsidRPr="002A18CD">
        <w:rPr>
          <w:color w:val="auto"/>
        </w:rPr>
        <w:t xml:space="preserve"> </w:t>
      </w:r>
      <w:proofErr w:type="spellStart"/>
      <w:r w:rsidR="00645BDA" w:rsidRPr="002A18CD">
        <w:rPr>
          <w:color w:val="auto"/>
        </w:rPr>
        <w:t>поселогы</w:t>
      </w:r>
      <w:proofErr w:type="spellEnd"/>
      <w:r w:rsidR="00645BDA" w:rsidRPr="002A18CD">
        <w:rPr>
          <w:color w:val="auto"/>
        </w:rPr>
        <w:t>,</w:t>
      </w:r>
    </w:p>
    <w:p w:rsidR="00562CA4" w:rsidRPr="002A18CD" w:rsidRDefault="00C71F08" w:rsidP="00C71F08">
      <w:pPr>
        <w:pStyle w:val="20"/>
        <w:shd w:val="clear" w:color="auto" w:fill="auto"/>
        <w:tabs>
          <w:tab w:val="left" w:pos="5674"/>
        </w:tabs>
        <w:spacing w:after="217"/>
        <w:rPr>
          <w:color w:val="auto"/>
        </w:rPr>
      </w:pPr>
      <w:r>
        <w:rPr>
          <w:color w:val="auto"/>
        </w:rPr>
        <w:t xml:space="preserve">    </w:t>
      </w:r>
      <w:r w:rsidR="00645BDA" w:rsidRPr="002A18CD">
        <w:rPr>
          <w:color w:val="auto"/>
        </w:rPr>
        <w:t>Высокогорский район, Республика Татарстан, 422700</w:t>
      </w:r>
      <w:r w:rsidR="00645BDA" w:rsidRPr="002A18CD">
        <w:rPr>
          <w:color w:val="auto"/>
        </w:rPr>
        <w:tab/>
      </w:r>
      <w:proofErr w:type="spellStart"/>
      <w:r w:rsidR="00645BDA" w:rsidRPr="002A18CD">
        <w:rPr>
          <w:color w:val="auto"/>
        </w:rPr>
        <w:t>Биектау</w:t>
      </w:r>
      <w:proofErr w:type="spellEnd"/>
      <w:r w:rsidR="00645BDA" w:rsidRPr="002A18CD">
        <w:rPr>
          <w:color w:val="auto"/>
        </w:rPr>
        <w:t xml:space="preserve"> районы, Татарстан </w:t>
      </w:r>
      <w:proofErr w:type="spellStart"/>
      <w:r w:rsidR="00645BDA" w:rsidRPr="002A18CD">
        <w:rPr>
          <w:color w:val="auto"/>
        </w:rPr>
        <w:t>Республикасы</w:t>
      </w:r>
      <w:proofErr w:type="spellEnd"/>
      <w:r w:rsidR="00645BDA" w:rsidRPr="002A18CD">
        <w:rPr>
          <w:color w:val="auto"/>
        </w:rPr>
        <w:t>, 422700</w:t>
      </w:r>
    </w:p>
    <w:p w:rsidR="00562CA4" w:rsidRPr="002A18CD" w:rsidRDefault="00C71F08" w:rsidP="00C71F08">
      <w:pPr>
        <w:pStyle w:val="20"/>
        <w:shd w:val="clear" w:color="auto" w:fill="auto"/>
        <w:spacing w:line="240" w:lineRule="auto"/>
        <w:ind w:left="782"/>
        <w:rPr>
          <w:color w:val="auto"/>
        </w:rPr>
      </w:pPr>
      <w:r>
        <w:rPr>
          <w:color w:val="auto"/>
        </w:rPr>
        <w:t xml:space="preserve">    </w:t>
      </w:r>
      <w:r w:rsidR="00645BDA" w:rsidRPr="002A18CD">
        <w:rPr>
          <w:color w:val="auto"/>
        </w:rPr>
        <w:t xml:space="preserve">Тел.: +7 (84365) 2-30-50, факс: 2-30-86, </w:t>
      </w:r>
      <w:r w:rsidR="00645BDA" w:rsidRPr="002A18CD">
        <w:rPr>
          <w:color w:val="auto"/>
          <w:lang w:val="en-US" w:eastAsia="en-US" w:bidi="en-US"/>
        </w:rPr>
        <w:t>e</w:t>
      </w:r>
      <w:r w:rsidR="00645BDA" w:rsidRPr="002A18CD">
        <w:rPr>
          <w:color w:val="auto"/>
          <w:lang w:eastAsia="en-US" w:bidi="en-US"/>
        </w:rPr>
        <w:t>-</w:t>
      </w:r>
      <w:r w:rsidR="00645BDA" w:rsidRPr="002A18CD">
        <w:rPr>
          <w:color w:val="auto"/>
          <w:lang w:val="en-US" w:eastAsia="en-US" w:bidi="en-US"/>
        </w:rPr>
        <w:t>mail</w:t>
      </w:r>
      <w:r w:rsidR="00645BDA" w:rsidRPr="002A18CD">
        <w:rPr>
          <w:color w:val="auto"/>
          <w:lang w:eastAsia="en-US" w:bidi="en-US"/>
        </w:rPr>
        <w:t xml:space="preserve">: </w:t>
      </w:r>
      <w:hyperlink r:id="rId10" w:history="1">
        <w:r w:rsidR="00645BDA" w:rsidRPr="002A18CD">
          <w:rPr>
            <w:rStyle w:val="a3"/>
            <w:color w:val="auto"/>
            <w:u w:val="none"/>
            <w:lang w:val="en-US" w:eastAsia="en-US" w:bidi="en-US"/>
          </w:rPr>
          <w:t>biektau</w:t>
        </w:r>
        <w:r w:rsidR="00645BDA" w:rsidRPr="002A18CD">
          <w:rPr>
            <w:rStyle w:val="a3"/>
            <w:color w:val="auto"/>
            <w:u w:val="none"/>
            <w:lang w:eastAsia="en-US" w:bidi="en-US"/>
          </w:rPr>
          <w:t>@</w:t>
        </w:r>
        <w:r w:rsidR="00645BDA" w:rsidRPr="002A18CD">
          <w:rPr>
            <w:rStyle w:val="a3"/>
            <w:color w:val="auto"/>
            <w:u w:val="none"/>
            <w:lang w:val="en-US" w:eastAsia="en-US" w:bidi="en-US"/>
          </w:rPr>
          <w:t>tatar</w:t>
        </w:r>
        <w:r w:rsidR="00645BDA" w:rsidRPr="002A18CD">
          <w:rPr>
            <w:rStyle w:val="a3"/>
            <w:color w:val="auto"/>
            <w:u w:val="none"/>
            <w:lang w:eastAsia="en-US" w:bidi="en-US"/>
          </w:rPr>
          <w:t>.</w:t>
        </w:r>
        <w:r w:rsidR="00645BDA" w:rsidRPr="002A18CD">
          <w:rPr>
            <w:rStyle w:val="a3"/>
            <w:color w:val="auto"/>
            <w:u w:val="none"/>
            <w:lang w:val="en-US" w:eastAsia="en-US" w:bidi="en-US"/>
          </w:rPr>
          <w:t>ru</w:t>
        </w:r>
      </w:hyperlink>
      <w:r w:rsidR="00645BDA" w:rsidRPr="002A18CD">
        <w:rPr>
          <w:color w:val="auto"/>
          <w:lang w:eastAsia="en-US" w:bidi="en-US"/>
        </w:rPr>
        <w:t xml:space="preserve">, </w:t>
      </w:r>
      <w:r w:rsidR="00645BDA" w:rsidRPr="002A18CD">
        <w:rPr>
          <w:color w:val="auto"/>
          <w:lang w:val="en-US" w:eastAsia="en-US" w:bidi="en-US"/>
        </w:rPr>
        <w:t>www</w:t>
      </w:r>
      <w:r w:rsidR="00645BDA" w:rsidRPr="002A18CD">
        <w:rPr>
          <w:color w:val="auto"/>
          <w:lang w:eastAsia="en-US" w:bidi="en-US"/>
        </w:rPr>
        <w:t>.</w:t>
      </w:r>
      <w:r w:rsidR="00645BDA" w:rsidRPr="002A18CD">
        <w:rPr>
          <w:color w:val="auto"/>
          <w:lang w:val="en-US" w:eastAsia="en-US" w:bidi="en-US"/>
        </w:rPr>
        <w:t>vysokaya</w:t>
      </w:r>
      <w:r w:rsidR="00645BDA" w:rsidRPr="002A18CD">
        <w:rPr>
          <w:color w:val="auto"/>
          <w:lang w:eastAsia="en-US" w:bidi="en-US"/>
        </w:rPr>
        <w:t>-</w:t>
      </w:r>
      <w:r w:rsidR="00645BDA" w:rsidRPr="002A18CD">
        <w:rPr>
          <w:color w:val="auto"/>
          <w:lang w:val="en-US" w:eastAsia="en-US" w:bidi="en-US"/>
        </w:rPr>
        <w:t>gora</w:t>
      </w:r>
      <w:r w:rsidR="00645BDA" w:rsidRPr="002A18CD">
        <w:rPr>
          <w:color w:val="auto"/>
          <w:lang w:eastAsia="en-US" w:bidi="en-US"/>
        </w:rPr>
        <w:t>.</w:t>
      </w:r>
      <w:r w:rsidR="00645BDA" w:rsidRPr="002A18CD">
        <w:rPr>
          <w:color w:val="auto"/>
          <w:lang w:val="en-US" w:eastAsia="en-US" w:bidi="en-US"/>
        </w:rPr>
        <w:t>tatarstan</w:t>
      </w:r>
      <w:r w:rsidR="00645BDA" w:rsidRPr="002A18CD">
        <w:rPr>
          <w:color w:val="auto"/>
          <w:lang w:eastAsia="en-US" w:bidi="en-US"/>
        </w:rPr>
        <w:t>.</w:t>
      </w:r>
      <w:r w:rsidR="00645BDA" w:rsidRPr="002A18CD">
        <w:rPr>
          <w:color w:val="auto"/>
          <w:lang w:val="en-US" w:eastAsia="en-US" w:bidi="en-US"/>
        </w:rPr>
        <w:t>ru</w:t>
      </w:r>
    </w:p>
    <w:p w:rsidR="00C7184A" w:rsidRPr="002A18CD" w:rsidRDefault="00C7184A" w:rsidP="00C7184A">
      <w:pPr>
        <w:pStyle w:val="40"/>
        <w:pBdr>
          <w:bottom w:val="single" w:sz="4" w:space="1" w:color="auto"/>
        </w:pBdr>
        <w:shd w:val="clear" w:color="auto" w:fill="auto"/>
        <w:spacing w:before="0" w:after="134" w:line="180" w:lineRule="exact"/>
        <w:rPr>
          <w:color w:val="auto"/>
        </w:rPr>
      </w:pPr>
    </w:p>
    <w:p w:rsidR="001929DD" w:rsidRPr="00B664E9" w:rsidRDefault="00D64CA2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664E9">
        <w:rPr>
          <w:rFonts w:ascii="Times New Roman" w:hAnsi="Times New Roman" w:cs="Times New Roman"/>
          <w:color w:val="auto"/>
          <w:sz w:val="28"/>
          <w:szCs w:val="28"/>
        </w:rPr>
        <w:t xml:space="preserve">               </w:t>
      </w:r>
      <w:r w:rsidR="00AC5495" w:rsidRPr="00B664E9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AC5495" w:rsidRPr="00B664E9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РЕШЕНИЕ </w:t>
      </w:r>
      <w:r w:rsidRPr="00B664E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</w:t>
      </w:r>
      <w:r w:rsidR="00AC5495" w:rsidRPr="00B664E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</w:t>
      </w:r>
      <w:r w:rsidRPr="00B664E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C5495" w:rsidRPr="00B664E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</w:t>
      </w:r>
      <w:r w:rsidRPr="00B664E9">
        <w:rPr>
          <w:rFonts w:ascii="Times New Roman" w:hAnsi="Times New Roman" w:cs="Times New Roman"/>
          <w:b/>
          <w:color w:val="auto"/>
          <w:sz w:val="28"/>
          <w:szCs w:val="28"/>
        </w:rPr>
        <w:t>КАРАР</w:t>
      </w:r>
    </w:p>
    <w:p w:rsidR="00D64CA2" w:rsidRPr="00B664E9" w:rsidRDefault="00C71F08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664E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</w:t>
      </w:r>
      <w:r w:rsidR="00B664E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</w:t>
      </w:r>
      <w:r w:rsidRPr="00B664E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</w:t>
      </w:r>
      <w:r w:rsidR="00B664E9">
        <w:rPr>
          <w:rFonts w:ascii="Times New Roman" w:hAnsi="Times New Roman" w:cs="Times New Roman"/>
          <w:b/>
          <w:color w:val="auto"/>
          <w:sz w:val="28"/>
          <w:szCs w:val="28"/>
        </w:rPr>
        <w:t>_</w:t>
      </w:r>
      <w:proofErr w:type="gramStart"/>
      <w:r w:rsidR="00B664E9">
        <w:rPr>
          <w:rFonts w:ascii="Times New Roman" w:hAnsi="Times New Roman" w:cs="Times New Roman"/>
          <w:b/>
          <w:color w:val="auto"/>
          <w:sz w:val="28"/>
          <w:szCs w:val="28"/>
        </w:rPr>
        <w:t>_</w:t>
      </w:r>
      <w:r w:rsidRPr="00B664E9">
        <w:rPr>
          <w:rFonts w:ascii="Times New Roman" w:hAnsi="Times New Roman" w:cs="Times New Roman"/>
          <w:b/>
          <w:color w:val="auto"/>
          <w:sz w:val="28"/>
          <w:szCs w:val="28"/>
        </w:rPr>
        <w:t xml:space="preserve">» </w:t>
      </w:r>
      <w:r w:rsidR="00413C03" w:rsidRPr="00B664E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B664E9">
        <w:rPr>
          <w:rFonts w:ascii="Times New Roman" w:hAnsi="Times New Roman" w:cs="Times New Roman"/>
          <w:b/>
          <w:color w:val="auto"/>
          <w:sz w:val="28"/>
          <w:szCs w:val="28"/>
        </w:rPr>
        <w:t>_</w:t>
      </w:r>
      <w:proofErr w:type="gramEnd"/>
      <w:r w:rsidR="00B664E9">
        <w:rPr>
          <w:rFonts w:ascii="Times New Roman" w:hAnsi="Times New Roman" w:cs="Times New Roman"/>
          <w:b/>
          <w:color w:val="auto"/>
          <w:sz w:val="28"/>
          <w:szCs w:val="28"/>
        </w:rPr>
        <w:t>_</w:t>
      </w:r>
      <w:r w:rsidR="00B664E9">
        <w:rPr>
          <w:rFonts w:ascii="Times New Roman" w:hAnsi="Times New Roman" w:cs="Times New Roman"/>
          <w:b/>
          <w:color w:val="auto"/>
          <w:sz w:val="28"/>
          <w:szCs w:val="28"/>
        </w:rPr>
        <w:softHyphen/>
      </w:r>
      <w:r w:rsidR="00B664E9">
        <w:rPr>
          <w:rFonts w:ascii="Times New Roman" w:hAnsi="Times New Roman" w:cs="Times New Roman"/>
          <w:b/>
          <w:color w:val="auto"/>
          <w:sz w:val="28"/>
          <w:szCs w:val="28"/>
        </w:rPr>
        <w:softHyphen/>
      </w:r>
      <w:r w:rsidR="00B664E9">
        <w:rPr>
          <w:rFonts w:ascii="Times New Roman" w:hAnsi="Times New Roman" w:cs="Times New Roman"/>
          <w:b/>
          <w:color w:val="auto"/>
          <w:sz w:val="28"/>
          <w:szCs w:val="28"/>
        </w:rPr>
        <w:softHyphen/>
      </w:r>
      <w:r w:rsidR="00B664E9">
        <w:rPr>
          <w:rFonts w:ascii="Times New Roman" w:hAnsi="Times New Roman" w:cs="Times New Roman"/>
          <w:b/>
          <w:color w:val="auto"/>
          <w:sz w:val="28"/>
          <w:szCs w:val="28"/>
        </w:rPr>
        <w:softHyphen/>
      </w:r>
      <w:r w:rsidR="00B664E9">
        <w:rPr>
          <w:rFonts w:ascii="Times New Roman" w:hAnsi="Times New Roman" w:cs="Times New Roman"/>
          <w:b/>
          <w:color w:val="auto"/>
          <w:sz w:val="28"/>
          <w:szCs w:val="28"/>
        </w:rPr>
        <w:softHyphen/>
      </w:r>
      <w:r w:rsidR="00B664E9">
        <w:rPr>
          <w:rFonts w:ascii="Times New Roman" w:hAnsi="Times New Roman" w:cs="Times New Roman"/>
          <w:b/>
          <w:color w:val="auto"/>
          <w:sz w:val="28"/>
          <w:szCs w:val="28"/>
        </w:rPr>
        <w:softHyphen/>
      </w:r>
      <w:r w:rsidR="00B664E9">
        <w:rPr>
          <w:rFonts w:ascii="Times New Roman" w:hAnsi="Times New Roman" w:cs="Times New Roman"/>
          <w:b/>
          <w:color w:val="auto"/>
          <w:sz w:val="28"/>
          <w:szCs w:val="28"/>
        </w:rPr>
        <w:softHyphen/>
        <w:t>_______</w:t>
      </w:r>
      <w:r w:rsidR="00413C03" w:rsidRPr="00B664E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B664E9">
        <w:rPr>
          <w:rFonts w:ascii="Times New Roman" w:hAnsi="Times New Roman" w:cs="Times New Roman"/>
          <w:b/>
          <w:color w:val="auto"/>
          <w:sz w:val="28"/>
          <w:szCs w:val="28"/>
        </w:rPr>
        <w:t>20</w:t>
      </w:r>
      <w:r w:rsidR="009F570B">
        <w:rPr>
          <w:rFonts w:ascii="Times New Roman" w:hAnsi="Times New Roman" w:cs="Times New Roman"/>
          <w:b/>
          <w:color w:val="auto"/>
          <w:sz w:val="28"/>
          <w:szCs w:val="28"/>
        </w:rPr>
        <w:t>20</w:t>
      </w:r>
      <w:r w:rsidRPr="00B664E9">
        <w:rPr>
          <w:rFonts w:ascii="Times New Roman" w:hAnsi="Times New Roman" w:cs="Times New Roman"/>
          <w:b/>
          <w:color w:val="auto"/>
          <w:sz w:val="28"/>
          <w:szCs w:val="28"/>
        </w:rPr>
        <w:t>г</w:t>
      </w:r>
      <w:r w:rsidR="00B664E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</w:t>
      </w:r>
      <w:r w:rsidR="00D64CA2" w:rsidRPr="00B664E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</w:t>
      </w:r>
      <w:r w:rsidRPr="00B664E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</w:t>
      </w:r>
      <w:r w:rsidR="00413C03" w:rsidRPr="00B664E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</w:t>
      </w:r>
      <w:r w:rsidRPr="00B664E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</w:t>
      </w:r>
      <w:r w:rsidR="00922C1F" w:rsidRPr="00B664E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413C03" w:rsidRPr="00B664E9">
        <w:rPr>
          <w:rFonts w:ascii="Times New Roman" w:hAnsi="Times New Roman" w:cs="Times New Roman"/>
          <w:b/>
          <w:color w:val="auto"/>
          <w:sz w:val="28"/>
          <w:szCs w:val="28"/>
        </w:rPr>
        <w:t xml:space="preserve">№ </w:t>
      </w:r>
      <w:r w:rsidR="00B664E9">
        <w:rPr>
          <w:rFonts w:ascii="Times New Roman" w:hAnsi="Times New Roman" w:cs="Times New Roman"/>
          <w:b/>
          <w:color w:val="auto"/>
          <w:sz w:val="28"/>
          <w:szCs w:val="28"/>
        </w:rPr>
        <w:t>___</w:t>
      </w:r>
    </w:p>
    <w:p w:rsidR="00922C1F" w:rsidRPr="00B664E9" w:rsidRDefault="00922C1F" w:rsidP="00A4337D">
      <w:pPr>
        <w:autoSpaceDE w:val="0"/>
        <w:autoSpaceDN w:val="0"/>
        <w:adjustRightInd w:val="0"/>
        <w:jc w:val="both"/>
        <w:rPr>
          <w:rFonts w:ascii="Times New Roman" w:eastAsia="Palatino Linotype" w:hAnsi="Times New Roman" w:cs="Times New Roman"/>
          <w:b/>
          <w:sz w:val="28"/>
          <w:szCs w:val="28"/>
        </w:rPr>
      </w:pPr>
    </w:p>
    <w:p w:rsidR="009F570B" w:rsidRDefault="009F570B" w:rsidP="009F570B">
      <w:pPr>
        <w:tabs>
          <w:tab w:val="left" w:pos="425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ходе реализации</w:t>
      </w:r>
      <w:r w:rsidR="009D2424" w:rsidRPr="00217A5E">
        <w:rPr>
          <w:rFonts w:ascii="Times New Roman" w:hAnsi="Times New Roman" w:cs="Times New Roman"/>
          <w:b/>
          <w:sz w:val="28"/>
          <w:szCs w:val="28"/>
        </w:rPr>
        <w:t xml:space="preserve"> районной целевой программы</w:t>
      </w:r>
    </w:p>
    <w:p w:rsidR="00570C20" w:rsidRDefault="009F570B" w:rsidP="00570C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70B">
        <w:rPr>
          <w:rFonts w:ascii="Times New Roman" w:hAnsi="Times New Roman" w:cs="Times New Roman"/>
          <w:b/>
          <w:sz w:val="28"/>
          <w:szCs w:val="28"/>
        </w:rPr>
        <w:t>«</w:t>
      </w:r>
      <w:r w:rsidR="00570C20">
        <w:rPr>
          <w:rFonts w:ascii="Times New Roman" w:hAnsi="Times New Roman" w:cs="Times New Roman"/>
          <w:b/>
          <w:sz w:val="28"/>
          <w:szCs w:val="28"/>
        </w:rPr>
        <w:t>Развитие агропромышленного комплекса Высокогорского</w:t>
      </w:r>
    </w:p>
    <w:p w:rsidR="009F570B" w:rsidRPr="009F570B" w:rsidRDefault="00570C20" w:rsidP="00570C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9F570B" w:rsidRPr="009F570B">
        <w:rPr>
          <w:rFonts w:ascii="Times New Roman" w:hAnsi="Times New Roman" w:cs="Times New Roman"/>
          <w:b/>
          <w:sz w:val="28"/>
          <w:szCs w:val="28"/>
        </w:rPr>
        <w:t>»</w:t>
      </w:r>
    </w:p>
    <w:p w:rsidR="009F570B" w:rsidRPr="009F570B" w:rsidRDefault="009F570B" w:rsidP="009F570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F570B" w:rsidRPr="009F570B" w:rsidRDefault="009F570B" w:rsidP="00342C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70B">
        <w:rPr>
          <w:rFonts w:ascii="Times New Roman" w:hAnsi="Times New Roman" w:cs="Times New Roman"/>
          <w:sz w:val="28"/>
          <w:szCs w:val="28"/>
        </w:rPr>
        <w:tab/>
        <w:t xml:space="preserve">Заслушав и обсудив доклад начальника Управления сельского хозяйства и продовольствия Республики Татарстан в Высокогорском муниципальном районе Каримова Р.З. о ходе реализации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9F570B">
        <w:rPr>
          <w:rFonts w:ascii="Times New Roman" w:hAnsi="Times New Roman" w:cs="Times New Roman"/>
          <w:sz w:val="28"/>
          <w:szCs w:val="28"/>
        </w:rPr>
        <w:t xml:space="preserve"> этапа и прогноза на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F570B">
        <w:rPr>
          <w:rFonts w:ascii="Times New Roman" w:hAnsi="Times New Roman" w:cs="Times New Roman"/>
          <w:sz w:val="28"/>
          <w:szCs w:val="28"/>
        </w:rPr>
        <w:t xml:space="preserve"> этап районной целевой программы </w:t>
      </w:r>
      <w:r w:rsidR="00342CCF" w:rsidRPr="00342CCF">
        <w:rPr>
          <w:rFonts w:ascii="Times New Roman" w:hAnsi="Times New Roman" w:cs="Times New Roman"/>
          <w:sz w:val="28"/>
          <w:szCs w:val="28"/>
        </w:rPr>
        <w:t>«Развитие агропромышленного комплекса Высокогорского</w:t>
      </w:r>
      <w:r w:rsidR="00342CCF">
        <w:rPr>
          <w:rFonts w:ascii="Times New Roman" w:hAnsi="Times New Roman" w:cs="Times New Roman"/>
          <w:sz w:val="28"/>
          <w:szCs w:val="28"/>
        </w:rPr>
        <w:t xml:space="preserve"> </w:t>
      </w:r>
      <w:r w:rsidR="00342CCF" w:rsidRPr="00342CCF">
        <w:rPr>
          <w:rFonts w:ascii="Times New Roman" w:hAnsi="Times New Roman" w:cs="Times New Roman"/>
          <w:sz w:val="28"/>
          <w:szCs w:val="28"/>
        </w:rPr>
        <w:t>муниципального района»</w:t>
      </w:r>
      <w:r w:rsidRPr="009F570B">
        <w:rPr>
          <w:rFonts w:ascii="Times New Roman" w:hAnsi="Times New Roman" w:cs="Times New Roman"/>
          <w:sz w:val="28"/>
          <w:szCs w:val="28"/>
        </w:rPr>
        <w:t>, Совет Высокогорского муниципального района отмечает, что в Высокогорском муниципальном районе ведется целенаправленная работа по развитию агропромышленного комплекса и повышению деловой активности сельского населения.</w:t>
      </w:r>
    </w:p>
    <w:p w:rsidR="009F570B" w:rsidRDefault="009F570B" w:rsidP="009F57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70B">
        <w:rPr>
          <w:rFonts w:ascii="Times New Roman" w:hAnsi="Times New Roman" w:cs="Times New Roman"/>
          <w:sz w:val="28"/>
          <w:szCs w:val="28"/>
        </w:rPr>
        <w:tab/>
        <w:t>На основании вышеизложенного, Совет Высокогорского муниципального района</w:t>
      </w:r>
    </w:p>
    <w:p w:rsidR="009F570B" w:rsidRPr="009F570B" w:rsidRDefault="009F570B" w:rsidP="009F57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570B" w:rsidRPr="009F570B" w:rsidRDefault="009F570B" w:rsidP="009F570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70B">
        <w:rPr>
          <w:rFonts w:ascii="Times New Roman" w:hAnsi="Times New Roman" w:cs="Times New Roman"/>
          <w:b/>
          <w:sz w:val="28"/>
          <w:szCs w:val="28"/>
        </w:rPr>
        <w:t>Р Е Ш И Л:</w:t>
      </w:r>
    </w:p>
    <w:p w:rsidR="009F570B" w:rsidRPr="009F570B" w:rsidRDefault="009F570B" w:rsidP="00342C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70B">
        <w:rPr>
          <w:rFonts w:ascii="Times New Roman" w:hAnsi="Times New Roman" w:cs="Times New Roman"/>
          <w:sz w:val="28"/>
          <w:szCs w:val="28"/>
        </w:rPr>
        <w:t xml:space="preserve">1. Информацию начальника управления сельского хозяйства и продовольствия Республики Татарстан по Высокогорскому муниципальному району о ходе реализации </w:t>
      </w:r>
      <w:r w:rsidR="0048325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9F570B">
        <w:rPr>
          <w:rFonts w:ascii="Times New Roman" w:hAnsi="Times New Roman" w:cs="Times New Roman"/>
          <w:sz w:val="28"/>
          <w:szCs w:val="28"/>
        </w:rPr>
        <w:t xml:space="preserve"> этапа и прогноза на </w:t>
      </w:r>
      <w:r w:rsidR="0048325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F570B">
        <w:rPr>
          <w:rFonts w:ascii="Times New Roman" w:hAnsi="Times New Roman" w:cs="Times New Roman"/>
          <w:sz w:val="28"/>
          <w:szCs w:val="28"/>
        </w:rPr>
        <w:t xml:space="preserve"> этап районной целевой программы </w:t>
      </w:r>
      <w:r w:rsidR="00342CCF" w:rsidRPr="00342CCF">
        <w:rPr>
          <w:rFonts w:ascii="Times New Roman" w:hAnsi="Times New Roman" w:cs="Times New Roman"/>
          <w:sz w:val="28"/>
          <w:szCs w:val="28"/>
        </w:rPr>
        <w:t>«Развитие агропромышленного комплекса Высокогорского</w:t>
      </w:r>
      <w:bookmarkStart w:id="0" w:name="_GoBack"/>
      <w:bookmarkEnd w:id="0"/>
      <w:r w:rsidR="00342CCF" w:rsidRPr="00342CCF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  <w:r w:rsidR="00342CCF">
        <w:rPr>
          <w:rFonts w:ascii="Times New Roman" w:hAnsi="Times New Roman" w:cs="Times New Roman"/>
          <w:sz w:val="28"/>
          <w:szCs w:val="28"/>
        </w:rPr>
        <w:t xml:space="preserve"> </w:t>
      </w:r>
      <w:r w:rsidRPr="009F570B"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9F570B" w:rsidRPr="009F570B" w:rsidRDefault="009F570B" w:rsidP="00342C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70B">
        <w:rPr>
          <w:rFonts w:ascii="Times New Roman" w:hAnsi="Times New Roman" w:cs="Times New Roman"/>
          <w:sz w:val="28"/>
          <w:szCs w:val="28"/>
        </w:rPr>
        <w:t xml:space="preserve">2. Признать работу по 4 этапу районной целевой программы </w:t>
      </w:r>
      <w:r w:rsidR="00342CCF" w:rsidRPr="00342CCF">
        <w:rPr>
          <w:rFonts w:ascii="Times New Roman" w:hAnsi="Times New Roman" w:cs="Times New Roman"/>
          <w:sz w:val="28"/>
          <w:szCs w:val="28"/>
        </w:rPr>
        <w:t>«Развитие агропромышленного комплекса Высокогорского</w:t>
      </w:r>
      <w:r w:rsidR="00342CCF">
        <w:rPr>
          <w:rFonts w:ascii="Times New Roman" w:hAnsi="Times New Roman" w:cs="Times New Roman"/>
          <w:sz w:val="28"/>
          <w:szCs w:val="28"/>
        </w:rPr>
        <w:t xml:space="preserve"> м</w:t>
      </w:r>
      <w:r w:rsidR="00342CCF" w:rsidRPr="00342CCF">
        <w:rPr>
          <w:rFonts w:ascii="Times New Roman" w:hAnsi="Times New Roman" w:cs="Times New Roman"/>
          <w:sz w:val="28"/>
          <w:szCs w:val="28"/>
        </w:rPr>
        <w:t>униципального района»</w:t>
      </w:r>
      <w:r w:rsidR="00342CCF">
        <w:rPr>
          <w:rFonts w:ascii="Times New Roman" w:hAnsi="Times New Roman" w:cs="Times New Roman"/>
          <w:sz w:val="28"/>
          <w:szCs w:val="28"/>
        </w:rPr>
        <w:t xml:space="preserve"> </w:t>
      </w:r>
      <w:r w:rsidRPr="009F570B">
        <w:rPr>
          <w:rFonts w:ascii="Times New Roman" w:hAnsi="Times New Roman" w:cs="Times New Roman"/>
          <w:sz w:val="28"/>
          <w:szCs w:val="28"/>
        </w:rPr>
        <w:t>в целом удовлетворительной.</w:t>
      </w:r>
    </w:p>
    <w:p w:rsidR="009F570B" w:rsidRPr="009F570B" w:rsidRDefault="00483252" w:rsidP="009F57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F570B" w:rsidRPr="009F570B">
        <w:rPr>
          <w:rFonts w:ascii="Times New Roman" w:hAnsi="Times New Roman" w:cs="Times New Roman"/>
          <w:sz w:val="28"/>
          <w:szCs w:val="28"/>
        </w:rPr>
        <w:t xml:space="preserve">Рекомендовать Исполнительному комитету Высокогорского муниципального района внести изменения в Постановление от _____ № ____ на 5 этап 2020 год в части уменьшения площади зерновых до 31,3 </w:t>
      </w:r>
      <w:proofErr w:type="spellStart"/>
      <w:r w:rsidR="009F570B" w:rsidRPr="009F570B">
        <w:rPr>
          <w:rFonts w:ascii="Times New Roman" w:hAnsi="Times New Roman" w:cs="Times New Roman"/>
          <w:sz w:val="28"/>
          <w:szCs w:val="28"/>
        </w:rPr>
        <w:t>тыс.га</w:t>
      </w:r>
      <w:proofErr w:type="spellEnd"/>
      <w:r w:rsidR="009F570B" w:rsidRPr="009F570B">
        <w:rPr>
          <w:rFonts w:ascii="Times New Roman" w:hAnsi="Times New Roman" w:cs="Times New Roman"/>
          <w:sz w:val="28"/>
          <w:szCs w:val="28"/>
        </w:rPr>
        <w:t xml:space="preserve">, площади овощей до 5 га, площади картофеля до 206 га, валового сбора картофеля до 4,1 </w:t>
      </w:r>
      <w:proofErr w:type="spellStart"/>
      <w:r w:rsidR="009F570B" w:rsidRPr="009F570B">
        <w:rPr>
          <w:rFonts w:ascii="Times New Roman" w:hAnsi="Times New Roman" w:cs="Times New Roman"/>
          <w:sz w:val="28"/>
          <w:szCs w:val="28"/>
        </w:rPr>
        <w:t>тыс.тн</w:t>
      </w:r>
      <w:proofErr w:type="spellEnd"/>
      <w:r w:rsidR="009F570B" w:rsidRPr="009F570B">
        <w:rPr>
          <w:rFonts w:ascii="Times New Roman" w:hAnsi="Times New Roman" w:cs="Times New Roman"/>
          <w:sz w:val="28"/>
          <w:szCs w:val="28"/>
        </w:rPr>
        <w:t xml:space="preserve">.,  поголовья крупнорогатого скота до 19 </w:t>
      </w:r>
      <w:proofErr w:type="spellStart"/>
      <w:r w:rsidR="009F570B" w:rsidRPr="009F570B">
        <w:rPr>
          <w:rFonts w:ascii="Times New Roman" w:hAnsi="Times New Roman" w:cs="Times New Roman"/>
          <w:sz w:val="28"/>
          <w:szCs w:val="28"/>
        </w:rPr>
        <w:t>тыс.голов</w:t>
      </w:r>
      <w:proofErr w:type="spellEnd"/>
      <w:r w:rsidR="009F570B" w:rsidRPr="009F570B">
        <w:rPr>
          <w:rFonts w:ascii="Times New Roman" w:hAnsi="Times New Roman" w:cs="Times New Roman"/>
          <w:sz w:val="28"/>
          <w:szCs w:val="28"/>
        </w:rPr>
        <w:t xml:space="preserve">, производство молока 35 </w:t>
      </w:r>
      <w:proofErr w:type="spellStart"/>
      <w:r w:rsidR="009F570B" w:rsidRPr="009F570B">
        <w:rPr>
          <w:rFonts w:ascii="Times New Roman" w:hAnsi="Times New Roman" w:cs="Times New Roman"/>
          <w:sz w:val="28"/>
          <w:szCs w:val="28"/>
        </w:rPr>
        <w:t>тыс.тн</w:t>
      </w:r>
      <w:proofErr w:type="spellEnd"/>
      <w:r w:rsidR="009F570B" w:rsidRPr="009F570B">
        <w:rPr>
          <w:rFonts w:ascii="Times New Roman" w:hAnsi="Times New Roman" w:cs="Times New Roman"/>
          <w:sz w:val="28"/>
          <w:szCs w:val="28"/>
        </w:rPr>
        <w:t xml:space="preserve">, мяса КРС до 28 </w:t>
      </w:r>
      <w:proofErr w:type="spellStart"/>
      <w:r w:rsidR="009F570B" w:rsidRPr="009F570B">
        <w:rPr>
          <w:rFonts w:ascii="Times New Roman" w:hAnsi="Times New Roman" w:cs="Times New Roman"/>
          <w:sz w:val="28"/>
          <w:szCs w:val="28"/>
        </w:rPr>
        <w:t>тыс.тн</w:t>
      </w:r>
      <w:proofErr w:type="spellEnd"/>
      <w:r w:rsidR="009F570B" w:rsidRPr="009F570B">
        <w:rPr>
          <w:rFonts w:ascii="Times New Roman" w:hAnsi="Times New Roman" w:cs="Times New Roman"/>
          <w:sz w:val="28"/>
          <w:szCs w:val="28"/>
        </w:rPr>
        <w:t>., покупка тракторов до 9 единиц, покупка зерноуборочных комбайнов до 2 единиц, покупка кормоуборочных комбайнов до 2 единиц, покупка почвообрабатывающих машин до 6 единиц.</w:t>
      </w:r>
    </w:p>
    <w:p w:rsidR="009F570B" w:rsidRPr="009F570B" w:rsidRDefault="009F570B" w:rsidP="009F57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70B">
        <w:rPr>
          <w:rFonts w:ascii="Times New Roman" w:hAnsi="Times New Roman" w:cs="Times New Roman"/>
          <w:sz w:val="28"/>
          <w:szCs w:val="28"/>
        </w:rPr>
        <w:t>4. Рекомендовать Исполнительному комитету Высокогорского муниципального района</w:t>
      </w:r>
      <w:r w:rsidR="003F0596">
        <w:rPr>
          <w:rFonts w:ascii="Times New Roman" w:hAnsi="Times New Roman" w:cs="Times New Roman"/>
          <w:sz w:val="28"/>
          <w:szCs w:val="28"/>
        </w:rPr>
        <w:t xml:space="preserve"> </w:t>
      </w:r>
      <w:r w:rsidR="000D4B18">
        <w:rPr>
          <w:rFonts w:ascii="Times New Roman" w:hAnsi="Times New Roman" w:cs="Times New Roman"/>
          <w:sz w:val="28"/>
          <w:szCs w:val="28"/>
        </w:rPr>
        <w:t>совместно с главами сельских поселений</w:t>
      </w:r>
      <w:r w:rsidRPr="009F570B">
        <w:rPr>
          <w:rFonts w:ascii="Times New Roman" w:hAnsi="Times New Roman" w:cs="Times New Roman"/>
          <w:sz w:val="28"/>
          <w:szCs w:val="28"/>
        </w:rPr>
        <w:t xml:space="preserve"> активизировать информационную и разъяснительную работу среди населения о программах, направленных на развитие агропромышленного комплекса.</w:t>
      </w:r>
    </w:p>
    <w:p w:rsidR="009F570B" w:rsidRPr="009F570B" w:rsidRDefault="009F570B" w:rsidP="009F57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70B">
        <w:rPr>
          <w:rFonts w:ascii="Times New Roman" w:hAnsi="Times New Roman" w:cs="Times New Roman"/>
          <w:sz w:val="28"/>
          <w:szCs w:val="28"/>
        </w:rPr>
        <w:lastRenderedPageBreak/>
        <w:t>5. Опубликовать настоящее решение путём размещения на официальном сайте Высокогорского муниципального района в информационно-телекоммуникационной сети Интернет по веб-адресу: http: // vysokaya-gora.tatarstan.ru.</w:t>
      </w:r>
    </w:p>
    <w:p w:rsidR="009F570B" w:rsidRDefault="009F570B" w:rsidP="009F57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70B">
        <w:rPr>
          <w:rFonts w:ascii="Times New Roman" w:hAnsi="Times New Roman" w:cs="Times New Roman"/>
          <w:sz w:val="28"/>
          <w:szCs w:val="28"/>
        </w:rPr>
        <w:t xml:space="preserve">6. </w:t>
      </w:r>
      <w:r w:rsidR="003F0596" w:rsidRPr="003F0596">
        <w:rPr>
          <w:rFonts w:ascii="Times New Roman" w:hAnsi="Times New Roman" w:cs="Times New Roman"/>
          <w:sz w:val="28"/>
          <w:szCs w:val="28"/>
        </w:rPr>
        <w:t xml:space="preserve">Контроль исполнения данного решения возложить на руководителя исполнительного комитета Высокогорского муниципального района Д.Ф. </w:t>
      </w:r>
      <w:proofErr w:type="spellStart"/>
      <w:r w:rsidR="003F0596" w:rsidRPr="003F0596">
        <w:rPr>
          <w:rFonts w:ascii="Times New Roman" w:hAnsi="Times New Roman" w:cs="Times New Roman"/>
          <w:sz w:val="28"/>
          <w:szCs w:val="28"/>
        </w:rPr>
        <w:t>Шайдуллина</w:t>
      </w:r>
      <w:proofErr w:type="spellEnd"/>
      <w:r w:rsidR="003F0596" w:rsidRPr="003F0596">
        <w:rPr>
          <w:rFonts w:ascii="Times New Roman" w:hAnsi="Times New Roman" w:cs="Times New Roman"/>
          <w:sz w:val="28"/>
          <w:szCs w:val="28"/>
        </w:rPr>
        <w:t>.</w:t>
      </w:r>
    </w:p>
    <w:p w:rsidR="003F0596" w:rsidRPr="009F570B" w:rsidRDefault="003F0596" w:rsidP="009F57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2424" w:rsidRPr="00217A5E" w:rsidRDefault="009D2424" w:rsidP="009F57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4E9" w:rsidRPr="00217A5E" w:rsidRDefault="00B664E9" w:rsidP="009F570B">
      <w:pPr>
        <w:shd w:val="clear" w:color="auto" w:fill="FFFFFF"/>
        <w:spacing w:line="317" w:lineRule="exact"/>
        <w:ind w:right="1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7A5E">
        <w:rPr>
          <w:rFonts w:ascii="Times New Roman" w:hAnsi="Times New Roman" w:cs="Times New Roman"/>
          <w:bCs/>
          <w:sz w:val="28"/>
          <w:szCs w:val="28"/>
        </w:rPr>
        <w:t>Председатель Совета,</w:t>
      </w:r>
    </w:p>
    <w:p w:rsidR="00B664E9" w:rsidRPr="00217A5E" w:rsidRDefault="00B664E9" w:rsidP="009F570B">
      <w:pPr>
        <w:shd w:val="clear" w:color="auto" w:fill="FFFFFF"/>
        <w:tabs>
          <w:tab w:val="left" w:pos="9923"/>
        </w:tabs>
        <w:spacing w:line="317" w:lineRule="exact"/>
        <w:ind w:right="-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7A5E">
        <w:rPr>
          <w:rFonts w:ascii="Times New Roman" w:hAnsi="Times New Roman" w:cs="Times New Roman"/>
          <w:bCs/>
          <w:sz w:val="28"/>
          <w:szCs w:val="28"/>
        </w:rPr>
        <w:t>Глава муниципального района                                                                Р.Г. Калимуллин</w:t>
      </w:r>
    </w:p>
    <w:sectPr w:rsidR="00B664E9" w:rsidRPr="00217A5E" w:rsidSect="00C7184A">
      <w:type w:val="continuous"/>
      <w:pgSz w:w="11900" w:h="16840"/>
      <w:pgMar w:top="1134" w:right="567" w:bottom="1134" w:left="1134" w:header="0" w:footer="1429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515" w:rsidRDefault="000A0515">
      <w:r>
        <w:separator/>
      </w:r>
    </w:p>
  </w:endnote>
  <w:endnote w:type="continuationSeparator" w:id="0">
    <w:p w:rsidR="000A0515" w:rsidRDefault="000A0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515" w:rsidRDefault="000A0515"/>
  </w:footnote>
  <w:footnote w:type="continuationSeparator" w:id="0">
    <w:p w:rsidR="000A0515" w:rsidRDefault="000A0515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A02" w:rsidRDefault="00224A02" w:rsidP="00224A02">
    <w:pPr>
      <w:pStyle w:val="a4"/>
      <w:jc w:val="right"/>
    </w:pPr>
  </w:p>
  <w:p w:rsidR="009E1EB6" w:rsidRDefault="009E1EB6" w:rsidP="00224A02">
    <w:pPr>
      <w:pStyle w:val="a4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0271E"/>
    <w:multiLevelType w:val="hybridMultilevel"/>
    <w:tmpl w:val="BB30BC76"/>
    <w:lvl w:ilvl="0" w:tplc="8466D5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D02FA4"/>
    <w:multiLevelType w:val="hybridMultilevel"/>
    <w:tmpl w:val="1406A9B4"/>
    <w:lvl w:ilvl="0" w:tplc="0860CC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C673F88"/>
    <w:multiLevelType w:val="hybridMultilevel"/>
    <w:tmpl w:val="E5BC1EAE"/>
    <w:lvl w:ilvl="0" w:tplc="408CC5F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C144DFE"/>
    <w:multiLevelType w:val="hybridMultilevel"/>
    <w:tmpl w:val="98C2D73A"/>
    <w:lvl w:ilvl="0" w:tplc="C44C22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CA4"/>
    <w:rsid w:val="000A0515"/>
    <w:rsid w:val="000D4B18"/>
    <w:rsid w:val="0010421D"/>
    <w:rsid w:val="00167C82"/>
    <w:rsid w:val="001832EF"/>
    <w:rsid w:val="001929DD"/>
    <w:rsid w:val="001A7829"/>
    <w:rsid w:val="001E03DF"/>
    <w:rsid w:val="00205A0B"/>
    <w:rsid w:val="00217A5E"/>
    <w:rsid w:val="00224A02"/>
    <w:rsid w:val="00235874"/>
    <w:rsid w:val="00246F40"/>
    <w:rsid w:val="002A18CD"/>
    <w:rsid w:val="002C56AD"/>
    <w:rsid w:val="00342CCF"/>
    <w:rsid w:val="00364FF0"/>
    <w:rsid w:val="003A158E"/>
    <w:rsid w:val="003D5469"/>
    <w:rsid w:val="003F0596"/>
    <w:rsid w:val="00413C03"/>
    <w:rsid w:val="004171E0"/>
    <w:rsid w:val="00420473"/>
    <w:rsid w:val="00456F2F"/>
    <w:rsid w:val="00483252"/>
    <w:rsid w:val="0055469A"/>
    <w:rsid w:val="00562CA4"/>
    <w:rsid w:val="00570C20"/>
    <w:rsid w:val="005A6DEF"/>
    <w:rsid w:val="005B1B83"/>
    <w:rsid w:val="005C4EB7"/>
    <w:rsid w:val="00645A92"/>
    <w:rsid w:val="00645BDA"/>
    <w:rsid w:val="00687BF0"/>
    <w:rsid w:val="006D1C60"/>
    <w:rsid w:val="006F12EC"/>
    <w:rsid w:val="007356DD"/>
    <w:rsid w:val="00776320"/>
    <w:rsid w:val="007D7C42"/>
    <w:rsid w:val="00814B4E"/>
    <w:rsid w:val="008252BD"/>
    <w:rsid w:val="008814C5"/>
    <w:rsid w:val="00922C1F"/>
    <w:rsid w:val="00972534"/>
    <w:rsid w:val="00996F3F"/>
    <w:rsid w:val="009B36D9"/>
    <w:rsid w:val="009B5EA2"/>
    <w:rsid w:val="009D2424"/>
    <w:rsid w:val="009E1EB6"/>
    <w:rsid w:val="009F570B"/>
    <w:rsid w:val="00A24B6D"/>
    <w:rsid w:val="00A4337D"/>
    <w:rsid w:val="00A67526"/>
    <w:rsid w:val="00AC5495"/>
    <w:rsid w:val="00B664E9"/>
    <w:rsid w:val="00B74AE5"/>
    <w:rsid w:val="00C07FD0"/>
    <w:rsid w:val="00C7184A"/>
    <w:rsid w:val="00C71F08"/>
    <w:rsid w:val="00C8677E"/>
    <w:rsid w:val="00D41F24"/>
    <w:rsid w:val="00D53DAF"/>
    <w:rsid w:val="00D64CA2"/>
    <w:rsid w:val="00DE2737"/>
    <w:rsid w:val="00E202E7"/>
    <w:rsid w:val="00E64588"/>
    <w:rsid w:val="00EA71CE"/>
    <w:rsid w:val="00EE2CAC"/>
    <w:rsid w:val="00FC3115"/>
    <w:rsid w:val="00FD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45017F"/>
  <w15:docId w15:val="{123160C6-647F-4D01-9E0B-37DA02ABD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basedOn w:val="a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0" w:lineRule="exact"/>
      <w:jc w:val="center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6" w:lineRule="exact"/>
      <w:jc w:val="both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180" w:line="0" w:lineRule="atLeast"/>
    </w:pPr>
    <w:rPr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184A"/>
    <w:rPr>
      <w:color w:val="000000"/>
    </w:rPr>
  </w:style>
  <w:style w:type="paragraph" w:styleId="a6">
    <w:name w:val="footer"/>
    <w:basedOn w:val="a"/>
    <w:link w:val="a7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184A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1929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29DD"/>
    <w:rPr>
      <w:rFonts w:ascii="Segoe UI" w:hAnsi="Segoe UI" w:cs="Segoe UI"/>
      <w:color w:val="000000"/>
      <w:sz w:val="18"/>
      <w:szCs w:val="18"/>
    </w:rPr>
  </w:style>
  <w:style w:type="character" w:styleId="aa">
    <w:name w:val="Strong"/>
    <w:basedOn w:val="a0"/>
    <w:uiPriority w:val="22"/>
    <w:qFormat/>
    <w:rsid w:val="00246F40"/>
    <w:rPr>
      <w:b/>
      <w:bCs/>
    </w:rPr>
  </w:style>
  <w:style w:type="paragraph" w:styleId="ab">
    <w:name w:val="List Paragraph"/>
    <w:basedOn w:val="a"/>
    <w:uiPriority w:val="34"/>
    <w:qFormat/>
    <w:rsid w:val="00246F40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c">
    <w:name w:val="Normal (Web)"/>
    <w:basedOn w:val="a"/>
    <w:rsid w:val="0055469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5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biektau@tatar.ru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Димитриевич</dc:creator>
  <cp:lastModifiedBy>OrgOtdel-PC</cp:lastModifiedBy>
  <cp:revision>18</cp:revision>
  <cp:lastPrinted>2017-05-24T10:53:00Z</cp:lastPrinted>
  <dcterms:created xsi:type="dcterms:W3CDTF">2017-05-16T09:37:00Z</dcterms:created>
  <dcterms:modified xsi:type="dcterms:W3CDTF">2020-08-26T13:11:00Z</dcterms:modified>
</cp:coreProperties>
</file>