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AE93A" w14:textId="41571C50" w:rsidR="00562CA4" w:rsidRPr="002A18CD" w:rsidRDefault="00562CA4">
      <w:pPr>
        <w:rPr>
          <w:color w:val="auto"/>
          <w:sz w:val="2"/>
          <w:szCs w:val="2"/>
        </w:rPr>
      </w:pPr>
    </w:p>
    <w:p w14:paraId="34C22379" w14:textId="45E5F03F" w:rsidR="00C7184A" w:rsidRPr="002A18CD" w:rsidRDefault="00B33BFA">
      <w:pPr>
        <w:pStyle w:val="30"/>
        <w:shd w:val="clear" w:color="auto" w:fill="auto"/>
        <w:rPr>
          <w:color w:val="auto"/>
        </w:rPr>
      </w:pPr>
      <w:r w:rsidRPr="002A18CD">
        <w:rPr>
          <w:noProof/>
          <w:color w:val="auto"/>
          <w:lang w:bidi="ar-SA"/>
        </w:rPr>
        <w:drawing>
          <wp:anchor distT="0" distB="0" distL="309880" distR="283210" simplePos="0" relativeHeight="377487104" behindDoc="0" locked="0" layoutInCell="1" allowOverlap="1" wp14:anchorId="2943379D" wp14:editId="6F6A1F1B">
            <wp:simplePos x="0" y="0"/>
            <wp:positionH relativeFrom="margin">
              <wp:posOffset>2937510</wp:posOffset>
            </wp:positionH>
            <wp:positionV relativeFrom="paragraph">
              <wp:posOffset>55880</wp:posOffset>
            </wp:positionV>
            <wp:extent cx="568800" cy="705600"/>
            <wp:effectExtent l="0" t="0" r="3175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D7A4CA" w14:textId="1E796C75" w:rsidR="00562CA4" w:rsidRPr="00B33BFA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B33BFA">
        <w:rPr>
          <w:rFonts w:ascii="Times New Roman" w:hAnsi="Times New Roman" w:cs="Times New Roman"/>
          <w:color w:val="auto"/>
          <w:sz w:val="21"/>
          <w:szCs w:val="21"/>
        </w:rPr>
        <w:t>СОВЕТ</w:t>
      </w:r>
      <w:r w:rsidR="00645BDA" w:rsidRPr="00B33BFA">
        <w:rPr>
          <w:rFonts w:ascii="Times New Roman" w:hAnsi="Times New Roman" w:cs="Times New Roman"/>
          <w:color w:val="auto"/>
          <w:sz w:val="21"/>
          <w:szCs w:val="21"/>
        </w:rPr>
        <w:t xml:space="preserve"> ВЫСОКОГОРСКОГО</w:t>
      </w:r>
      <w:r w:rsidR="00645BDA" w:rsidRPr="00B33BFA">
        <w:rPr>
          <w:rFonts w:ascii="Times New Roman" w:hAnsi="Times New Roman" w:cs="Times New Roman"/>
          <w:color w:val="auto"/>
          <w:sz w:val="21"/>
          <w:szCs w:val="21"/>
        </w:rPr>
        <w:br/>
        <w:t>МУНИЦИПАЛЬНОГО РАЙОНА</w:t>
      </w:r>
      <w:r w:rsidR="00645BDA" w:rsidRPr="00B33BFA">
        <w:rPr>
          <w:rFonts w:ascii="Times New Roman" w:hAnsi="Times New Roman" w:cs="Times New Roman"/>
          <w:color w:val="auto"/>
          <w:sz w:val="21"/>
          <w:szCs w:val="21"/>
        </w:rPr>
        <w:br/>
        <w:t>РЕСПУБЛИКИ ТАТАРСТАН</w:t>
      </w:r>
    </w:p>
    <w:p w14:paraId="69D985F7" w14:textId="77777777" w:rsidR="008252BD" w:rsidRPr="00B33BFA" w:rsidRDefault="008252BD" w:rsidP="008252BD">
      <w:pPr>
        <w:pStyle w:val="30"/>
        <w:shd w:val="clear" w:color="auto" w:fill="auto"/>
        <w:spacing w:line="240" w:lineRule="atLeast"/>
        <w:jc w:val="left"/>
        <w:rPr>
          <w:rFonts w:ascii="Times New Roman" w:hAnsi="Times New Roman" w:cs="Times New Roman"/>
          <w:color w:val="auto"/>
        </w:rPr>
      </w:pPr>
    </w:p>
    <w:p w14:paraId="58F5317E" w14:textId="77777777" w:rsidR="00EA71CE" w:rsidRPr="00B33BFA" w:rsidRDefault="00645BDA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B33BFA">
        <w:rPr>
          <w:rFonts w:ascii="Times New Roman" w:hAnsi="Times New Roman" w:cs="Times New Roman"/>
          <w:color w:val="auto"/>
          <w:sz w:val="21"/>
          <w:szCs w:val="21"/>
        </w:rPr>
        <w:t xml:space="preserve">ТАТАРСТАН </w:t>
      </w:r>
      <w:r w:rsidR="00EA71CE" w:rsidRPr="00B33BFA">
        <w:rPr>
          <w:rFonts w:ascii="Times New Roman" w:hAnsi="Times New Roman" w:cs="Times New Roman"/>
          <w:color w:val="auto"/>
          <w:sz w:val="21"/>
          <w:szCs w:val="21"/>
        </w:rPr>
        <w:t>РЕСПУБЛИКАСЫ</w:t>
      </w:r>
      <w:r w:rsidR="00EA71CE" w:rsidRPr="00B33BFA">
        <w:rPr>
          <w:rFonts w:ascii="Times New Roman" w:hAnsi="Times New Roman" w:cs="Times New Roman"/>
          <w:color w:val="auto"/>
          <w:sz w:val="21"/>
          <w:szCs w:val="21"/>
        </w:rPr>
        <w:br/>
        <w:t>БИЕКТАУ МУНИЦИПАЛЬ</w:t>
      </w:r>
    </w:p>
    <w:p w14:paraId="517883AB" w14:textId="77777777" w:rsidR="00562CA4" w:rsidRPr="00B33BFA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  <w:sectPr w:rsidR="00562CA4" w:rsidRPr="00B33BFA" w:rsidSect="00EA71CE">
          <w:headerReference w:type="default" r:id="rId9"/>
          <w:pgSz w:w="11900" w:h="16840"/>
          <w:pgMar w:top="1134" w:right="567" w:bottom="1134" w:left="1134" w:header="0" w:footer="6" w:gutter="0"/>
          <w:cols w:num="2" w:space="859"/>
          <w:noEndnote/>
          <w:docGrid w:linePitch="360"/>
        </w:sectPr>
      </w:pPr>
      <w:r w:rsidRPr="00B33BFA">
        <w:rPr>
          <w:rFonts w:ascii="Times New Roman" w:hAnsi="Times New Roman" w:cs="Times New Roman"/>
          <w:color w:val="auto"/>
          <w:sz w:val="21"/>
          <w:szCs w:val="21"/>
        </w:rPr>
        <w:t>РАЙОН СОВЕТЫ</w:t>
      </w:r>
    </w:p>
    <w:p w14:paraId="1760093F" w14:textId="6ADAF24E" w:rsidR="00562CA4" w:rsidRPr="00B33BFA" w:rsidRDefault="00645BDA" w:rsidP="00B33BFA">
      <w:pPr>
        <w:pStyle w:val="20"/>
        <w:shd w:val="clear" w:color="auto" w:fill="auto"/>
        <w:tabs>
          <w:tab w:val="left" w:pos="5467"/>
        </w:tabs>
        <w:spacing w:line="240" w:lineRule="exact"/>
        <w:jc w:val="center"/>
        <w:rPr>
          <w:rFonts w:ascii="Times New Roman" w:hAnsi="Times New Roman" w:cs="Times New Roman"/>
          <w:color w:val="auto"/>
        </w:rPr>
      </w:pPr>
      <w:r w:rsidRPr="00B33BFA">
        <w:rPr>
          <w:rFonts w:ascii="Times New Roman" w:hAnsi="Times New Roman" w:cs="Times New Roman"/>
          <w:color w:val="auto"/>
        </w:rPr>
        <w:t>Кооперативная ул., 5, пос. ж/д станция Высокая Гора,</w:t>
      </w:r>
      <w:r w:rsidRPr="00B33BFA">
        <w:rPr>
          <w:rFonts w:ascii="Times New Roman" w:hAnsi="Times New Roman" w:cs="Times New Roman"/>
          <w:color w:val="auto"/>
        </w:rPr>
        <w:tab/>
        <w:t xml:space="preserve">Кооперативная </w:t>
      </w:r>
      <w:proofErr w:type="spellStart"/>
      <w:r w:rsidRPr="00B33BFA">
        <w:rPr>
          <w:rFonts w:ascii="Times New Roman" w:hAnsi="Times New Roman" w:cs="Times New Roman"/>
          <w:color w:val="auto"/>
        </w:rPr>
        <w:t>ур</w:t>
      </w:r>
      <w:proofErr w:type="spellEnd"/>
      <w:r w:rsidRPr="00B33BFA">
        <w:rPr>
          <w:rFonts w:ascii="Times New Roman" w:hAnsi="Times New Roman" w:cs="Times New Roman"/>
          <w:color w:val="auto"/>
        </w:rPr>
        <w:t xml:space="preserve">., 5, Биектау т/ю </w:t>
      </w:r>
      <w:proofErr w:type="spellStart"/>
      <w:r w:rsidRPr="00B33BFA">
        <w:rPr>
          <w:rFonts w:ascii="Times New Roman" w:hAnsi="Times New Roman" w:cs="Times New Roman"/>
          <w:color w:val="auto"/>
        </w:rPr>
        <w:t>станциясе</w:t>
      </w:r>
      <w:proofErr w:type="spellEnd"/>
      <w:r w:rsidRPr="00B33BF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33BFA">
        <w:rPr>
          <w:rFonts w:ascii="Times New Roman" w:hAnsi="Times New Roman" w:cs="Times New Roman"/>
          <w:color w:val="auto"/>
        </w:rPr>
        <w:t>поселогы</w:t>
      </w:r>
      <w:proofErr w:type="spellEnd"/>
      <w:r w:rsidRPr="00B33BFA">
        <w:rPr>
          <w:rFonts w:ascii="Times New Roman" w:hAnsi="Times New Roman" w:cs="Times New Roman"/>
          <w:color w:val="auto"/>
        </w:rPr>
        <w:t>,</w:t>
      </w:r>
    </w:p>
    <w:p w14:paraId="5A4F6C5C" w14:textId="63316A1A" w:rsidR="00562CA4" w:rsidRPr="00B33BFA" w:rsidRDefault="00B33BFA" w:rsidP="00B33BFA">
      <w:pPr>
        <w:pStyle w:val="20"/>
        <w:shd w:val="clear" w:color="auto" w:fill="auto"/>
        <w:tabs>
          <w:tab w:val="left" w:pos="5674"/>
        </w:tabs>
        <w:spacing w:after="21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</w:t>
      </w:r>
      <w:r w:rsidR="00645BDA" w:rsidRPr="00B33BFA">
        <w:rPr>
          <w:rFonts w:ascii="Times New Roman" w:hAnsi="Times New Roman" w:cs="Times New Roman"/>
          <w:color w:val="auto"/>
        </w:rPr>
        <w:t>Высокогорский район, Республика Татарстан, 422700</w:t>
      </w:r>
      <w:r w:rsidR="00645BDA" w:rsidRPr="00B33BFA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 xml:space="preserve">      </w:t>
      </w:r>
      <w:r w:rsidR="00645BDA" w:rsidRPr="00B33BFA">
        <w:rPr>
          <w:rFonts w:ascii="Times New Roman" w:hAnsi="Times New Roman" w:cs="Times New Roman"/>
          <w:color w:val="auto"/>
        </w:rPr>
        <w:t xml:space="preserve">Биектау районы, Татарстан </w:t>
      </w:r>
      <w:proofErr w:type="spellStart"/>
      <w:r w:rsidR="00645BDA" w:rsidRPr="00B33BFA">
        <w:rPr>
          <w:rFonts w:ascii="Times New Roman" w:hAnsi="Times New Roman" w:cs="Times New Roman"/>
          <w:color w:val="auto"/>
        </w:rPr>
        <w:t>Республикасы</w:t>
      </w:r>
      <w:proofErr w:type="spellEnd"/>
      <w:r w:rsidR="00645BDA" w:rsidRPr="00B33BFA">
        <w:rPr>
          <w:rFonts w:ascii="Times New Roman" w:hAnsi="Times New Roman" w:cs="Times New Roman"/>
          <w:color w:val="auto"/>
        </w:rPr>
        <w:t>, 422700</w:t>
      </w:r>
    </w:p>
    <w:p w14:paraId="33FCE149" w14:textId="3480E0AE" w:rsidR="00562CA4" w:rsidRPr="00B33BFA" w:rsidRDefault="00645BDA" w:rsidP="00B33BFA">
      <w:pPr>
        <w:pStyle w:val="20"/>
        <w:shd w:val="clear" w:color="auto" w:fill="auto"/>
        <w:spacing w:line="240" w:lineRule="auto"/>
        <w:ind w:left="782"/>
        <w:jc w:val="center"/>
        <w:rPr>
          <w:rFonts w:ascii="Times New Roman" w:hAnsi="Times New Roman" w:cs="Times New Roman"/>
          <w:color w:val="auto"/>
        </w:rPr>
      </w:pPr>
      <w:r w:rsidRPr="00B33BFA">
        <w:rPr>
          <w:rFonts w:ascii="Times New Roman" w:hAnsi="Times New Roman" w:cs="Times New Roman"/>
          <w:color w:val="auto"/>
        </w:rPr>
        <w:t xml:space="preserve">Тел.: +7 (84365) 2-30-50, факс: 2-30-86, </w:t>
      </w:r>
      <w:r w:rsidRPr="00B33BFA">
        <w:rPr>
          <w:rFonts w:ascii="Times New Roman" w:hAnsi="Times New Roman" w:cs="Times New Roman"/>
          <w:color w:val="auto"/>
          <w:lang w:val="en-US" w:eastAsia="en-US" w:bidi="en-US"/>
        </w:rPr>
        <w:t>e</w:t>
      </w:r>
      <w:r w:rsidRPr="00B33BFA">
        <w:rPr>
          <w:rFonts w:ascii="Times New Roman" w:hAnsi="Times New Roman" w:cs="Times New Roman"/>
          <w:color w:val="auto"/>
          <w:lang w:eastAsia="en-US" w:bidi="en-US"/>
        </w:rPr>
        <w:t>-</w:t>
      </w:r>
      <w:r w:rsidRPr="00B33BFA">
        <w:rPr>
          <w:rFonts w:ascii="Times New Roman" w:hAnsi="Times New Roman" w:cs="Times New Roman"/>
          <w:color w:val="auto"/>
          <w:lang w:val="en-US" w:eastAsia="en-US" w:bidi="en-US"/>
        </w:rPr>
        <w:t>mail</w:t>
      </w:r>
      <w:r w:rsidRPr="00B33BFA">
        <w:rPr>
          <w:rFonts w:ascii="Times New Roman" w:hAnsi="Times New Roman" w:cs="Times New Roman"/>
          <w:color w:val="auto"/>
          <w:lang w:eastAsia="en-US" w:bidi="en-US"/>
        </w:rPr>
        <w:t xml:space="preserve">: </w:t>
      </w:r>
      <w:hyperlink r:id="rId10" w:history="1">
        <w:r w:rsidRPr="00B33BFA">
          <w:rPr>
            <w:rStyle w:val="a3"/>
            <w:rFonts w:ascii="Times New Roman" w:hAnsi="Times New Roman" w:cs="Times New Roman"/>
            <w:color w:val="auto"/>
            <w:u w:val="none"/>
            <w:lang w:val="en-US" w:eastAsia="en-US" w:bidi="en-US"/>
          </w:rPr>
          <w:t>biektau</w:t>
        </w:r>
        <w:r w:rsidRPr="00B33BFA">
          <w:rPr>
            <w:rStyle w:val="a3"/>
            <w:rFonts w:ascii="Times New Roman" w:hAnsi="Times New Roman" w:cs="Times New Roman"/>
            <w:color w:val="auto"/>
            <w:u w:val="none"/>
            <w:lang w:eastAsia="en-US" w:bidi="en-US"/>
          </w:rPr>
          <w:t>@</w:t>
        </w:r>
        <w:r w:rsidRPr="00B33BFA">
          <w:rPr>
            <w:rStyle w:val="a3"/>
            <w:rFonts w:ascii="Times New Roman" w:hAnsi="Times New Roman" w:cs="Times New Roman"/>
            <w:color w:val="auto"/>
            <w:u w:val="none"/>
            <w:lang w:val="en-US" w:eastAsia="en-US" w:bidi="en-US"/>
          </w:rPr>
          <w:t>tatar</w:t>
        </w:r>
        <w:r w:rsidRPr="00B33BFA">
          <w:rPr>
            <w:rStyle w:val="a3"/>
            <w:rFonts w:ascii="Times New Roman" w:hAnsi="Times New Roman" w:cs="Times New Roman"/>
            <w:color w:val="auto"/>
            <w:u w:val="none"/>
            <w:lang w:eastAsia="en-US" w:bidi="en-US"/>
          </w:rPr>
          <w:t>.</w:t>
        </w:r>
        <w:r w:rsidRPr="00B33BFA">
          <w:rPr>
            <w:rStyle w:val="a3"/>
            <w:rFonts w:ascii="Times New Roman" w:hAnsi="Times New Roman" w:cs="Times New Roman"/>
            <w:color w:val="auto"/>
            <w:u w:val="none"/>
            <w:lang w:val="en-US" w:eastAsia="en-US" w:bidi="en-US"/>
          </w:rPr>
          <w:t>ru</w:t>
        </w:r>
      </w:hyperlink>
      <w:r w:rsidRPr="00B33BFA">
        <w:rPr>
          <w:rFonts w:ascii="Times New Roman" w:hAnsi="Times New Roman" w:cs="Times New Roman"/>
          <w:color w:val="auto"/>
          <w:lang w:eastAsia="en-US" w:bidi="en-US"/>
        </w:rPr>
        <w:t xml:space="preserve">, </w:t>
      </w:r>
      <w:r w:rsidRPr="00B33BFA">
        <w:rPr>
          <w:rFonts w:ascii="Times New Roman" w:hAnsi="Times New Roman" w:cs="Times New Roman"/>
          <w:color w:val="auto"/>
          <w:lang w:val="en-US" w:eastAsia="en-US" w:bidi="en-US"/>
        </w:rPr>
        <w:t>www</w:t>
      </w:r>
      <w:r w:rsidRPr="00B33BFA">
        <w:rPr>
          <w:rFonts w:ascii="Times New Roman" w:hAnsi="Times New Roman" w:cs="Times New Roman"/>
          <w:color w:val="auto"/>
          <w:lang w:eastAsia="en-US" w:bidi="en-US"/>
        </w:rPr>
        <w:t>.</w:t>
      </w:r>
      <w:r w:rsidRPr="00B33BFA">
        <w:rPr>
          <w:rFonts w:ascii="Times New Roman" w:hAnsi="Times New Roman" w:cs="Times New Roman"/>
          <w:color w:val="auto"/>
          <w:lang w:val="en-US" w:eastAsia="en-US" w:bidi="en-US"/>
        </w:rPr>
        <w:t>vysokaya</w:t>
      </w:r>
      <w:r w:rsidRPr="00B33BFA">
        <w:rPr>
          <w:rFonts w:ascii="Times New Roman" w:hAnsi="Times New Roman" w:cs="Times New Roman"/>
          <w:color w:val="auto"/>
          <w:lang w:eastAsia="en-US" w:bidi="en-US"/>
        </w:rPr>
        <w:t>-</w:t>
      </w:r>
      <w:r w:rsidRPr="00B33BFA">
        <w:rPr>
          <w:rFonts w:ascii="Times New Roman" w:hAnsi="Times New Roman" w:cs="Times New Roman"/>
          <w:color w:val="auto"/>
          <w:lang w:val="en-US" w:eastAsia="en-US" w:bidi="en-US"/>
        </w:rPr>
        <w:t>gora</w:t>
      </w:r>
      <w:r w:rsidRPr="00B33BFA">
        <w:rPr>
          <w:rFonts w:ascii="Times New Roman" w:hAnsi="Times New Roman" w:cs="Times New Roman"/>
          <w:color w:val="auto"/>
          <w:lang w:eastAsia="en-US" w:bidi="en-US"/>
        </w:rPr>
        <w:t>.</w:t>
      </w:r>
      <w:r w:rsidRPr="00B33BFA">
        <w:rPr>
          <w:rFonts w:ascii="Times New Roman" w:hAnsi="Times New Roman" w:cs="Times New Roman"/>
          <w:color w:val="auto"/>
          <w:lang w:val="en-US" w:eastAsia="en-US" w:bidi="en-US"/>
        </w:rPr>
        <w:t>tatarstan</w:t>
      </w:r>
      <w:r w:rsidRPr="00B33BFA">
        <w:rPr>
          <w:rFonts w:ascii="Times New Roman" w:hAnsi="Times New Roman" w:cs="Times New Roman"/>
          <w:color w:val="auto"/>
          <w:lang w:eastAsia="en-US" w:bidi="en-US"/>
        </w:rPr>
        <w:t>.</w:t>
      </w:r>
      <w:r w:rsidRPr="00B33BFA">
        <w:rPr>
          <w:rFonts w:ascii="Times New Roman" w:hAnsi="Times New Roman" w:cs="Times New Roman"/>
          <w:color w:val="auto"/>
          <w:lang w:val="en-US" w:eastAsia="en-US" w:bidi="en-US"/>
        </w:rPr>
        <w:t>ru</w:t>
      </w:r>
    </w:p>
    <w:p w14:paraId="075B7B86" w14:textId="77777777" w:rsidR="00C7184A" w:rsidRPr="00925B14" w:rsidRDefault="00C7184A" w:rsidP="00C7184A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rPr>
          <w:rFonts w:ascii="Arial" w:hAnsi="Arial" w:cs="Arial"/>
          <w:color w:val="auto"/>
        </w:rPr>
      </w:pPr>
    </w:p>
    <w:p w14:paraId="5B9E7A87" w14:textId="77777777" w:rsidR="001929DD" w:rsidRPr="00B33BFA" w:rsidRDefault="00D64CA2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33BFA"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AC5495" w:rsidRPr="00B33BFA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AC5495" w:rsidRPr="00B33BFA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РЕШЕНИЕ </w:t>
      </w:r>
      <w:r w:rsidRPr="00B33BF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</w:t>
      </w:r>
      <w:r w:rsidR="00AC5495" w:rsidRPr="00B33BF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</w:t>
      </w:r>
      <w:r w:rsidRPr="00B33BF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C5495" w:rsidRPr="00B33BF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 w:rsidRPr="00B33BFA">
        <w:rPr>
          <w:rFonts w:ascii="Times New Roman" w:hAnsi="Times New Roman" w:cs="Times New Roman"/>
          <w:b/>
          <w:color w:val="auto"/>
          <w:sz w:val="28"/>
          <w:szCs w:val="28"/>
        </w:rPr>
        <w:t>КАРАР</w:t>
      </w:r>
    </w:p>
    <w:p w14:paraId="69CF6562" w14:textId="753F9F9A" w:rsidR="00D64CA2" w:rsidRPr="00B33BFA" w:rsidRDefault="007D2FA8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33BF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</w:t>
      </w:r>
      <w:r w:rsidR="00791D67" w:rsidRPr="00B33BF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B33BF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</w:t>
      </w:r>
      <w:r w:rsidR="00B33BFA">
        <w:rPr>
          <w:rFonts w:ascii="Times New Roman" w:hAnsi="Times New Roman" w:cs="Times New Roman"/>
          <w:b/>
          <w:color w:val="auto"/>
          <w:sz w:val="28"/>
          <w:szCs w:val="28"/>
        </w:rPr>
        <w:t xml:space="preserve">______________2020 </w:t>
      </w:r>
      <w:r w:rsidR="00C71F08" w:rsidRPr="00B33BFA">
        <w:rPr>
          <w:rFonts w:ascii="Times New Roman" w:hAnsi="Times New Roman" w:cs="Times New Roman"/>
          <w:b/>
          <w:color w:val="auto"/>
          <w:sz w:val="28"/>
          <w:szCs w:val="28"/>
        </w:rPr>
        <w:t>г</w:t>
      </w:r>
      <w:r w:rsidR="00B33BFA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D64CA2" w:rsidRPr="00B33BF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</w:t>
      </w:r>
      <w:r w:rsidR="00791D67" w:rsidRPr="00B33BF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</w:t>
      </w:r>
      <w:r w:rsidR="00D64CA2" w:rsidRPr="00B33BF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71F08" w:rsidRPr="00B33BF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</w:t>
      </w:r>
      <w:r w:rsidR="00D64CA2" w:rsidRPr="00B33BFA">
        <w:rPr>
          <w:rFonts w:ascii="Times New Roman" w:hAnsi="Times New Roman" w:cs="Times New Roman"/>
          <w:b/>
          <w:color w:val="auto"/>
          <w:sz w:val="28"/>
          <w:szCs w:val="28"/>
        </w:rPr>
        <w:t>№</w:t>
      </w:r>
      <w:r w:rsidR="00791D67" w:rsidRPr="00B33BF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B33BFA">
        <w:rPr>
          <w:rFonts w:ascii="Times New Roman" w:hAnsi="Times New Roman" w:cs="Times New Roman"/>
          <w:b/>
          <w:color w:val="auto"/>
          <w:sz w:val="28"/>
          <w:szCs w:val="28"/>
        </w:rPr>
        <w:t>___</w:t>
      </w:r>
    </w:p>
    <w:p w14:paraId="5471405C" w14:textId="77777777" w:rsidR="003D5469" w:rsidRPr="00B33BFA" w:rsidRDefault="003D5469" w:rsidP="003D5469">
      <w:pPr>
        <w:autoSpaceDE w:val="0"/>
        <w:autoSpaceDN w:val="0"/>
        <w:adjustRightInd w:val="0"/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14:paraId="17BEE882" w14:textId="04890238" w:rsidR="00791D67" w:rsidRPr="00B33BFA" w:rsidRDefault="00B33BFA" w:rsidP="00791D67">
      <w:pPr>
        <w:widowControl/>
        <w:autoSpaceDE w:val="0"/>
        <w:autoSpaceDN w:val="0"/>
        <w:adjustRightInd w:val="0"/>
        <w:ind w:right="-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B33BFA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Об отмене Решения Совета Высокогорского муниципального района от 1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3</w:t>
      </w:r>
      <w:r w:rsidRPr="00B33BFA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.1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0</w:t>
      </w:r>
      <w:r w:rsidRPr="00B33BFA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7</w:t>
      </w:r>
      <w:r w:rsidRPr="00B33BFA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№16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2</w:t>
      </w:r>
      <w:r w:rsidRPr="00B33BFA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«</w:t>
      </w:r>
      <w:r w:rsidRPr="00B33BFA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О Положении о порядке получения муниципальными служащими в Высокогорском муниципальном районе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  <w:r w:rsidR="00791D67" w:rsidRPr="00B33BFA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»</w:t>
      </w:r>
    </w:p>
    <w:p w14:paraId="11EA89F6" w14:textId="77777777" w:rsidR="00791D67" w:rsidRPr="00B33BFA" w:rsidRDefault="00791D67" w:rsidP="00791D67">
      <w:pPr>
        <w:widowControl/>
        <w:autoSpaceDE w:val="0"/>
        <w:autoSpaceDN w:val="0"/>
        <w:adjustRightInd w:val="0"/>
        <w:ind w:right="4670"/>
        <w:jc w:val="both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14:paraId="6DBB67D3" w14:textId="3DADBF2B" w:rsidR="00791D67" w:rsidRPr="00B33BFA" w:rsidRDefault="00B33BFA" w:rsidP="00791D67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33BF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связи с принятием Федерального закона от 16 декабря 2019 года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 руководствуясь частью 1 статьи 48 Федерального закона от 06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Высокогорский муниципальный район</w:t>
      </w:r>
      <w:r w:rsidRPr="00B33BF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»,</w:t>
      </w:r>
      <w:r w:rsidR="00791D67" w:rsidRPr="00B33BF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791D67" w:rsidRPr="00B33B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Совет Высокогорского муниципального района</w:t>
      </w:r>
      <w:r w:rsidR="00791D67" w:rsidRPr="00B33BF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791D67" w:rsidRPr="00B33B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Республики Татарстан</w:t>
      </w:r>
    </w:p>
    <w:p w14:paraId="498AF21A" w14:textId="77777777" w:rsidR="00791D67" w:rsidRPr="00B33BFA" w:rsidRDefault="00791D67" w:rsidP="00791D67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276B160" w14:textId="77777777" w:rsidR="00791D67" w:rsidRPr="00B33BFA" w:rsidRDefault="00791D67" w:rsidP="00791D67">
      <w:pPr>
        <w:widowControl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caps/>
          <w:sz w:val="28"/>
          <w:szCs w:val="28"/>
          <w:lang w:bidi="ar-SA"/>
        </w:rPr>
      </w:pPr>
      <w:r w:rsidRPr="00B33BFA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  <w:t>решил:</w:t>
      </w:r>
    </w:p>
    <w:p w14:paraId="253D4D78" w14:textId="3F7AE2A3" w:rsidR="00B33BFA" w:rsidRDefault="00791D67" w:rsidP="00791D6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33BF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1. </w:t>
      </w:r>
      <w:r w:rsidR="00B33BFA" w:rsidRPr="00B33BFA">
        <w:rPr>
          <w:rFonts w:ascii="Times New Roman" w:eastAsia="Times New Roman" w:hAnsi="Times New Roman" w:cs="Times New Roman"/>
          <w:sz w:val="28"/>
          <w:szCs w:val="28"/>
          <w:lang w:bidi="ar-SA"/>
        </w:rPr>
        <w:t>Отменить:</w:t>
      </w:r>
    </w:p>
    <w:p w14:paraId="4E7F9939" w14:textId="7E1CD5C9" w:rsidR="00791D67" w:rsidRPr="00B33BFA" w:rsidRDefault="00B33BFA" w:rsidP="00791D6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Р</w:t>
      </w:r>
      <w:r w:rsidR="00791D67" w:rsidRPr="00B33BFA">
        <w:rPr>
          <w:rFonts w:ascii="Times New Roman" w:eastAsia="Times New Roman" w:hAnsi="Times New Roman" w:cs="Times New Roman"/>
          <w:sz w:val="28"/>
          <w:szCs w:val="28"/>
          <w:lang w:bidi="ar-SA"/>
        </w:rPr>
        <w:t>ешение Совета Высокогорского муниципального района от 13.10.2017 № 162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«</w:t>
      </w:r>
      <w:r w:rsidRPr="00B33BFA">
        <w:rPr>
          <w:rFonts w:ascii="Times New Roman" w:eastAsia="Times New Roman" w:hAnsi="Times New Roman" w:cs="Times New Roman"/>
          <w:sz w:val="28"/>
          <w:szCs w:val="28"/>
          <w:lang w:bidi="ar-SA"/>
        </w:rPr>
        <w:t>О Положении о порядке получения муниципальными служащими в Высокогорском муниципальном районе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управления»</w:t>
      </w:r>
    </w:p>
    <w:p w14:paraId="2B30A4D5" w14:textId="2FB47F2E" w:rsidR="00B33BFA" w:rsidRDefault="00791D67" w:rsidP="00B33BFA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33BF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="00B33BFA" w:rsidRPr="00B33BF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Решение Совета Высокогорского муниципального района</w:t>
      </w:r>
      <w:r w:rsidR="00B33BF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от 30.05.2019 № 301 «</w:t>
      </w:r>
      <w:r w:rsidR="00B33BFA" w:rsidRPr="00B33BF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 внесении изменений в Положение о порядке получения муниципальными служащими в Высокогорском муниципальном районе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  <w:r w:rsidR="00B33BF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»</w:t>
      </w:r>
      <w:r w:rsidR="00B33BFA" w:rsidRPr="00B33BF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14:paraId="1E2227AB" w14:textId="02845EAC" w:rsidR="00791D67" w:rsidRPr="00B33BFA" w:rsidRDefault="00791D67" w:rsidP="00B33BFA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B33BF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2. Рекомендовать органам местного самоуправления Высокогорского муниципального района внести изменения в аналогичные нормативные правовые акты.</w:t>
      </w:r>
    </w:p>
    <w:p w14:paraId="1F5891EE" w14:textId="62F8B3D0" w:rsidR="00791D67" w:rsidRPr="00B33BFA" w:rsidRDefault="00791D67" w:rsidP="00791D67">
      <w:pPr>
        <w:autoSpaceDE w:val="0"/>
        <w:autoSpaceDN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B33BF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3. Обнародовать настоящее решение путем размещения на официальном сайте портала правовой информации Республики Татарстан: http://pravo.tatarstan.ru и на официальном сайте Высокогорского муниципального района в сети Интернет по веб-адресу http://vysokaya-gora.tatarstan.ru.</w:t>
      </w:r>
    </w:p>
    <w:p w14:paraId="5BE49FCB" w14:textId="77777777" w:rsidR="00791D67" w:rsidRPr="00B33BFA" w:rsidRDefault="00791D67" w:rsidP="00791D6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CD310E6" w14:textId="77777777" w:rsidR="00791D67" w:rsidRPr="00B33BFA" w:rsidRDefault="00791D67" w:rsidP="00791D6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33B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Председатель Совета,</w:t>
      </w:r>
    </w:p>
    <w:p w14:paraId="783C45CE" w14:textId="77777777" w:rsidR="003D5469" w:rsidRPr="00B33BFA" w:rsidRDefault="00791D67" w:rsidP="00925B14">
      <w:pPr>
        <w:widowControl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B33B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Глава муниципального района                                                                 Р.Г.Калимуллин</w:t>
      </w:r>
    </w:p>
    <w:p w14:paraId="3B4EF296" w14:textId="77777777" w:rsidR="003D5469" w:rsidRPr="00B33BFA" w:rsidRDefault="003D5469" w:rsidP="003D5469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14:paraId="5EBD3CFB" w14:textId="77777777" w:rsidR="003D5469" w:rsidRPr="00925B14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14:paraId="1CD956E2" w14:textId="77777777" w:rsidR="003D5469" w:rsidRPr="00925B14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14:paraId="58E6CC94" w14:textId="77777777" w:rsidR="00C7184A" w:rsidRPr="00925B14" w:rsidRDefault="00C7184A" w:rsidP="00C7184A">
      <w:pPr>
        <w:pStyle w:val="20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</w:p>
    <w:sectPr w:rsidR="00C7184A" w:rsidRPr="00925B14" w:rsidSect="00C7184A">
      <w:type w:val="continuous"/>
      <w:pgSz w:w="11900" w:h="16840"/>
      <w:pgMar w:top="1134" w:right="567" w:bottom="1134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0985E" w14:textId="77777777" w:rsidR="007F1DE9" w:rsidRDefault="007F1DE9">
      <w:r>
        <w:separator/>
      </w:r>
    </w:p>
  </w:endnote>
  <w:endnote w:type="continuationSeparator" w:id="0">
    <w:p w14:paraId="6CFD24C5" w14:textId="77777777" w:rsidR="007F1DE9" w:rsidRDefault="007F1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EFECA" w14:textId="77777777" w:rsidR="007F1DE9" w:rsidRDefault="007F1DE9"/>
  </w:footnote>
  <w:footnote w:type="continuationSeparator" w:id="0">
    <w:p w14:paraId="319DF99C" w14:textId="77777777" w:rsidR="007F1DE9" w:rsidRDefault="007F1D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6237C" w14:textId="5CDB27AC" w:rsidR="00B33BFA" w:rsidRDefault="00B33BFA">
    <w:pPr>
      <w:pStyle w:val="a4"/>
    </w:pPr>
  </w:p>
  <w:p w14:paraId="5E8DE58C" w14:textId="17EF2912" w:rsidR="00B33BFA" w:rsidRDefault="00B33BFA" w:rsidP="00B33BFA">
    <w:pPr>
      <w:pStyle w:val="a4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144DFE"/>
    <w:multiLevelType w:val="hybridMultilevel"/>
    <w:tmpl w:val="98C2D73A"/>
    <w:lvl w:ilvl="0" w:tplc="C44C2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CA4"/>
    <w:rsid w:val="0010421D"/>
    <w:rsid w:val="001929DD"/>
    <w:rsid w:val="001A7829"/>
    <w:rsid w:val="00205A0B"/>
    <w:rsid w:val="00235874"/>
    <w:rsid w:val="00246F40"/>
    <w:rsid w:val="00290F39"/>
    <w:rsid w:val="00292C50"/>
    <w:rsid w:val="002A18CD"/>
    <w:rsid w:val="003D5469"/>
    <w:rsid w:val="00456F2F"/>
    <w:rsid w:val="00511339"/>
    <w:rsid w:val="00533D3E"/>
    <w:rsid w:val="0055469A"/>
    <w:rsid w:val="00562CA4"/>
    <w:rsid w:val="005C4EB7"/>
    <w:rsid w:val="006276F0"/>
    <w:rsid w:val="00645A92"/>
    <w:rsid w:val="00645BDA"/>
    <w:rsid w:val="00674D3D"/>
    <w:rsid w:val="006D7BF3"/>
    <w:rsid w:val="007356DD"/>
    <w:rsid w:val="00774AC9"/>
    <w:rsid w:val="00776320"/>
    <w:rsid w:val="00791D67"/>
    <w:rsid w:val="007D2FA8"/>
    <w:rsid w:val="007F1DE9"/>
    <w:rsid w:val="00814B4E"/>
    <w:rsid w:val="008252BD"/>
    <w:rsid w:val="00925B14"/>
    <w:rsid w:val="00972534"/>
    <w:rsid w:val="009B36D9"/>
    <w:rsid w:val="00A24B6D"/>
    <w:rsid w:val="00A606F5"/>
    <w:rsid w:val="00A67526"/>
    <w:rsid w:val="00AA1B89"/>
    <w:rsid w:val="00AC5495"/>
    <w:rsid w:val="00B33BFA"/>
    <w:rsid w:val="00B74AE5"/>
    <w:rsid w:val="00BF2D8F"/>
    <w:rsid w:val="00C6322B"/>
    <w:rsid w:val="00C7184A"/>
    <w:rsid w:val="00C71F08"/>
    <w:rsid w:val="00C8677E"/>
    <w:rsid w:val="00D64CA2"/>
    <w:rsid w:val="00E070A0"/>
    <w:rsid w:val="00EA1AED"/>
    <w:rsid w:val="00EA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2F89B"/>
  <w15:docId w15:val="{6DEE23DE-434E-4716-ADB1-5712C89F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basedOn w:val="a0"/>
    <w:uiPriority w:val="22"/>
    <w:qFormat/>
    <w:rsid w:val="00246F40"/>
    <w:rPr>
      <w:b/>
      <w:bCs/>
    </w:rPr>
  </w:style>
  <w:style w:type="paragraph" w:styleId="ab">
    <w:name w:val="List Paragraph"/>
    <w:basedOn w:val="a"/>
    <w:uiPriority w:val="34"/>
    <w:qFormat/>
    <w:rsid w:val="00246F4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c">
    <w:name w:val="Normal (Web)"/>
    <w:basedOn w:val="a"/>
    <w:rsid w:val="005546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1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iektau@tatar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Владимир Архипов</cp:lastModifiedBy>
  <cp:revision>2</cp:revision>
  <cp:lastPrinted>2020-04-13T06:03:00Z</cp:lastPrinted>
  <dcterms:created xsi:type="dcterms:W3CDTF">2020-04-13T06:03:00Z</dcterms:created>
  <dcterms:modified xsi:type="dcterms:W3CDTF">2020-04-13T06:03:00Z</dcterms:modified>
</cp:coreProperties>
</file>