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1431B" w:rsidRPr="00A1431B" w:rsidRDefault="00A1431B" w:rsidP="00A1431B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               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27 декабря 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201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года                                  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№</w:t>
      </w:r>
      <w:r w:rsidRPr="00A1431B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27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>5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15491A" w:rsidRPr="0015491A" w:rsidRDefault="0015491A" w:rsidP="00A1431B">
      <w:pPr>
        <w:widowControl/>
        <w:ind w:right="5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9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перечня получателей средств, передаваемых из бюджета Республики Татарстан и федерального бюджета бюджету Высокогорского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</w:t>
      </w:r>
      <w:r w:rsidRPr="001549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униципального района на реализацию государственных полномочий в 2019 году</w:t>
      </w:r>
      <w:bookmarkStart w:id="0" w:name="_GoBack"/>
      <w:bookmarkEnd w:id="0"/>
    </w:p>
    <w:p w:rsidR="0015491A" w:rsidRPr="0015491A" w:rsidRDefault="0015491A" w:rsidP="001549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491A" w:rsidRDefault="0015491A" w:rsidP="001549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49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 соответствии со статьей 86 Бюджетного кодекса Российской Федерации, Уставом Высокогорского муниципального района Совет Высокогорского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</w:p>
    <w:p w:rsidR="0015491A" w:rsidRPr="0015491A" w:rsidRDefault="0015491A" w:rsidP="001549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491A" w:rsidRDefault="0015491A" w:rsidP="00154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549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15491A" w:rsidRPr="0015491A" w:rsidRDefault="0015491A" w:rsidP="004823F9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1A">
        <w:rPr>
          <w:rFonts w:ascii="Times New Roman" w:eastAsia="Times New Roman" w:hAnsi="Times New Roman" w:cs="Times New Roman"/>
          <w:sz w:val="28"/>
          <w:szCs w:val="28"/>
        </w:rPr>
        <w:t>Утвердить следующий перечень получателей средств, передаваемых из бюджета Республики Татарстан и федерального бюджета бюджету Высокогорского муниципального района на реализацию государственных полномочий в 2019 году: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1620"/>
        <w:gridCol w:w="2126"/>
        <w:gridCol w:w="1701"/>
        <w:gridCol w:w="1933"/>
      </w:tblGrid>
      <w:tr w:rsidR="0015491A" w:rsidRPr="0015491A" w:rsidTr="0015491A">
        <w:trPr>
          <w:trHeight w:val="1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Назначение субвенций и дотаций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Законы РТ и РФ о передаче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уполномоченный орган, получатель средств,  (ответственное должностное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Сумма, определенная Законом РТ № 88-ЗРТ  от 21.11.2018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2019 год, тыс.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приложения к Закону РТ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"</w:t>
            </w: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 бюджете Республики Татарстан на 2019" №88-ЗРТ от 21.11.2018 </w:t>
            </w:r>
          </w:p>
        </w:tc>
      </w:tr>
      <w:tr w:rsidR="0015491A" w:rsidRPr="0015491A" w:rsidTr="0015491A">
        <w:trPr>
          <w:trHeight w:val="10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расчёту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поселениям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РФФП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132-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22.12.2005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1041,9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15</w:t>
            </w:r>
          </w:p>
        </w:tc>
      </w:tr>
      <w:tr w:rsidR="0015491A" w:rsidRPr="0015491A" w:rsidTr="0015491A">
        <w:trPr>
          <w:trHeight w:val="29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146-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(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2-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09.01.2007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и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исполкомы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сельских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(главы СП, руководители исполкома  СП)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1694,2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35</w:t>
            </w:r>
          </w:p>
        </w:tc>
      </w:tr>
      <w:tr w:rsidR="0015491A" w:rsidRPr="0015491A" w:rsidTr="0015491A">
        <w:trPr>
          <w:trHeight w:val="102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делам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несовершеннолетних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143-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715,5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19</w:t>
            </w:r>
          </w:p>
        </w:tc>
      </w:tr>
      <w:tr w:rsidR="0015491A" w:rsidRPr="0015491A" w:rsidTr="0015491A">
        <w:trPr>
          <w:trHeight w:val="7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</w:p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144-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363,5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20</w:t>
            </w:r>
          </w:p>
        </w:tc>
      </w:tr>
      <w:tr w:rsidR="0015491A" w:rsidRPr="0015491A" w:rsidTr="0015491A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сфере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молодёжной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29-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07.04.2006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  и М</w:t>
            </w:r>
            <w:r>
              <w:rPr>
                <w:rFonts w:ascii="Times New Roman" w:eastAsia="Times New Roman" w:hAnsi="Times New Roman" w:cs="CG Times"/>
                <w:color w:val="auto"/>
                <w:lang w:bidi="ar-SA"/>
              </w:rPr>
              <w:t>К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У Отдел молодежи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(Миннебаев Н.Н.)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341,4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21</w:t>
            </w:r>
          </w:p>
        </w:tc>
      </w:tr>
      <w:tr w:rsidR="0015491A" w:rsidRPr="0015491A" w:rsidTr="0015491A">
        <w:trPr>
          <w:trHeight w:val="10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первичному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воинскому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учету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,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где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отсутствуют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военные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комиссариаты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,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находящиеся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ведении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78-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11.12.2006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Исполкомы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сельских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(главы СП, руководители  исполкомов СП)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3024,2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33</w:t>
            </w:r>
          </w:p>
        </w:tc>
      </w:tr>
      <w:tr w:rsidR="0015491A" w:rsidRPr="0015491A" w:rsidTr="0015491A">
        <w:trPr>
          <w:trHeight w:val="8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129-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(Шайдуллин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lastRenderedPageBreak/>
              <w:t xml:space="preserve">Д.Ф.)   и МКУ Отдел образования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</w:t>
            </w: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Ахметзянов Н.К.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lastRenderedPageBreak/>
              <w:t>341,4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18</w:t>
            </w:r>
          </w:p>
        </w:tc>
      </w:tr>
      <w:tr w:rsidR="0015491A" w:rsidRPr="0015491A" w:rsidTr="0015491A">
        <w:trPr>
          <w:trHeight w:val="18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общедоступного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бесплатного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,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,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(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)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,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также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дополнительного образования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общеобразовательных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129-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МКУ Отдел образования (Ахметзянов Н.К.)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247919,5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16</w:t>
            </w:r>
          </w:p>
        </w:tc>
      </w:tr>
      <w:tr w:rsidR="0015491A" w:rsidRPr="0015491A" w:rsidTr="0015491A">
        <w:trPr>
          <w:trHeight w:val="10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общедоступного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бесплатного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дошкольного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о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бразования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муниципальных дошкольных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129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МКУ Отдел образования (Ахметзянов Н.К.)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97624,5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17</w:t>
            </w:r>
          </w:p>
        </w:tc>
      </w:tr>
      <w:tr w:rsidR="0015491A" w:rsidRPr="0015491A" w:rsidTr="0015491A">
        <w:trPr>
          <w:trHeight w:val="10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осуществлению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информационного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обеспечения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образовательных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15-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22.02.2006 (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>74-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06.12.2006)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 xml:space="preserve">МКУ Отдел образования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 xml:space="preserve">(Ахметзянов Н.К.)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4772,6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color w:val="auto"/>
                <w:lang w:bidi="ar-SA"/>
              </w:rPr>
              <w:t>18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63-ЗРТ от 24.12.2007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62,1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22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Субвенции на реализацию государственных полномочий по </w:t>
            </w: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lastRenderedPageBreak/>
              <w:t>№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7-ЗРТ от 20.03.2008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873,1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23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Субвенции на реализацию государственных полномочий  в сфере организации  проведения мероприятий по предупреждению и ликвидации болезней животных их лечению, отлову и содержанию безнадзорных животных, защите населения  от болезней, общих для человека и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9-ЗРТ от 13.01.2012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1797,8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26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60-ЗРТ от 30.07.2010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(Шайдуллин Д.Ф.)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25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19-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16.03.2006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759,9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27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Субвенции на реализацию полномочий по сбору информации от поселений, входящих в муниципальный </w:t>
            </w: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район, необходимой для ведения регистра муниципальных нормативных правовых актов 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30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Субвенции на реализацию государственных полномочий по осуществлению государственного контроля в области долевого строительства многоквартирных домов и иных объектов недвижимости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66-ЗРТ от 27.12.2007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217,9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24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113-ФЗ от 20.08.2005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15491A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34</w:t>
            </w:r>
          </w:p>
        </w:tc>
      </w:tr>
      <w:tr w:rsidR="0015491A" w:rsidRPr="0015491A" w:rsidTr="0015491A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1A" w:rsidRPr="0015491A" w:rsidRDefault="0015491A" w:rsidP="0015491A">
            <w:pPr>
              <w:widowControl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15491A"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15491A"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Times New Roman" w:eastAsia="Times New Roman" w:hAnsi="Times New Roman" w:cs="Arial CYR"/>
                <w:b/>
                <w:bCs/>
                <w:color w:val="auto"/>
                <w:lang w:bidi="ar-SA"/>
              </w:rPr>
            </w:pPr>
            <w:r w:rsidRPr="0015491A">
              <w:rPr>
                <w:rFonts w:ascii="Times New Roman" w:eastAsia="Times New Roman" w:hAnsi="Times New Roman" w:cs="Arial CYR"/>
                <w:b/>
                <w:bCs/>
                <w:color w:val="auto"/>
                <w:lang w:bidi="ar-SA"/>
              </w:rPr>
              <w:t>361567,4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1A" w:rsidRPr="0015491A" w:rsidRDefault="0015491A" w:rsidP="0015491A">
            <w:pPr>
              <w:widowControl/>
              <w:jc w:val="center"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</w:p>
        </w:tc>
      </w:tr>
    </w:tbl>
    <w:p w:rsidR="0015491A" w:rsidRDefault="0015491A" w:rsidP="0015491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711D" w:rsidRPr="00F7711D" w:rsidRDefault="00F7711D" w:rsidP="00F7711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постановление разместив на официальном сайте Высокогорского муниципального района http://vysokaya-gora.tatarstan.ru.</w:t>
      </w:r>
    </w:p>
    <w:p w:rsidR="00F7711D" w:rsidRDefault="00F7711D" w:rsidP="00F7711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:rsidR="00F7711D" w:rsidRDefault="00F7711D" w:rsidP="00F771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711D" w:rsidRDefault="00F7711D" w:rsidP="00F771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711D" w:rsidRPr="00F7711D" w:rsidRDefault="00F7711D" w:rsidP="00F771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F7711D" w:rsidP="00F7711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Р.Г.Калимуллин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F9" w:rsidRDefault="00D21DF9">
      <w:r>
        <w:separator/>
      </w:r>
    </w:p>
  </w:endnote>
  <w:endnote w:type="continuationSeparator" w:id="0">
    <w:p w:rsidR="00D21DF9" w:rsidRDefault="00D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F9" w:rsidRDefault="00D21DF9"/>
  </w:footnote>
  <w:footnote w:type="continuationSeparator" w:id="0">
    <w:p w:rsidR="00D21DF9" w:rsidRDefault="00D21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D"/>
    <w:multiLevelType w:val="hybridMultilevel"/>
    <w:tmpl w:val="5C84CB72"/>
    <w:lvl w:ilvl="0" w:tplc="19ECE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5491A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7D2FA8"/>
    <w:rsid w:val="00814B4E"/>
    <w:rsid w:val="008252BD"/>
    <w:rsid w:val="00827499"/>
    <w:rsid w:val="00972534"/>
    <w:rsid w:val="009B36D9"/>
    <w:rsid w:val="00A1431B"/>
    <w:rsid w:val="00A24B6D"/>
    <w:rsid w:val="00A67526"/>
    <w:rsid w:val="00AC5495"/>
    <w:rsid w:val="00B74AE5"/>
    <w:rsid w:val="00BF2D8F"/>
    <w:rsid w:val="00C7184A"/>
    <w:rsid w:val="00C71F08"/>
    <w:rsid w:val="00C8677E"/>
    <w:rsid w:val="00D21DF9"/>
    <w:rsid w:val="00D64CA2"/>
    <w:rsid w:val="00EA71CE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990BF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10</cp:revision>
  <cp:lastPrinted>2017-03-27T10:10:00Z</cp:lastPrinted>
  <dcterms:created xsi:type="dcterms:W3CDTF">2017-01-11T06:28:00Z</dcterms:created>
  <dcterms:modified xsi:type="dcterms:W3CDTF">2019-01-02T04:36:00Z</dcterms:modified>
</cp:coreProperties>
</file>