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E96" w:rsidRPr="007634CB" w:rsidRDefault="00451E96" w:rsidP="00451E9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634CB">
        <w:rPr>
          <w:rFonts w:ascii="Times New Roman" w:hAnsi="Times New Roman"/>
          <w:b/>
          <w:sz w:val="24"/>
          <w:szCs w:val="24"/>
        </w:rPr>
        <w:t>Наставники: не вместе, но рядом!</w:t>
      </w:r>
    </w:p>
    <w:p w:rsidR="00451E96" w:rsidRPr="00451E96" w:rsidRDefault="00451E96" w:rsidP="00451E96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A11B9" w:rsidRPr="007634CB" w:rsidRDefault="00CB5DE8" w:rsidP="005748D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34CB">
        <w:rPr>
          <w:rFonts w:ascii="Times New Roman" w:hAnsi="Times New Roman"/>
          <w:sz w:val="24"/>
          <w:szCs w:val="24"/>
        </w:rPr>
        <w:t>Одной из самых актуальных задач, стоящих перед нами сегодня, безусловно, является поиск путей снижения роста преступлений среди несовершеннолетних. Поэтому и был создан институт общественных воспитателей, который реализуется в соответствии с законом 7-ЗРТ от 21.01.2009 года.</w:t>
      </w:r>
    </w:p>
    <w:p w:rsidR="00CB5DE8" w:rsidRPr="007634CB" w:rsidRDefault="00CB5DE8" w:rsidP="00276A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34CB">
        <w:rPr>
          <w:rFonts w:ascii="Times New Roman" w:hAnsi="Times New Roman"/>
          <w:sz w:val="24"/>
          <w:szCs w:val="24"/>
        </w:rPr>
        <w:t>Общественным воспитателем может стать любой человек, достигший 18 лет, способный по своим деловым и моральным  качествам быть авторитетным наставником, положительно влиять на ребенка. Может принимать меры по защите прав и законных интересов подростка, оказывать помощь ребенку, избавиться от вредных привычек, нарушений общественных норм.</w:t>
      </w:r>
    </w:p>
    <w:p w:rsidR="00CB5DE8" w:rsidRPr="007634CB" w:rsidRDefault="00CB5DE8" w:rsidP="00276A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34CB">
        <w:rPr>
          <w:rFonts w:ascii="Times New Roman" w:hAnsi="Times New Roman"/>
          <w:sz w:val="24"/>
          <w:szCs w:val="24"/>
        </w:rPr>
        <w:t>Закреплением общественных воспитателей занимается комиссия по делам несовершеннолетних. Воспитатели работают на безвозмездной основе, и лучшие общественные воспитатели поощряются органами местного самоуправления, органами государственной власти.</w:t>
      </w:r>
    </w:p>
    <w:p w:rsidR="00276A72" w:rsidRPr="007634CB" w:rsidRDefault="00276A72" w:rsidP="00276A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34CB">
        <w:rPr>
          <w:rFonts w:ascii="Times New Roman" w:hAnsi="Times New Roman"/>
          <w:sz w:val="24"/>
          <w:szCs w:val="24"/>
        </w:rPr>
        <w:t>В Высокогорском районе по состоянию на 03.04.2018г на учете состоит 30 подростков. За всеми несовершеннолетними  закреплены общественные воспитатели, которые  помогают приспособиться к меняющейся социокультурной ситуации современного общества. Среди общественных воспитателей- педагоги общеобразовательных учреждений, сотрудники отдела молодежи и спорта, сотрудники социальной защиты, сотрудники ОМВД по Высокогорскому району, главы сельских поселений.</w:t>
      </w:r>
    </w:p>
    <w:p w:rsidR="00CB5DE8" w:rsidRPr="007634CB" w:rsidRDefault="00CB5DE8" w:rsidP="00276A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34CB">
        <w:rPr>
          <w:rFonts w:ascii="Times New Roman" w:hAnsi="Times New Roman"/>
          <w:sz w:val="24"/>
          <w:szCs w:val="24"/>
        </w:rPr>
        <w:t>Так,</w:t>
      </w:r>
      <w:r w:rsidR="00276A72" w:rsidRPr="007634CB">
        <w:rPr>
          <w:rFonts w:ascii="Times New Roman" w:hAnsi="Times New Roman"/>
          <w:sz w:val="24"/>
          <w:szCs w:val="24"/>
        </w:rPr>
        <w:t xml:space="preserve"> </w:t>
      </w:r>
      <w:r w:rsidRPr="007634CB">
        <w:rPr>
          <w:rFonts w:ascii="Times New Roman" w:hAnsi="Times New Roman"/>
          <w:sz w:val="24"/>
          <w:szCs w:val="24"/>
        </w:rPr>
        <w:t>в 2017 году</w:t>
      </w:r>
      <w:r w:rsidR="00276A72" w:rsidRPr="007634CB">
        <w:rPr>
          <w:rFonts w:ascii="Times New Roman" w:hAnsi="Times New Roman"/>
          <w:sz w:val="24"/>
          <w:szCs w:val="24"/>
        </w:rPr>
        <w:t>, одним из  лучших общественных воспитателей</w:t>
      </w:r>
      <w:r w:rsidRPr="007634CB">
        <w:rPr>
          <w:rFonts w:ascii="Times New Roman" w:hAnsi="Times New Roman"/>
          <w:sz w:val="24"/>
          <w:szCs w:val="24"/>
        </w:rPr>
        <w:t xml:space="preserve"> стал</w:t>
      </w:r>
      <w:r w:rsidR="00276A72" w:rsidRPr="007634CB">
        <w:rPr>
          <w:rFonts w:ascii="Times New Roman" w:hAnsi="Times New Roman"/>
          <w:sz w:val="24"/>
          <w:szCs w:val="24"/>
        </w:rPr>
        <w:t xml:space="preserve"> Сафин Руслан Фоатович-заместитель директора по информатизации в МБОУ Бирюлинской СОШ.</w:t>
      </w:r>
    </w:p>
    <w:p w:rsidR="00276A72" w:rsidRPr="007634CB" w:rsidRDefault="00276A72" w:rsidP="00276A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34CB">
        <w:rPr>
          <w:rFonts w:ascii="Times New Roman" w:hAnsi="Times New Roman"/>
          <w:sz w:val="24"/>
          <w:szCs w:val="24"/>
        </w:rPr>
        <w:t>С 2016 года был наз</w:t>
      </w:r>
      <w:r w:rsidR="005748D9" w:rsidRPr="007634CB">
        <w:rPr>
          <w:rFonts w:ascii="Times New Roman" w:hAnsi="Times New Roman"/>
          <w:sz w:val="24"/>
          <w:szCs w:val="24"/>
        </w:rPr>
        <w:t>начен общественным воспитателем над несовершеннолетним.</w:t>
      </w:r>
    </w:p>
    <w:p w:rsidR="00276A72" w:rsidRPr="007634CB" w:rsidRDefault="00276A72" w:rsidP="00276A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34CB">
        <w:rPr>
          <w:rFonts w:ascii="Times New Roman" w:hAnsi="Times New Roman"/>
          <w:sz w:val="24"/>
          <w:szCs w:val="24"/>
        </w:rPr>
        <w:t>Для него работа в данном направлении не была новшеством, так как со студенческих лет принимал активное участие в жизни молодежи. И из своего опыта может сказать, что особую роль в формировании и развитии социальной активности молодежи играет организация досуга.</w:t>
      </w:r>
    </w:p>
    <w:p w:rsidR="00276A72" w:rsidRPr="007634CB" w:rsidRDefault="00276A72" w:rsidP="005748D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34CB">
        <w:rPr>
          <w:rFonts w:ascii="Times New Roman" w:hAnsi="Times New Roman"/>
          <w:sz w:val="24"/>
          <w:szCs w:val="24"/>
        </w:rPr>
        <w:t>Участие в мероприятиях дает возможность молодежи выразить себя,</w:t>
      </w:r>
      <w:r w:rsidR="005748D9" w:rsidRPr="007634CB">
        <w:rPr>
          <w:rFonts w:ascii="Times New Roman" w:hAnsi="Times New Roman"/>
          <w:sz w:val="24"/>
          <w:szCs w:val="24"/>
        </w:rPr>
        <w:t xml:space="preserve"> </w:t>
      </w:r>
      <w:r w:rsidRPr="007634CB">
        <w:rPr>
          <w:rFonts w:ascii="Times New Roman" w:hAnsi="Times New Roman"/>
          <w:sz w:val="24"/>
          <w:szCs w:val="24"/>
        </w:rPr>
        <w:t>проявить способности, что позволяет сформировать самоуважение, чувство ответственности, взаимодействия, ведь полноценная жизнь человека связана с его стремлением к реализации собственного потенциала.</w:t>
      </w:r>
    </w:p>
    <w:p w:rsidR="00CB5DE8" w:rsidRPr="007634CB" w:rsidRDefault="00CB5DE8" w:rsidP="00276A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11B9" w:rsidRPr="007634CB" w:rsidRDefault="004A11B9" w:rsidP="00276A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0701" w:rsidRDefault="00D10701" w:rsidP="00276A72">
      <w:pPr>
        <w:spacing w:after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FD43CC" wp14:editId="071EC2E1">
            <wp:simplePos x="0" y="0"/>
            <wp:positionH relativeFrom="column">
              <wp:posOffset>1737436</wp:posOffset>
            </wp:positionH>
            <wp:positionV relativeFrom="paragraph">
              <wp:posOffset>33046</wp:posOffset>
            </wp:positionV>
            <wp:extent cx="2394204" cy="328422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" t="883"/>
                    <a:stretch/>
                  </pic:blipFill>
                  <pic:spPr bwMode="auto">
                    <a:xfrm>
                      <a:off x="0" y="0"/>
                      <a:ext cx="2394204" cy="328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1B9" w:rsidRPr="00CB5DE8" w:rsidRDefault="004A11B9" w:rsidP="00276A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11B9" w:rsidRPr="00CB5DE8" w:rsidRDefault="004A11B9" w:rsidP="00276A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2DA0" w:rsidRDefault="00704B63" w:rsidP="004A11B9">
      <w:pPr>
        <w:tabs>
          <w:tab w:val="left" w:pos="1740"/>
        </w:tabs>
        <w:rPr>
          <w:rFonts w:ascii="Times New Roman" w:hAnsi="Times New Roman"/>
          <w:sz w:val="28"/>
          <w:szCs w:val="28"/>
        </w:rPr>
      </w:pPr>
    </w:p>
    <w:p w:rsidR="00B3340F" w:rsidRDefault="00B3340F" w:rsidP="004A11B9">
      <w:pPr>
        <w:tabs>
          <w:tab w:val="left" w:pos="1740"/>
        </w:tabs>
        <w:rPr>
          <w:rFonts w:ascii="Times New Roman" w:hAnsi="Times New Roman"/>
          <w:sz w:val="28"/>
          <w:szCs w:val="28"/>
        </w:rPr>
      </w:pPr>
    </w:p>
    <w:p w:rsidR="00B3340F" w:rsidRDefault="00B3340F" w:rsidP="004A11B9">
      <w:pPr>
        <w:tabs>
          <w:tab w:val="left" w:pos="1740"/>
        </w:tabs>
        <w:rPr>
          <w:rFonts w:ascii="Times New Roman" w:hAnsi="Times New Roman"/>
          <w:sz w:val="28"/>
          <w:szCs w:val="28"/>
        </w:rPr>
      </w:pPr>
    </w:p>
    <w:p w:rsidR="00B3340F" w:rsidRDefault="00B3340F" w:rsidP="004A11B9">
      <w:pPr>
        <w:tabs>
          <w:tab w:val="left" w:pos="1740"/>
        </w:tabs>
        <w:rPr>
          <w:rFonts w:ascii="Times New Roman" w:hAnsi="Times New Roman"/>
          <w:sz w:val="28"/>
          <w:szCs w:val="28"/>
        </w:rPr>
      </w:pPr>
    </w:p>
    <w:p w:rsidR="00B3340F" w:rsidRDefault="00B3340F" w:rsidP="004A11B9">
      <w:pPr>
        <w:tabs>
          <w:tab w:val="left" w:pos="174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3340F" w:rsidRDefault="00B3340F" w:rsidP="004A11B9">
      <w:pPr>
        <w:tabs>
          <w:tab w:val="left" w:pos="1740"/>
        </w:tabs>
        <w:rPr>
          <w:rFonts w:ascii="Times New Roman" w:hAnsi="Times New Roman"/>
          <w:sz w:val="28"/>
          <w:szCs w:val="28"/>
        </w:rPr>
      </w:pPr>
    </w:p>
    <w:p w:rsidR="00B3340F" w:rsidRDefault="00B3340F" w:rsidP="004A11B9">
      <w:pPr>
        <w:tabs>
          <w:tab w:val="left" w:pos="1740"/>
        </w:tabs>
        <w:rPr>
          <w:rFonts w:ascii="Times New Roman" w:hAnsi="Times New Roman"/>
          <w:sz w:val="28"/>
          <w:szCs w:val="28"/>
        </w:rPr>
      </w:pPr>
    </w:p>
    <w:p w:rsidR="00B3340F" w:rsidRDefault="00B3340F" w:rsidP="004A11B9">
      <w:pPr>
        <w:tabs>
          <w:tab w:val="left" w:pos="1740"/>
        </w:tabs>
        <w:rPr>
          <w:rFonts w:ascii="Times New Roman" w:hAnsi="Times New Roman"/>
          <w:sz w:val="28"/>
          <w:szCs w:val="28"/>
        </w:rPr>
      </w:pPr>
    </w:p>
    <w:p w:rsidR="00B3340F" w:rsidRDefault="00B3340F" w:rsidP="00B334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340F" w:rsidRPr="00B3340F" w:rsidRDefault="00B3340F" w:rsidP="00B334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340F">
        <w:rPr>
          <w:rFonts w:ascii="Times New Roman" w:hAnsi="Times New Roman"/>
          <w:sz w:val="24"/>
          <w:szCs w:val="24"/>
        </w:rPr>
        <w:t xml:space="preserve">Ответственный секретарь КДН и ЗП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B3340F">
        <w:rPr>
          <w:rFonts w:ascii="Times New Roman" w:hAnsi="Times New Roman"/>
          <w:sz w:val="24"/>
          <w:szCs w:val="24"/>
        </w:rPr>
        <w:t>Габидулл</w:t>
      </w:r>
      <w:r w:rsidR="00FF1352">
        <w:rPr>
          <w:rFonts w:ascii="Times New Roman" w:hAnsi="Times New Roman"/>
          <w:sz w:val="24"/>
          <w:szCs w:val="24"/>
        </w:rPr>
        <w:t>и</w:t>
      </w:r>
      <w:r w:rsidRPr="00B3340F">
        <w:rPr>
          <w:rFonts w:ascii="Times New Roman" w:hAnsi="Times New Roman"/>
          <w:sz w:val="24"/>
          <w:szCs w:val="24"/>
        </w:rPr>
        <w:t>на А.Ю.</w:t>
      </w:r>
    </w:p>
    <w:sectPr w:rsidR="00B3340F" w:rsidRPr="00B3340F" w:rsidSect="00B3340F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63" w:rsidRDefault="00704B63" w:rsidP="00D10701">
      <w:pPr>
        <w:spacing w:after="0" w:line="240" w:lineRule="auto"/>
      </w:pPr>
      <w:r>
        <w:separator/>
      </w:r>
    </w:p>
  </w:endnote>
  <w:endnote w:type="continuationSeparator" w:id="0">
    <w:p w:rsidR="00704B63" w:rsidRDefault="00704B63" w:rsidP="00D1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63" w:rsidRDefault="00704B63" w:rsidP="00D10701">
      <w:pPr>
        <w:spacing w:after="0" w:line="240" w:lineRule="auto"/>
      </w:pPr>
      <w:r>
        <w:separator/>
      </w:r>
    </w:p>
  </w:footnote>
  <w:footnote w:type="continuationSeparator" w:id="0">
    <w:p w:rsidR="00704B63" w:rsidRDefault="00704B63" w:rsidP="00D10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C6"/>
    <w:rsid w:val="000937C6"/>
    <w:rsid w:val="00116A1F"/>
    <w:rsid w:val="00276A72"/>
    <w:rsid w:val="003F249C"/>
    <w:rsid w:val="004344F7"/>
    <w:rsid w:val="00451E96"/>
    <w:rsid w:val="004A11B9"/>
    <w:rsid w:val="005748D9"/>
    <w:rsid w:val="00704B63"/>
    <w:rsid w:val="007634CB"/>
    <w:rsid w:val="007E7564"/>
    <w:rsid w:val="00872E34"/>
    <w:rsid w:val="00AE348C"/>
    <w:rsid w:val="00B3340F"/>
    <w:rsid w:val="00CB5DE8"/>
    <w:rsid w:val="00CD434B"/>
    <w:rsid w:val="00D10701"/>
    <w:rsid w:val="00D62CD3"/>
    <w:rsid w:val="00E11351"/>
    <w:rsid w:val="00EB3EC6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91A5"/>
  <w15:docId w15:val="{5CB8460A-2AA0-46E7-A9B4-A8FB2742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70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10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70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Prometheus</cp:lastModifiedBy>
  <cp:revision>2</cp:revision>
  <dcterms:created xsi:type="dcterms:W3CDTF">2018-04-04T08:13:00Z</dcterms:created>
  <dcterms:modified xsi:type="dcterms:W3CDTF">2018-04-04T08:13:00Z</dcterms:modified>
</cp:coreProperties>
</file>