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7B" w:rsidRPr="00A70F7B" w:rsidRDefault="00A70F7B" w:rsidP="00A70F7B">
      <w:pPr>
        <w:spacing w:before="100" w:beforeAutospacing="1" w:after="240" w:line="240" w:lineRule="auto"/>
        <w:jc w:val="right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УТВЕРЖДЕНО</w:t>
      </w:r>
    </w:p>
    <w:p w:rsidR="00A70F7B" w:rsidRPr="00A70F7B" w:rsidRDefault="00733F09" w:rsidP="00A70F7B">
      <w:pPr>
        <w:spacing w:before="100" w:beforeAutospacing="1" w:after="240" w:line="240" w:lineRule="auto"/>
        <w:jc w:val="right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П</w:t>
      </w:r>
      <w:r w:rsidR="00A70F7B"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риказом Федеральной службы</w:t>
      </w:r>
    </w:p>
    <w:p w:rsidR="00A70F7B" w:rsidRPr="00A70F7B" w:rsidRDefault="00A70F7B" w:rsidP="00A70F7B">
      <w:pPr>
        <w:spacing w:before="100" w:beforeAutospacing="1" w:after="240" w:line="240" w:lineRule="auto"/>
        <w:jc w:val="right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по надзору в сфере защиты прав</w:t>
      </w:r>
    </w:p>
    <w:p w:rsidR="00A70F7B" w:rsidRPr="00A70F7B" w:rsidRDefault="00A70F7B" w:rsidP="00A70F7B">
      <w:pPr>
        <w:spacing w:before="100" w:beforeAutospacing="1" w:after="240" w:line="240" w:lineRule="auto"/>
        <w:jc w:val="right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потребителей и благополучия человека</w:t>
      </w:r>
    </w:p>
    <w:p w:rsidR="00A70F7B" w:rsidRPr="00A70F7B" w:rsidRDefault="00A70F7B" w:rsidP="00A70F7B">
      <w:pPr>
        <w:spacing w:before="100" w:beforeAutospacing="1" w:after="240" w:line="240" w:lineRule="auto"/>
        <w:jc w:val="right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от </w:t>
      </w:r>
      <w:r w:rsidRPr="00A70F7B">
        <w:rPr>
          <w:rFonts w:ascii="Verdana" w:eastAsia="Times New Roman" w:hAnsi="Verdana" w:cs="Arial"/>
          <w:color w:val="4F4F4F"/>
          <w:sz w:val="21"/>
          <w:szCs w:val="21"/>
          <w:u w:val="single"/>
          <w:lang w:eastAsia="ru-RU"/>
        </w:rPr>
        <w:t>09.07.2012</w:t>
      </w:r>
      <w:r w:rsidR="00733F09">
        <w:rPr>
          <w:rFonts w:ascii="Verdana" w:eastAsia="Times New Roman" w:hAnsi="Verdana" w:cs="Arial"/>
          <w:color w:val="4F4F4F"/>
          <w:sz w:val="21"/>
          <w:szCs w:val="21"/>
          <w:u w:val="single"/>
          <w:lang w:eastAsia="ru-RU"/>
        </w:rPr>
        <w:t>г.</w:t>
      </w: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№ </w:t>
      </w:r>
      <w:r w:rsidRPr="00A70F7B">
        <w:rPr>
          <w:rFonts w:ascii="Verdana" w:eastAsia="Times New Roman" w:hAnsi="Verdana" w:cs="Arial"/>
          <w:color w:val="4F4F4F"/>
          <w:sz w:val="21"/>
          <w:szCs w:val="21"/>
          <w:u w:val="single"/>
          <w:lang w:eastAsia="ru-RU"/>
        </w:rPr>
        <w:t>685</w:t>
      </w:r>
    </w:p>
    <w:p w:rsidR="00733F09" w:rsidRDefault="00A70F7B" w:rsidP="00733F09">
      <w:pPr>
        <w:spacing w:after="0" w:line="240" w:lineRule="auto"/>
        <w:jc w:val="center"/>
        <w:textAlignment w:val="top"/>
        <w:rPr>
          <w:rFonts w:ascii="Verdana" w:eastAsia="Times New Roman" w:hAnsi="Verdana" w:cs="Arial"/>
          <w:b/>
          <w:bCs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b/>
          <w:bCs/>
          <w:color w:val="4F4F4F"/>
          <w:sz w:val="21"/>
          <w:szCs w:val="21"/>
          <w:lang w:eastAsia="ru-RU"/>
        </w:rPr>
        <w:t xml:space="preserve">Положение </w:t>
      </w: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br/>
      </w:r>
      <w:r w:rsidRPr="00A70F7B">
        <w:rPr>
          <w:rFonts w:ascii="Verdana" w:eastAsia="Times New Roman" w:hAnsi="Verdana" w:cs="Arial"/>
          <w:b/>
          <w:bCs/>
          <w:color w:val="4F4F4F"/>
          <w:sz w:val="21"/>
          <w:szCs w:val="21"/>
          <w:lang w:eastAsia="ru-RU"/>
        </w:rPr>
        <w:t xml:space="preserve">об Управлении Федеральной службы </w:t>
      </w:r>
      <w:r w:rsidRPr="00A70F7B">
        <w:rPr>
          <w:rFonts w:ascii="Verdana" w:eastAsia="Times New Roman" w:hAnsi="Verdana" w:cs="Arial"/>
          <w:b/>
          <w:bCs/>
          <w:color w:val="4F4F4F"/>
          <w:sz w:val="21"/>
          <w:szCs w:val="21"/>
          <w:lang w:eastAsia="ru-RU"/>
        </w:rPr>
        <w:br/>
        <w:t xml:space="preserve">по надзору в сфере защиты прав потребителей </w:t>
      </w:r>
      <w:r w:rsidRPr="00A70F7B">
        <w:rPr>
          <w:rFonts w:ascii="Verdana" w:eastAsia="Times New Roman" w:hAnsi="Verdana" w:cs="Arial"/>
          <w:b/>
          <w:bCs/>
          <w:color w:val="4F4F4F"/>
          <w:sz w:val="21"/>
          <w:szCs w:val="21"/>
          <w:lang w:eastAsia="ru-RU"/>
        </w:rPr>
        <w:br/>
        <w:t>и благополучия человека по Республике Татарстан (Татарстан)</w:t>
      </w:r>
    </w:p>
    <w:p w:rsidR="00A70F7B" w:rsidRPr="00A70F7B" w:rsidRDefault="00733F09" w:rsidP="00733F09">
      <w:pPr>
        <w:spacing w:after="0" w:line="240" w:lineRule="auto"/>
        <w:jc w:val="center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Arial"/>
          <w:bCs/>
          <w:color w:val="4F4F4F"/>
          <w:sz w:val="21"/>
          <w:szCs w:val="21"/>
          <w:lang w:eastAsia="ru-RU"/>
        </w:rPr>
        <w:t xml:space="preserve">(с изм., внесенными </w:t>
      </w:r>
      <w:proofErr w:type="spellStart"/>
      <w:r>
        <w:rPr>
          <w:rFonts w:ascii="Verdana" w:eastAsia="Times New Roman" w:hAnsi="Verdana" w:cs="Arial"/>
          <w:bCs/>
          <w:color w:val="4F4F4F"/>
          <w:sz w:val="21"/>
          <w:szCs w:val="21"/>
          <w:lang w:eastAsia="ru-RU"/>
        </w:rPr>
        <w:t>Приказ</w:t>
      </w:r>
      <w:r w:rsidR="00B06357">
        <w:rPr>
          <w:rFonts w:ascii="Verdana" w:eastAsia="Times New Roman" w:hAnsi="Verdana" w:cs="Arial"/>
          <w:bCs/>
          <w:color w:val="4F4F4F"/>
          <w:sz w:val="21"/>
          <w:szCs w:val="21"/>
          <w:lang w:eastAsia="ru-RU"/>
        </w:rPr>
        <w:t>а</w:t>
      </w:r>
      <w:r>
        <w:rPr>
          <w:rFonts w:ascii="Verdana" w:eastAsia="Times New Roman" w:hAnsi="Verdana" w:cs="Arial"/>
          <w:bCs/>
          <w:color w:val="4F4F4F"/>
          <w:sz w:val="21"/>
          <w:szCs w:val="21"/>
          <w:lang w:eastAsia="ru-RU"/>
        </w:rPr>
        <w:t>м</w:t>
      </w:r>
      <w:r w:rsidR="00B06357">
        <w:rPr>
          <w:rFonts w:ascii="Verdana" w:eastAsia="Times New Roman" w:hAnsi="Verdana" w:cs="Arial"/>
          <w:bCs/>
          <w:color w:val="4F4F4F"/>
          <w:sz w:val="21"/>
          <w:szCs w:val="21"/>
          <w:lang w:eastAsia="ru-RU"/>
        </w:rPr>
        <w:t>и</w:t>
      </w:r>
      <w:r>
        <w:rPr>
          <w:rFonts w:ascii="Verdana" w:eastAsia="Times New Roman" w:hAnsi="Verdana" w:cs="Arial"/>
          <w:bCs/>
          <w:color w:val="4F4F4F"/>
          <w:sz w:val="21"/>
          <w:szCs w:val="21"/>
          <w:lang w:eastAsia="ru-RU"/>
        </w:rPr>
        <w:t>Роспотребнадзора</w:t>
      </w:r>
      <w:proofErr w:type="spellEnd"/>
      <w:r>
        <w:rPr>
          <w:rFonts w:ascii="Verdana" w:eastAsia="Times New Roman" w:hAnsi="Verdana" w:cs="Arial"/>
          <w:bCs/>
          <w:color w:val="4F4F4F"/>
          <w:sz w:val="21"/>
          <w:szCs w:val="21"/>
          <w:lang w:eastAsia="ru-RU"/>
        </w:rPr>
        <w:t xml:space="preserve"> от </w:t>
      </w:r>
      <w:r w:rsidRPr="00B06357">
        <w:rPr>
          <w:rFonts w:ascii="Verdana" w:eastAsia="Times New Roman" w:hAnsi="Verdana" w:cs="Arial"/>
          <w:bCs/>
          <w:color w:val="4F4F4F"/>
          <w:sz w:val="21"/>
          <w:szCs w:val="21"/>
          <w:u w:val="single"/>
          <w:lang w:eastAsia="ru-RU"/>
        </w:rPr>
        <w:t>11.02.2013г. №60</w:t>
      </w:r>
      <w:r w:rsidR="00B06357">
        <w:rPr>
          <w:rFonts w:ascii="Verdana" w:eastAsia="Times New Roman" w:hAnsi="Verdana" w:cs="Arial"/>
          <w:bCs/>
          <w:color w:val="4F4F4F"/>
          <w:sz w:val="21"/>
          <w:szCs w:val="21"/>
          <w:lang w:eastAsia="ru-RU"/>
        </w:rPr>
        <w:t xml:space="preserve">, от </w:t>
      </w:r>
      <w:r w:rsidR="00B06357" w:rsidRPr="00B06357">
        <w:rPr>
          <w:rFonts w:ascii="Verdana" w:eastAsia="Times New Roman" w:hAnsi="Verdana" w:cs="Arial"/>
          <w:bCs/>
          <w:color w:val="4F4F4F"/>
          <w:sz w:val="21"/>
          <w:szCs w:val="21"/>
          <w:u w:val="single"/>
          <w:lang w:eastAsia="ru-RU"/>
        </w:rPr>
        <w:t>20.08.2013г. №570</w:t>
      </w:r>
      <w:r w:rsidR="00E04F0D">
        <w:rPr>
          <w:rFonts w:ascii="Verdana" w:eastAsia="Times New Roman" w:hAnsi="Verdana" w:cs="Arial"/>
          <w:bCs/>
          <w:color w:val="4F4F4F"/>
          <w:sz w:val="21"/>
          <w:szCs w:val="21"/>
          <w:lang w:eastAsia="ru-RU"/>
        </w:rPr>
        <w:t xml:space="preserve">, от </w:t>
      </w:r>
      <w:r w:rsidR="00E04F0D" w:rsidRPr="00E04F0D">
        <w:rPr>
          <w:rFonts w:ascii="Verdana" w:eastAsia="Times New Roman" w:hAnsi="Verdana" w:cs="Arial"/>
          <w:bCs/>
          <w:color w:val="4F4F4F"/>
          <w:sz w:val="21"/>
          <w:szCs w:val="21"/>
          <w:u w:val="single"/>
          <w:lang w:eastAsia="ru-RU"/>
        </w:rPr>
        <w:t>07.10.2013г. №730</w:t>
      </w:r>
      <w:r>
        <w:rPr>
          <w:rFonts w:ascii="Verdana" w:eastAsia="Times New Roman" w:hAnsi="Verdana" w:cs="Arial"/>
          <w:bCs/>
          <w:color w:val="4F4F4F"/>
          <w:sz w:val="21"/>
          <w:szCs w:val="21"/>
          <w:lang w:eastAsia="ru-RU"/>
        </w:rPr>
        <w:t>)</w:t>
      </w:r>
    </w:p>
    <w:p w:rsidR="00A70F7B" w:rsidRPr="00A70F7B" w:rsidRDefault="00A70F7B" w:rsidP="00A70F7B">
      <w:pPr>
        <w:spacing w:before="100" w:beforeAutospacing="1" w:after="240" w:line="240" w:lineRule="auto"/>
        <w:jc w:val="center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br/>
      </w:r>
      <w:proofErr w:type="spellStart"/>
      <w:r w:rsidRPr="00A70F7B">
        <w:rPr>
          <w:rFonts w:ascii="Verdana" w:eastAsia="Times New Roman" w:hAnsi="Verdana" w:cs="Arial"/>
          <w:b/>
          <w:bCs/>
          <w:color w:val="4F4F4F"/>
          <w:sz w:val="21"/>
          <w:szCs w:val="21"/>
          <w:lang w:eastAsia="ru-RU"/>
        </w:rPr>
        <w:t>I.Общие</w:t>
      </w:r>
      <w:proofErr w:type="spellEnd"/>
      <w:r w:rsidRPr="00A70F7B">
        <w:rPr>
          <w:rFonts w:ascii="Verdana" w:eastAsia="Times New Roman" w:hAnsi="Verdana" w:cs="Arial"/>
          <w:b/>
          <w:bCs/>
          <w:color w:val="4F4F4F"/>
          <w:sz w:val="21"/>
          <w:szCs w:val="21"/>
          <w:lang w:eastAsia="ru-RU"/>
        </w:rPr>
        <w:t xml:space="preserve"> положения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1. </w:t>
      </w: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Территориальным органом Федеральной службы по надзору в сфере защиты прав потребителей и благополучия человека (далее - Федеральная служба) является Управление Федеральной службы по надзору в сфере защиты прав потребителей и благополучия человека по Республике Татарстан (Татарстан) (далее - Управление), осуществляющее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рынка.</w:t>
      </w:r>
      <w:proofErr w:type="gramEnd"/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2. Управление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3. Полное наименование территориального органа: Управление Федеральной службы по надзору в сфере защиты прав потребителей и благополучия человека по Республике Татарстан (Татарстан).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Сокращенное наименование территориального органа: Управление </w:t>
      </w:r>
      <w:proofErr w:type="spell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по Республике Татарстан (Татарстан).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4. Имущество Управления является федеральной собственностью и закреплено за ним на праве оперативного управления.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5. Место нахождения Управления и его территориальных отделов определяется Федеральной службой.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6. Управление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актами Министерства здравоохранения Российской Федерации, Положением о Федеральной службе, актами Федеральной службы и настоящим Положением.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lastRenderedPageBreak/>
        <w:t>7. Управление осуществляет свою деятельность во взаимодействии с территориальными органами других федеральных органов исполнительной власти, органами исполнительной власти Республики Татарстан, органами местного самоуправления, общественными объединениями и иными организациями.</w:t>
      </w:r>
    </w:p>
    <w:p w:rsidR="00A70F7B" w:rsidRPr="00A70F7B" w:rsidRDefault="00A70F7B" w:rsidP="00A70F7B">
      <w:pPr>
        <w:spacing w:before="100" w:beforeAutospacing="1" w:after="240" w:line="240" w:lineRule="auto"/>
        <w:jc w:val="center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br/>
      </w:r>
      <w:r w:rsidRPr="00A70F7B">
        <w:rPr>
          <w:rFonts w:ascii="Verdana" w:eastAsia="Times New Roman" w:hAnsi="Verdana" w:cs="Arial"/>
          <w:b/>
          <w:bCs/>
          <w:color w:val="4F4F4F"/>
          <w:sz w:val="21"/>
          <w:szCs w:val="21"/>
          <w:lang w:eastAsia="ru-RU"/>
        </w:rPr>
        <w:t>II. Полномочия Управления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8. Управление осуществляет следующие </w:t>
      </w:r>
      <w:hyperlink r:id="rId4" w:history="1">
        <w:r w:rsidRPr="00A70F7B">
          <w:rPr>
            <w:rFonts w:ascii="Verdana" w:eastAsia="Times New Roman" w:hAnsi="Verdana" w:cs="Arial"/>
            <w:color w:val="005DB7"/>
            <w:sz w:val="21"/>
            <w:szCs w:val="21"/>
            <w:u w:val="single"/>
            <w:lang w:eastAsia="ru-RU"/>
          </w:rPr>
          <w:t>полномочия</w:t>
        </w:r>
      </w:hyperlink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в установленной сфере деятельности: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8.1. осуществляет федеральный государственный санитарно-эпидемиологический надзор, в том числе: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8.1.1. организует и проводит </w:t>
      </w:r>
      <w:hyperlink r:id="rId5" w:history="1">
        <w:proofErr w:type="gramStart"/>
        <w:r w:rsidRPr="00A70F7B">
          <w:rPr>
            <w:rFonts w:ascii="Verdana" w:eastAsia="Times New Roman" w:hAnsi="Verdana" w:cs="Arial"/>
            <w:color w:val="005DB7"/>
            <w:sz w:val="21"/>
            <w:szCs w:val="21"/>
            <w:u w:val="single"/>
            <w:lang w:eastAsia="ru-RU"/>
          </w:rPr>
          <w:t>проверк</w:t>
        </w:r>
      </w:hyperlink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и</w:t>
      </w:r>
      <w:proofErr w:type="gramEnd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8.1.2. </w:t>
      </w:r>
      <w:r w:rsidR="008C1B33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осуществляет в установленном порядке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Федеральную службу</w:t>
      </w: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;</w:t>
      </w:r>
    </w:p>
    <w:p w:rsid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8.1.3. организует и проводит в </w:t>
      </w:r>
      <w:hyperlink r:id="rId6" w:history="1">
        <w:r w:rsidRPr="00A70F7B">
          <w:rPr>
            <w:rFonts w:ascii="Verdana" w:eastAsia="Times New Roman" w:hAnsi="Verdana" w:cs="Arial"/>
            <w:color w:val="005DB7"/>
            <w:sz w:val="21"/>
            <w:szCs w:val="21"/>
            <w:u w:val="single"/>
            <w:lang w:eastAsia="ru-RU"/>
          </w:rPr>
          <w:t>порядке</w:t>
        </w:r>
      </w:hyperlink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, установленном в соответствии с международными договорами Российской Федерации и </w:t>
      </w:r>
      <w:hyperlink r:id="rId7" w:history="1">
        <w:r w:rsidRPr="00A70F7B">
          <w:rPr>
            <w:rFonts w:ascii="Verdana" w:eastAsia="Times New Roman" w:hAnsi="Verdana" w:cs="Arial"/>
            <w:color w:val="005DB7"/>
            <w:sz w:val="21"/>
            <w:szCs w:val="21"/>
            <w:u w:val="single"/>
            <w:lang w:eastAsia="ru-RU"/>
          </w:rPr>
          <w:t>законодательством</w:t>
        </w:r>
      </w:hyperlink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Российской Федерации о Государственной границе Российской Федерации, санитарно-карантинный контроль в пунктах пропуска через Государственную границу Российской Федерации;</w:t>
      </w:r>
    </w:p>
    <w:p w:rsidR="00B06357" w:rsidRPr="00A70F7B" w:rsidRDefault="00B06357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8.1.3.1. организует и проводит проверки соблюдения юридическими лицами и индивидуальными предпринимателями соответствия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8.1.4. осуществляет федеральный государственный надзор и </w:t>
      </w: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контроль за</w:t>
      </w:r>
      <w:proofErr w:type="gramEnd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качеством и безопасностью муки, макаронных и хлебобулочных изделий при ввозе (вывозе) указанной продукции на территорию Российской Федерации;</w:t>
      </w:r>
    </w:p>
    <w:p w:rsid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8.1.5. осуществляет федеральный государственный надзор и </w:t>
      </w: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контроль за</w:t>
      </w:r>
      <w:proofErr w:type="gramEnd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качеством и безопасностью муки, макаронных и хлебобулочных изделий при осуществлении закупок указанной продукции для государственных нужд, а также при поставке (закладке) муки в государственный резерв, ее хранении в составе государственного резерва и транспортировке;</w:t>
      </w:r>
    </w:p>
    <w:p w:rsidR="0097773C" w:rsidRPr="00A70F7B" w:rsidRDefault="0097773C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8.1.5.1. в области обеспечения санитарной или горно-санитарной охраны природных </w:t>
      </w:r>
      <w:r w:rsidR="00A96150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лечебных ресурсов, лечебно-оздоровительных местностей и курортов на территориях лечебно-оздоровительных местностей и курортов федерального значения, также на объектах, расположенных за пределами этих территорий, но оказывающих на них вредное техногенное воздействие; 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lastRenderedPageBreak/>
        <w:t xml:space="preserve">8.1.6. применяет в порядке, установленном законодательством Российской Федерации, меры по пресечению выявленных нарушений требований санитарного законодательства, </w:t>
      </w:r>
      <w:hyperlink r:id="rId8" w:history="1">
        <w:r w:rsidRPr="00A70F7B">
          <w:rPr>
            <w:rFonts w:ascii="Verdana" w:eastAsia="Times New Roman" w:hAnsi="Verdana" w:cs="Arial"/>
            <w:color w:val="005DB7"/>
            <w:sz w:val="21"/>
            <w:szCs w:val="21"/>
            <w:u w:val="single"/>
            <w:lang w:eastAsia="ru-RU"/>
          </w:rPr>
          <w:t>технических регламентов</w:t>
        </w:r>
      </w:hyperlink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и (или) устранению последствий таких нарушений, выдает предписания об устранении выявленных нарушений требований санитарного законодательства, технических регламентов и привлекает к ответственности лиц, совершивших такие нарушения;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8.1.7. выдает предписания о проведении санитарно-противоэпидемических (профилактических) мероприятий;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8.1.8. осуществляет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</w:t>
      </w:r>
      <w:hyperlink r:id="rId9" w:history="1">
        <w:r w:rsidRPr="00A70F7B">
          <w:rPr>
            <w:rFonts w:ascii="Verdana" w:eastAsia="Times New Roman" w:hAnsi="Verdana" w:cs="Arial"/>
            <w:color w:val="005DB7"/>
            <w:sz w:val="21"/>
            <w:szCs w:val="21"/>
            <w:u w:val="single"/>
            <w:lang w:eastAsia="ru-RU"/>
          </w:rPr>
          <w:t>технических регламентов</w:t>
        </w:r>
      </w:hyperlink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8.1.9. осуществляет федеральное статистическое наблюдение в области обеспечения санитарно-эпидемиологического благополучия населения, а также принимает участие в формировании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8.1.10. проводит ежегодный анализ и оценку эффективности федерального государственного санитарно-эпидемиологического надзора на территории Республики Татарстан;</w:t>
      </w:r>
    </w:p>
    <w:p w:rsidR="00542FD4" w:rsidRPr="00A70F7B" w:rsidRDefault="00542FD4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8.1.11. размещает информацию о результатах проведенных проверок на официальном сайте в информационно-телекоммуникационной сети «Интернет»;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8.2. устанавливает причины и выявляет условия возникновения и распространения инфекционных заболеваний и массовых неинфекционных заболеваний (отравлений);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8.3. проводит санитарно-эпидемиологические экспертизы, расследования, обследования и иные виды оценок;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8.4. выдает санитарно-эпидемиологические заключения, предусмотренные санитарным законодательством;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8.5. готовит предложения о введении и об отмене на территории Республики Татарстан, ограничительных мероприятий (карантина) в порядке, установленном законодательством Российской Федерации;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8.6. вносит в Федеральную службу предложения о приведении в соответствие с санитарным законодательством утвержденных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8.7. информирует Федеральную службу, заинтересованные территориальные органы федеральных органов исполнительной власти, органы государственной власти Республики Татарстан, органы местного самоуправления и население о </w:t>
      </w: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lastRenderedPageBreak/>
        <w:t>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8.8. организует и ведет в установленном порядке </w:t>
      </w:r>
      <w:hyperlink r:id="rId10" w:history="1">
        <w:r w:rsidRPr="00A70F7B">
          <w:rPr>
            <w:rFonts w:ascii="Verdana" w:eastAsia="Times New Roman" w:hAnsi="Verdana" w:cs="Arial"/>
            <w:color w:val="005DB7"/>
            <w:sz w:val="21"/>
            <w:szCs w:val="21"/>
            <w:u w:val="single"/>
            <w:lang w:eastAsia="ru-RU"/>
          </w:rPr>
          <w:t>социально-гигиенический мониторинг;</w:t>
        </w:r>
      </w:hyperlink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8.9. участвует в разработке национальных стандартов и технических регламентов, устанавливающих требования к биологической и химической безопасности объектов технического регулирования, и их внедрения;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8.10. организует проведение профилактических мероприятий по предупреждению возникновения инфекционных заболеваний, вызываемых патогенными микроорганизмами, профессиональных заболеваний и неинфекционных заболеваний (отравлений) людей, вызываемых ксенобиотиками и суперэкотоксикантами;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8.11. участвует в проведении мониторинга опасных для человека природных биологических агентов и химических веществ, а также вызываемых ими заболеваний с целью прогнозирования биологических и химических опасностей на территории Российской Федерации и принятия плановых и экстренных санитарно-противоэпидемических мер по обеспечению биологической и химической безопасности населения и окружающей среды;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8.12. участвует в работе по санитарно-эпидемиологическому мониторингу </w:t>
      </w:r>
      <w:proofErr w:type="spell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зооантропонозов</w:t>
      </w:r>
      <w:proofErr w:type="spellEnd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8.13. участвует в работе по созданию и функционированию системы контроля за санитарно-эпидемиологическим состоянием объектов массового сосредоточения людей;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8.14. осуществляет оперативное реагирование на внезапный рост биологических и химических опасностей на территории Республики Татарстан, в том числе на вспышки инфекционных заболеваний и токсинных поражений, вызванных патогенами и токсинами природного и техногенного происхождения;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8.15. проводит работу по выявлению и установлению причин и условий возникновения и распространения инфекционных, паразитарных и профессиональных заболеваний, а также массовых неинфекционных заболеваний (отравлений) людей путем проведения специальных санитарно-эпидемиологических расследований, установления по результатам социально-гигиенического мониторинга причинно-следственных связей между состоянием здоровья людей и средой их обитания;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8.16. взаимодействует с территориальными органами заинтересованных федеральных органов исполнительной власти, органами исполнительной власти Республики Татарстан и органами местного самоуправления в области обеспечения биологической и химической безопасности Российской Федерации с целью достижения необходимого уровня санитарно-эпидемиологического благополучия населения;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8.17. осуществляет подготовку материалов, подтверждающих обстоятельства, являющиеся основанием для принятия решения о нежелательности пребывания (проживания) иностранного гражданина или лица без гражданства в Российской Федерации, и представление их в Роспотребнадзор.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lastRenderedPageBreak/>
        <w:t>8.18. осуществляет федеральный государственный надзор в области защиты прав потребителей, в том числе: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8.18.1. организацию и проведение проверок соблюдения изготовителями (исполнителями, продавцами, уполномоченными организациями или уполномоченными индивидуальными предпринимателями, импортерами) требований, установленных международными договорами Российской Федерации, федеральными законами и иными нормативными правовыми актами Российской Федерации, регулирующими отношения в области защиты прав потребителей, предписаний должностных лиц органа государственного надзора;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8.18.2. организацию и проведение проверок соответствия товаров (работ, услуг) обязательным требованиям, обеспечивающим безопасность товаров (работ, услуг) для жизни и здоровья потребителей, окружающей среды, предупреждение действий, вводящих потребителей в заблуждение, и предотвращение причинения вреда имуществу потребителей, установленным в соответствии с международными договорами Российской Федерации, федеральными законами и иными нормативными правовыми актами Российской Федерации;</w:t>
      </w:r>
      <w:proofErr w:type="gramEnd"/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8.18.3. организацию и проведение проверок за соблюдением требований о включении информации о классе энергетической эффективности товара, иной обязательной информации об энергетической эффективности в техническую документацию, прилагаемую к товару, в его маркировку, нанесении такой информации на его этикетку, а также правил включения (нанесения) указанной информации;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8.18.4. применение в порядке, установленном законодательством Российской Федерации, мер пресечения нарушений обязательных требований, выдачу предписаний о прекращении нарушений прав потребителей, о прекращении нарушений обязательных требований, об устранении выявленных нарушений обязательных требований, привлечение к ответственности лиц, совершивших такие нарушения;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8.18.5.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изготовителями (исполнителями, продавцами, уполномоченными организациями или уполномоченными индивидуальными предпринимателями, импортерами) своей деятельности;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8.18.6. статистическое наблюдение в области обеспечения защиты прав потребителей, учет и анализ случаев причинения вреда жизни и здоровью потребителей, окружающей среде и имуществу потребителей, связанного с приобретением и использованием товаров (работ, услуг) с недостатками, опасных товаров (работ, услуг) либо с предоставлением потребителям несвоевременной, неполной, недостоверной и вводящей в заблуждение информации о товарах (работах, услугах), участие в формировании открытых и общедоступных</w:t>
      </w:r>
      <w:proofErr w:type="gramEnd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государственных информационных ресурсов в области защиты прав потребителей, качества и безопасности товаров (работ, услуг);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8.18.7. ежегодное проведение анализа и оценки эффективности федерального государственного надзора в области защиты прав потребителей Республики Татарстан;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8.19. предъявляет иски в суды о прекращении противоправных действий изготовителя (исполнителя, продавца, уполномоченной организации или </w:t>
      </w: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lastRenderedPageBreak/>
        <w:t>уполномоченного индивидуального предпринимателя, импортера) в отношении неопределенного круга потребителей.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8.20. возбуждает и рассматривает дела о нарушениях санитарного законодательства и законодательства, регулирующего отношения в области защиты прав потребителей;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8.21. осуществляет в соответствии с законодательством Российской Федерации лицензирование отдельных видов деятельности и лицензионный контроль, отнесенных к компетенции Управления;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8.22. вносит в лицензирующие органы предложения об аннулировании, отзыве лицензий на осуществление хозяйствующими субъектами, нарушающими санитарное законодательство и законодательство, регулирующее отношения в области защиты прав потребителей, или о приостановлении действия таких лицензий;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8.23.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</w:t>
      </w:r>
      <w:hyperlink r:id="rId11" w:history="1">
        <w:r w:rsidRPr="00A70F7B">
          <w:rPr>
            <w:rFonts w:ascii="Verdana" w:eastAsia="Times New Roman" w:hAnsi="Verdana" w:cs="Arial"/>
            <w:color w:val="005DB7"/>
            <w:sz w:val="21"/>
            <w:szCs w:val="21"/>
            <w:u w:val="single"/>
            <w:lang w:eastAsia="ru-RU"/>
          </w:rPr>
          <w:t>перечню</w:t>
        </w:r>
      </w:hyperlink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8.24. В соответствии с законодательством Российской Федерации и международными договорами, а также приказами Федеральной службы регистрирует: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8.24.1. впервые внедряемые в производство и ранее не использовавшиеся химические, биологические вещества и изготовляемые на их основе препараты, потенциально опасные для человека (кроме лекарственных средств);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8.24.2. отдельные виды продукции, представляющие потенциальную опасность для человека (кроме лекарственных средств);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8.24.3. отдельные виды </w:t>
      </w:r>
      <w:hyperlink r:id="rId12" w:history="1">
        <w:r w:rsidRPr="00A70F7B">
          <w:rPr>
            <w:rFonts w:ascii="Verdana" w:eastAsia="Times New Roman" w:hAnsi="Verdana" w:cs="Arial"/>
            <w:color w:val="005DB7"/>
            <w:sz w:val="21"/>
            <w:szCs w:val="21"/>
            <w:u w:val="single"/>
            <w:lang w:eastAsia="ru-RU"/>
          </w:rPr>
          <w:t>продукции,</w:t>
        </w:r>
      </w:hyperlink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в том числе пищевые продукты, впервые ввозимые на территорию Российской Федерации;</w:t>
      </w:r>
    </w:p>
    <w:p w:rsid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8.24.4. лиц, пострадавших от радиационного воздействия и подвергшихся радиационному облучению в результате </w:t>
      </w: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чернобыльской</w:t>
      </w:r>
      <w:proofErr w:type="gramEnd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и других радиационных катастроф и инцидентов;</w:t>
      </w:r>
    </w:p>
    <w:p w:rsidR="008C1B33" w:rsidRDefault="008C1B33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8.24.</w:t>
      </w:r>
      <w:r>
        <w:rPr>
          <w:rFonts w:ascii="Verdana" w:eastAsia="Times New Roman" w:hAnsi="Verdana" w:cs="Arial"/>
          <w:color w:val="4F4F4F"/>
          <w:sz w:val="21"/>
          <w:szCs w:val="21"/>
          <w:vertAlign w:val="superscript"/>
          <w:lang w:eastAsia="ru-RU"/>
        </w:rPr>
        <w:t>1</w:t>
      </w:r>
      <w:r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согласовывает:</w:t>
      </w:r>
    </w:p>
    <w:p w:rsidR="008C1B33" w:rsidRDefault="008C1B33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- планы мероприятий  по приведению качества питьевой воды, горячей воды в соответствие с установленными требованиями, разрабатываемыми организациями, осуществляющими соответственно холодное и (или) горячее водоснабжение;</w:t>
      </w:r>
    </w:p>
    <w:p w:rsidR="008C1B33" w:rsidRDefault="008C1B33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- программы производственного контроля качества питьевой воды, горячей воды, разрабатываемыми организациями, осуществляющими соответственно холодное и (или) горячее водоснабжение.</w:t>
      </w:r>
    </w:p>
    <w:p w:rsidR="00397224" w:rsidRPr="008C1B33" w:rsidRDefault="00397224" w:rsidP="00FF4904">
      <w:pPr>
        <w:spacing w:before="100" w:beforeAutospacing="1" w:after="240" w:line="240" w:lineRule="auto"/>
        <w:ind w:firstLine="284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Выдает разрешения, устанавливающие нормативы вредных физических воздействий на атмосферный воздух.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lastRenderedPageBreak/>
        <w:t>8.25. готовит государственный доклад: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8.25.1. о состоянии санитарно-эпидемиологического благополучия населения в Республике Татарстан;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8.25.2. о защите прав потребителей в Республике Татарстан;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8.25.3. о лицензировании отдельных видов деятельности, показателях мониторинга эффективности лицензирования;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8.25.4.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8.25.5. о результатах и основных направлениях бюджетного планирования;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8.26. обеспечивает в пределах своей компетенции защиту сведений, составляющих государственную тайну;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8.27. </w:t>
      </w:r>
      <w:hyperlink r:id="rId13" w:history="1">
        <w:r w:rsidRPr="00A70F7B">
          <w:rPr>
            <w:rFonts w:ascii="Verdana" w:eastAsia="Times New Roman" w:hAnsi="Verdana" w:cs="Arial"/>
            <w:color w:val="005DB7"/>
            <w:sz w:val="21"/>
            <w:szCs w:val="21"/>
            <w:u w:val="single"/>
            <w:lang w:eastAsia="ru-RU"/>
          </w:rPr>
          <w:t>организует</w:t>
        </w:r>
      </w:hyperlink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8.28. обеспечивает мобилизационную подготовку Управления, а также контроль и координацию деятельности по мобилизационной подготовке </w:t>
      </w:r>
      <w:hyperlink r:id="rId14" w:history="1">
        <w:r w:rsidRPr="00A70F7B">
          <w:rPr>
            <w:rFonts w:ascii="Verdana" w:eastAsia="Times New Roman" w:hAnsi="Verdana" w:cs="Arial"/>
            <w:color w:val="005DB7"/>
            <w:sz w:val="21"/>
            <w:szCs w:val="21"/>
            <w:u w:val="single"/>
            <w:lang w:eastAsia="ru-RU"/>
          </w:rPr>
          <w:t>федерального бюджетного учреждения здравоохранения «Центр гигиены и эпидемиологии в Республике Татарстан (Татарстан)»</w:t>
        </w:r>
      </w:hyperlink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8.29. осуществляет организацию и ведение гражданской обороны в Управлении;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8.30. организует профессиональную подготовку федеральных государственных гражданских служащих и работников Управления, их переподготовку, повышение квалификации и стажировку;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8.31.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8.32.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 и проведение научно-исследовательских и опытно-конструкторских работ для государственных нужд в установленной сфере деятельности, а также на поставку товаров, выполнение работ и оказание услуг для нужд Управления;</w:t>
      </w:r>
      <w:proofErr w:type="gramEnd"/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8.33. осуществляет </w:t>
      </w:r>
      <w:hyperlink r:id="rId15" w:history="1">
        <w:r w:rsidRPr="00A70F7B">
          <w:rPr>
            <w:rFonts w:ascii="Verdana" w:eastAsia="Times New Roman" w:hAnsi="Verdana" w:cs="Arial"/>
            <w:color w:val="005DB7"/>
            <w:sz w:val="21"/>
            <w:szCs w:val="21"/>
            <w:u w:val="single"/>
            <w:lang w:eastAsia="ru-RU"/>
          </w:rPr>
          <w:t>иные полномочия</w:t>
        </w:r>
      </w:hyperlink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A70F7B" w:rsidRPr="00A70F7B" w:rsidRDefault="00A70F7B" w:rsidP="00A70F7B">
      <w:pPr>
        <w:spacing w:before="100" w:beforeAutospacing="1" w:after="240" w:line="240" w:lineRule="auto"/>
        <w:jc w:val="center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b/>
          <w:bCs/>
          <w:color w:val="4F4F4F"/>
          <w:sz w:val="21"/>
          <w:szCs w:val="21"/>
          <w:lang w:eastAsia="ru-RU"/>
        </w:rPr>
        <w:t>С целью реализации полномочий в установленной сфере деятельности, должностные лица Управления имеют право: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lastRenderedPageBreak/>
        <w:t>8.34.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лицами, индивидуальными предпринимателями и гражданами обязательных требований в установленной сфере деятельности, а также меры по ликвидации последствий указанных нарушений, в том числе:</w:t>
      </w:r>
      <w:proofErr w:type="gramEnd"/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8.34.1.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вызове</w:t>
      </w:r>
      <w:proofErr w:type="gramEnd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в Управление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санитарным законодательством;</w:t>
      </w:r>
      <w:proofErr w:type="gramEnd"/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о прекращении нарушений прав потребителей, о прекращении нарушений обязательных требований, об устранении выявленных нарушений обязательных требований, о проведении мероприятий по обеспечению предотвращения вреда жизни, здоровью и имуществу потребителей, окружающей среде;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8.34.2.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разработки, производства, реализации и применения (использования) продукции;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  <w:proofErr w:type="gramEnd"/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8.34.3.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lastRenderedPageBreak/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проведении</w:t>
      </w:r>
      <w:proofErr w:type="gramEnd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временном </w:t>
      </w: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отстранении</w:t>
      </w:r>
      <w:proofErr w:type="gramEnd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проведении</w:t>
      </w:r>
      <w:proofErr w:type="gramEnd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профилактических прививок гражданам или отдельным группам граждан по эпидемическим показаниям;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введении</w:t>
      </w:r>
      <w:proofErr w:type="gramEnd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(отмене) ограничительных мероприятий (карантина) в организациях, на объектах;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8.34.4. за нарушение санитарного законодательства, законодательства о защите прав потребителей, выносить мотивированные постановления о: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применении</w:t>
      </w:r>
      <w:proofErr w:type="gramEnd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мер административного наказания;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направлении</w:t>
      </w:r>
      <w:proofErr w:type="gramEnd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в правоохранительные органы материалов о нарушении санитарного законодательства и законодательства о защите прав потребителей для решения вопросов о возбуждении уголовных дел;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8.34.5.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давать гражданам, индивидуальным предпринимателям и юридическим лицам предписания, обязательные для исполнения ими в установленные сроки: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об устранении выявленных нарушений санитарно-эпидемиологических требований;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о проведении дополнительных санитарно-противоэпидемических (профилактических) мероприятий;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8.34.6. вносить предложения: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lastRenderedPageBreak/>
        <w:t>в территориальные органы федеральных органов исполнительной власти, органы исполнительной власти Республики Татарстан,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среды, защиты прав потребителей;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в органы исполнительной власти Республики Татарстан и органы местного самоуправления о введении (отмене) ограничительных мероприятий (карантина);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в органы исполнительной власти Республики Татарстан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законодательства;</w:t>
      </w:r>
      <w:proofErr w:type="gramEnd"/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8.35. беспрепятственно посещать и обследовать территории, здания, строения, сооружения, помещения, оборудование и другие объекты в целях проведения мероприятий по контролю, а также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8.36. посещать с согласия граждан их жилые помещения в целях обследования их жилищных условий;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8.37. проводить отбор для исследований и испытаний проб, образцов продукции, в том числе продовольственного сырья и пищевых продуктов, товаров, предназначенных для реализации и реализуемых потребителям, воздуха, воды и почвы;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8.38. проводить досмотр транспортных средств и перевозимых ими грузов, в том числе продовольственного сырья и пищевых продуктов, в целях установления </w:t>
      </w: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lastRenderedPageBreak/>
        <w:t>соответствия транспортных средств и перевозимых ими грузов санитарным правилам;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8.39. составлять протоколы об административных правонарушениях в области санитарно-эпидемиологического благополучия населения и защиты прав потребителей, рассматривать дела об указанных административных правонарушениях и принимать меры по предотвращению таких нарушений;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8.40. предъявлять иски в суд и арбитражный суд в случае нарушения санитарного законодательства, обращаться в суд с заявлениями в защиту прав потребителей, законных интересов неопределенного круга потребителей, а также с заявлениями о ликвидации изготовителя (исполнителя, продавца, уполномоченной организации, импортера) либо о прекращении деятельности индивидуального предпринимателя (уполномоченного индивидуального предпринимателя) за неоднократное (два и более раза в течение одного календарного года) или</w:t>
      </w:r>
      <w:proofErr w:type="gramEnd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грубое (повлекшее смерть или массовые заболевания, отравления людей) нарушение прав потребителей;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8.41. Управление может быть привлечено судом к участию в деле либо вправе вступать в дело по своей инициативе или по инициативе лиц, участвующих в деле, для дачи заключения по делу в целях защиты прав потребителей в порядке, установленном законодательством Российской Федерации;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8.42.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8.43. привлекать в установленном порядке для проработки вопросов установленной сферы деятельности научные и иные организации, ученых и специалистов;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8.44. организовывать </w:t>
      </w:r>
      <w:hyperlink r:id="rId16" w:history="1">
        <w:r w:rsidRPr="00A70F7B">
          <w:rPr>
            <w:rFonts w:ascii="Verdana" w:eastAsia="Times New Roman" w:hAnsi="Verdana" w:cs="Arial"/>
            <w:color w:val="005DB7"/>
            <w:sz w:val="21"/>
            <w:szCs w:val="21"/>
            <w:u w:val="single"/>
            <w:lang w:eastAsia="ru-RU"/>
          </w:rPr>
          <w:t>проведение</w:t>
        </w:r>
      </w:hyperlink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необходимых исследований, испытаний, экспертиз, анализов и оценок, в том числе научных исследований по вопросам осуществления надзора в установленной сфере деятельности;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8.45. заказывать проведение необходимых исследований, испытаний, анализов и оценок, а также научных исследований по вопросам осуществления надзора в установленной сфере деятельности;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8.46. давать юридическим лицам, индивидуальным предпринимателям и физическим лицам разъяснения по вопросам, отнесенным к компетенции Управления;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8.47. запрашивать и получать от территориальных органов федеральных органов исполнительной власти, органов исполнительной власти Республики Татарстан, органов местного самоуправления, индивидуальных предпринимателей и юридических лиц, изготовителей (исполнителей, продавцов, уполномоченных организаций или уполномоченных индивидуальных предпринимателей, импортеров)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 и защиты прав потребителей;</w:t>
      </w:r>
      <w:proofErr w:type="gramEnd"/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8.48. осуществлять организацию работы, координацию и </w:t>
      </w: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контроль за</w:t>
      </w:r>
      <w:proofErr w:type="gramEnd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деятельностью </w:t>
      </w:r>
      <w:hyperlink r:id="rId17" w:history="1">
        <w:r w:rsidRPr="00A70F7B">
          <w:rPr>
            <w:rFonts w:ascii="Verdana" w:eastAsia="Times New Roman" w:hAnsi="Verdana" w:cs="Arial"/>
            <w:color w:val="005DB7"/>
            <w:sz w:val="21"/>
            <w:szCs w:val="21"/>
            <w:u w:val="single"/>
            <w:lang w:eastAsia="ru-RU"/>
          </w:rPr>
          <w:t>территориальных отделов Управления, федерального бюджетного учреждения здравоохранения «Центр гигиены и эпидемиологии в Республике Татарстан (Татарстан)», (далее – федеральное бюджетное учреждение)</w:t>
        </w:r>
      </w:hyperlink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lastRenderedPageBreak/>
        <w:t>8.49. создавать совещательные и экспертные органы (советы, комиссии, группы, коллегии) в установленной сфере деятельности;</w:t>
      </w:r>
    </w:p>
    <w:p w:rsid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8.50. издавать индивидуальные правовые акты по отнесенным к компетенции Управления вопросам, в том числе приказы, определения, постановления, в случаях, предусмотренных санитарным законодательством, и </w:t>
      </w: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законодательством</w:t>
      </w:r>
      <w:proofErr w:type="gramEnd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регулирующим отношения в области защиты прав потребителей;</w:t>
      </w:r>
    </w:p>
    <w:p w:rsidR="00E04F0D" w:rsidRPr="00A70F7B" w:rsidRDefault="00E04F0D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8.51. функции получателя средств федерального бюджета, предусмотренных на содержание Управления и реализацию возложенных на него функций;</w:t>
      </w:r>
      <w:bookmarkStart w:id="0" w:name="_GoBack"/>
      <w:bookmarkEnd w:id="0"/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9. В целях осуществления взаимодействия и координации с органами исполнительной власти Республики Татарстан Управление осуществляет следующие полномочия: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9.1. выполняет задачи и функции Федеральной службы, связанные с реализацией в Республике Татарстан федеральных программ, планов и отдельных мероприятий, предусмотренных актами Президента Российской Федерации, Правительства Российской Федерации, Федеральной службы и иных федеральных органов исполнительной власти;</w:t>
      </w:r>
      <w:proofErr w:type="gramEnd"/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9.2. привлекает органы исполнительной власти Республики Татарстан (по согласованию) к осуществлению контроля и надзора за качеством и безопасностью пищевых продуктов;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9.3. планирует и осуществляет реализацию совместных мероприятий с органами исполнительной власти Республики Татарстан;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9.4. направляет Президенту Республики Татарстан предложения, касающиеся вопросов совместной деятельности Управления и органов исполнительной власти Республики Татарстан, а также, с соблюдением требований по защите информации с ограниченным доступом и в порядке, предусмотренном законодательством Российской Федерации, информационно-аналитические материалы, экономико-статистические данные и иную информацию, необходимую органам государственной власти Республики Татарстан для реализации своих полномочий и принятия решений по вопросам, находящимся в сфере</w:t>
      </w:r>
      <w:proofErr w:type="gramEnd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их ведения.</w:t>
      </w:r>
    </w:p>
    <w:p w:rsidR="00A70F7B" w:rsidRPr="00A70F7B" w:rsidRDefault="00A70F7B" w:rsidP="00A70F7B">
      <w:pPr>
        <w:spacing w:before="100" w:beforeAutospacing="1" w:after="240" w:line="240" w:lineRule="auto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br/>
      </w:r>
      <w:r w:rsidRPr="00A70F7B">
        <w:rPr>
          <w:rFonts w:ascii="Verdana" w:eastAsia="Times New Roman" w:hAnsi="Verdana" w:cs="Arial"/>
          <w:b/>
          <w:bCs/>
          <w:color w:val="4F4F4F"/>
          <w:sz w:val="21"/>
          <w:szCs w:val="21"/>
          <w:lang w:eastAsia="ru-RU"/>
        </w:rPr>
        <w:t>III. Организация деятельности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10. Управление возглавляет руководитель, назначаемый на должность и освобождаемый от должности Руководителем Федеральной службы. Руководитель Управления имеет заместителей, которые назначаются на должность и освобождаются от должности руководителем Федеральной службы по представлению руководителя Управления.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11. Руководитель Управления является главным государственным санитарным врачом по Республике Татарстан (Татарстан).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12. Руководитель Управления несет персональную ответственность за ненадлежащее выполнение возложенных на Управление задач и функций.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13. Заместители руководителя Управления, выполняющие функции по организации и осуществлению федерального государственного санитарно-эпидемиологического </w:t>
      </w: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lastRenderedPageBreak/>
        <w:t>надзора, являются заместителями главного государственного санитарного врача по Республике Татарстан (Татарстан).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14. В состав Управления входят территориальные отделы.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15. Территориальный отдел Управления возглавляет начальник, который является главным государственным санитарным врачом по городам, районам.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Заместитель начальника территориального отдела является заместителем главного государственного санитарного врача по городам, районам.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16. Руководитель Управления: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16.1. действует без доверенности от имени Управления, представляет и защищает права и интересы Управления во всех органах государственной власти, органах местного самоуправления и организациях, имеет' право подписи финансовых документов;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16.2. издает в установленном порядке индивидуальные правовые акты, методические, информационно-справочные и иные документы по вопросам, отнесенным к своей компетенции;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16.3. распределяет обязанности между своими заместителями;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proofErr w:type="gram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16.4. определяет задания федеральному </w:t>
      </w:r>
      <w:proofErr w:type="spellStart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бюджетномуучреждению</w:t>
      </w:r>
      <w:proofErr w:type="spellEnd"/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здравоохранения по представлению услуг и утверждает отчет об их выполнении;</w:t>
      </w:r>
      <w:proofErr w:type="gramEnd"/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16.5. согласовывает сметы доходов и расходов федерального бюджетного учреждения;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16.6. представляет руководителю Федеральной службы: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16.6.1. предложения по ежегодному плану деятельности Управления, а также отчет о результатах деятельности Управления;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16.6.2. предложения по финансированию Управления, а также федерального бюджетного учреждения;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16.6.3. предложения по кандидатурам на должности заместителей руководителя Управления;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16.6.4. предложения по кандидатуре на должность главного врача федерального бюджетного учреждения;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16.6.5. предложения по штатной численности и фонду оплаты труда работников Управления в пределах показателей, установленных Федеральной службой, а также смету расходов на содержание Управления в пределах, утвержденных на соответствующий период ассигнований, предусмотренных в федеральном бюджете;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16.7. утверждает положения о структурных подразделениях, в том числе территориальных отделах, должностные регламенты федеральных государственных гражданских служащих Управления;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lastRenderedPageBreak/>
        <w:t>16.8. в установленном порядке назначает на должность и освобождает от должности федеральных государственных гражданских служащих Управления и территориальных отделов;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16.9. решает в соответствии с законодательством Российской Федерации о государственной гражданской службе вопросы, связанные с прохождением федеральной государственной гражданской службы в Управлении;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16.10. утверждает структуру и штатное расписание Управления на основании утвержденных руководителем Федеральной службы сметы расходов на содержание Управления, штатной численности и фонда оплаты труда работников, а также с учетом количества, наименования и местонахождения территориальных отделов;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16.11. открывает счета в территориальном органе Федерального казначейства, распоряжается в порядке, установленном законодательством Российской Федерации и актами Федеральной службы, денежными средствами и имуществом, закрепленными за Управлением на праве оперативного управления;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16.12. заключает договоры и соглашения от имени Управления;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16.13. представляет в установленном Федеральной службой порядке особо отличившихся федеральных государственных гражданских служащих и работников Управления к присвоению почетных званий и награждению государственными наградами Российской Федерации, почетных грамот Президента Российской Федерации, к поощрению в виде объявления благодарности Президента Российской Федерации;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16.14. принимает участие (направляет уполномоченных лиц) в совещаниях, проводимых Президентом Республики Татарстан, а также в работе консультативно-совещательных и (или) координационных органов, создаваемых Президентом Республики Татарстан, в заседаниях комиссий и рабочих групп, образованных этими органами;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16.15. рассматривает обращения Президента Республики Татарстан и информирует его о принятых решениях;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17. Финансирование расходов на содержание Управления осуществляется за счет средств, выделяемых главным распорядителем и получателем средств федерального бюджета - Федеральной службой.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18. Место нахождения Управления: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юридический адрес: 420111, Республика Татарстан, город Казань, улица Большая Красная, дом 30;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фактический адрес: 420111, Республика Татарстан, город Казань, улица Большая Красная, дом 30;</w:t>
      </w:r>
    </w:p>
    <w:p w:rsidR="00A70F7B" w:rsidRPr="00A70F7B" w:rsidRDefault="00A70F7B" w:rsidP="00A70F7B">
      <w:pPr>
        <w:spacing w:before="100" w:beforeAutospacing="1" w:after="240" w:line="240" w:lineRule="auto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420061, Республика Татарстан, город Казань, улица Сеченова, дом 13а;</w:t>
      </w:r>
    </w:p>
    <w:p w:rsidR="00A70F7B" w:rsidRPr="00A70F7B" w:rsidRDefault="00A70F7B" w:rsidP="00A70F7B">
      <w:pPr>
        <w:spacing w:before="100" w:beforeAutospacing="1" w:after="240" w:line="240" w:lineRule="auto"/>
        <w:ind w:left="1020"/>
        <w:jc w:val="both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19. Места нахождения территориальных отделов Управления, а также наименование административных территорий, на которых осуществляется надзор:</w:t>
      </w:r>
    </w:p>
    <w:tbl>
      <w:tblPr>
        <w:tblW w:w="96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"/>
        <w:gridCol w:w="3400"/>
        <w:gridCol w:w="2727"/>
        <w:gridCol w:w="2835"/>
      </w:tblGrid>
      <w:tr w:rsidR="00A70F7B" w:rsidRPr="00A70F7B" w:rsidTr="00A70F7B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lastRenderedPageBreak/>
              <w:t xml:space="preserve">№ </w:t>
            </w: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п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Полное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наименование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территориального отдела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Территория обслуживания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Место нахождения</w:t>
            </w:r>
          </w:p>
        </w:tc>
      </w:tr>
      <w:tr w:rsidR="00A70F7B" w:rsidRPr="00A70F7B" w:rsidTr="00A70F7B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Республике Татарстан (Татарстан) в городе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Набережные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Челны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город Набережные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Челны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Тукаевский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Муслюмовский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Мензелинский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Актанышский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423806,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город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Набережные Челны,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п</w:t>
            </w: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.З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ЯБ,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Низаметдинова,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14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423822,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город Набережные Челны,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Центральная,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66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423970,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Муслюмовский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с</w:t>
            </w: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.М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услюмово,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улица </w:t>
            </w: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Шашина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2 «А»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423700,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Мензелинский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город Мензелинск,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Изыскателей,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1/32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lastRenderedPageBreak/>
              <w:t>423740,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Актанышский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с</w:t>
            </w: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.А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ктаныш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Татарстан,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82</w:t>
            </w:r>
          </w:p>
        </w:tc>
      </w:tr>
      <w:tr w:rsidR="00A70F7B" w:rsidRPr="00A70F7B" w:rsidTr="00A70F7B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Татарстан (Татарстан) </w:t>
            </w: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в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Альметьевском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районе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и городе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Альметьевск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Альметьевский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 и город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Альметьевск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423450,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Альметьевский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город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Альметьевск,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Грибоедова,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10</w:t>
            </w:r>
          </w:p>
        </w:tc>
      </w:tr>
      <w:tr w:rsidR="00A70F7B" w:rsidRPr="00A70F7B" w:rsidTr="00A70F7B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Татарстан (Татарстан) в </w:t>
            </w: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Нурлатском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районе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и городе Нурлат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Нурлатский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 и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город Нурлат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Аксубаевский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Алькеевский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423040,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Нурлатский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город Нурлат,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Школьная,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10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423060,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Аксубаевский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п.г</w:t>
            </w: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.т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Аксубаево,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улица </w:t>
            </w: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Мазилина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86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422870,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Республика Татарстан </w:t>
            </w: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lastRenderedPageBreak/>
              <w:t>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Алькеевский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с</w:t>
            </w: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.Б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азарные Матаки,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Базарная,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1</w:t>
            </w:r>
          </w:p>
        </w:tc>
      </w:tr>
      <w:tr w:rsidR="00A70F7B" w:rsidRPr="00A70F7B" w:rsidTr="00A70F7B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Татарстан (Татарстан) </w:t>
            </w: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в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Лениногорском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районе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и городе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Лениногорск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Лениногорский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 и город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Лениногорск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Черемшанский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423250,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Лениногорский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город Лениногорск,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Менделеева,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37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423100,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Черемшанский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с. Черемшан, улица Техническая,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24</w:t>
            </w:r>
          </w:p>
        </w:tc>
      </w:tr>
      <w:tr w:rsidR="00A70F7B" w:rsidRPr="00A70F7B" w:rsidTr="00A70F7B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Республике Татарстан (Татарстан)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в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Нижнекамском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районе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и городе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Нижнекамск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Нижнекамский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 и город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Нижнекамск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423570,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Нижнекамский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город Нижнекамск,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улица </w:t>
            </w: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Ахтубинская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18</w:t>
            </w:r>
          </w:p>
        </w:tc>
      </w:tr>
      <w:tr w:rsidR="00A70F7B" w:rsidRPr="00A70F7B" w:rsidTr="00A70F7B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Республике Татарстан (Татарстан) вЗаинском районе и городе Заинск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Заинский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 и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город Заинск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Сармановский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423520,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Заинский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lastRenderedPageBreak/>
              <w:t>город Заинск,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Комсомольская,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50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423350,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Сармановский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с</w:t>
            </w: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.С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арманово,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Куйбышева,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86</w:t>
            </w:r>
          </w:p>
        </w:tc>
      </w:tr>
      <w:tr w:rsidR="00A70F7B" w:rsidRPr="00A70F7B" w:rsidTr="00A70F7B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lastRenderedPageBreak/>
              <w:t>7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Республике Татарстан (Татарстан) вЗеленодольском районе и городе Зеленодольск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Зеленодольский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 и город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Зеленодольск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Верхнеуслонский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Кайбицкий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Камско-Устьинский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422520,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Зеленодольский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город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Зеленодольск,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улица </w:t>
            </w: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Засорина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24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422570,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Верхнеуслонский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с</w:t>
            </w: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.В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ерхний Услон,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улица </w:t>
            </w: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Мед</w:t>
            </w: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.г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ородок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1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422330,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Кайбицкий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lastRenderedPageBreak/>
              <w:t>с</w:t>
            </w: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.Б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ольшие Кайбицы,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Солнечный бульвар,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16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422826,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Камско-Устьинский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пгт</w:t>
            </w: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.К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уйбышевский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Затон,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Гагарина,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14</w:t>
            </w:r>
          </w:p>
        </w:tc>
      </w:tr>
      <w:tr w:rsidR="00A70F7B" w:rsidRPr="00A70F7B" w:rsidTr="00A70F7B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lastRenderedPageBreak/>
              <w:t>8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Республике Татарстан (Татарстан) вБуинском районе и городе Буинск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Буинский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 и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город Буинск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Апастовский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Тетюшский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Дрожжановский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422430,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Буинский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район.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город Буинск,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Ефремова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135 «В»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422350,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Апастовский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пгт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. Апастово,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Красноармейская,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93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422370,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Тетюшский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город Тетюши,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Свердлова,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lastRenderedPageBreak/>
              <w:t>дом 43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Аренда помещений</w:t>
            </w:r>
          </w:p>
        </w:tc>
      </w:tr>
      <w:tr w:rsidR="00A70F7B" w:rsidRPr="00A70F7B" w:rsidTr="00A70F7B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lastRenderedPageBreak/>
              <w:t>9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Татарстан (Татарстан) в </w:t>
            </w: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Бугульминском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районе и городе Бугульма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Бугульминский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 и город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Бугульма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423230,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Бугульминский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город Бугульма,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Ворошилова,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4</w:t>
            </w:r>
          </w:p>
        </w:tc>
      </w:tr>
      <w:tr w:rsidR="00A70F7B" w:rsidRPr="00A70F7B" w:rsidTr="00A70F7B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Татарстан (Татарстан) в </w:t>
            </w: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Бавлинском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районе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и городе Бавлы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Бавлинский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 и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город Бавлы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Ютазинский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423930,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Бавлинский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город Бавлы,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Ленина,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27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423950,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Ютазинский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пгт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. Уруссу,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Ленина,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14</w:t>
            </w:r>
          </w:p>
        </w:tc>
      </w:tr>
      <w:tr w:rsidR="00A70F7B" w:rsidRPr="00A70F7B" w:rsidTr="00A70F7B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Республике Татарстан (Татарстан)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Елабужском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районе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и городе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Елабуга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Елабужский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и город Елабуга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Агрызский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Менделеевский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423600,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Елабужский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город Елабуга,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Большая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Покровская,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2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lastRenderedPageBreak/>
              <w:t>422230,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Агрызский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город Агрыз,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Г.Тукая,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2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Аренда помещений</w:t>
            </w:r>
          </w:p>
        </w:tc>
      </w:tr>
      <w:tr w:rsidR="00A70F7B" w:rsidRPr="00A70F7B" w:rsidTr="00A70F7B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lastRenderedPageBreak/>
              <w:t>12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Республике Татарстан (Татарстан)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Чистопольском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районе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и городе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Чистополь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Чистопольский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 и город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Чистополь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Алексеевский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Спасский район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Новошешминский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422980,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Чистопольский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город Чистополь,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Фрунзе,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24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422900,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Алексеевский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пгт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. Алексеевское,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Ленина,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63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422840,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(Татарстан)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Спасский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город Болгар,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Горького,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19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423190,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Республика Татарстан </w:t>
            </w: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lastRenderedPageBreak/>
              <w:t>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Новошешминский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с</w:t>
            </w: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.Н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овошешминск,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Ленина,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58</w:t>
            </w:r>
          </w:p>
        </w:tc>
      </w:tr>
      <w:tr w:rsidR="00A70F7B" w:rsidRPr="00A70F7B" w:rsidTr="00A70F7B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lastRenderedPageBreak/>
              <w:t>13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Республике Татарстан (Татарстан) в Высокогорском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районе</w:t>
            </w:r>
            <w:proofErr w:type="gramEnd"/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Высокогорский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Лаишевский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Арский район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Атнинский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422700,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Высокогорский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село Высокая Гора,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Полковая,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2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422610, Республика Татарстан (Татарстан), </w:t>
            </w: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Лаишевский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р.п. Лаишево, улица Маяковского, дом 19а.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Аренда помещений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Аренда помещений</w:t>
            </w:r>
          </w:p>
        </w:tc>
      </w:tr>
      <w:tr w:rsidR="00A70F7B" w:rsidRPr="00A70F7B" w:rsidTr="00A70F7B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Республике Татарстан (Татарстан)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Мамадышском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районе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и городе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Мамадыш</w:t>
            </w:r>
            <w:proofErr w:type="spellEnd"/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Мамадышский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 и город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Мамадыш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Рыбно-Слободской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422190,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Мамадышский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город </w:t>
            </w: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Мамадыш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Пугачева,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2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422650,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Рыбно-Слободский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с</w:t>
            </w: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.Р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ыбная Слобода,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lastRenderedPageBreak/>
              <w:t>улица Сосновая,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2</w:t>
            </w:r>
          </w:p>
        </w:tc>
      </w:tr>
      <w:tr w:rsidR="00A70F7B" w:rsidRPr="00A70F7B" w:rsidTr="00A70F7B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lastRenderedPageBreak/>
              <w:t>15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Республике Татарстан (Татарстан)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в Сабинском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районе</w:t>
            </w:r>
            <w:proofErr w:type="gramEnd"/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Сабинский район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Тюлячинский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Пестречинский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422060,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Сабинский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село Богатые Сабы,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</w:t>
            </w: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Т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укая,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6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422770,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(Татарстан)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Пестречинский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с. </w:t>
            </w: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Пестрецы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Казанская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8</w:t>
            </w:r>
          </w:p>
        </w:tc>
      </w:tr>
      <w:tr w:rsidR="00A70F7B" w:rsidRPr="00A70F7B" w:rsidTr="00A70F7B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Татарстан (Татарстан) </w:t>
            </w: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в</w:t>
            </w:r>
            <w:proofErr w:type="gram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Кукморском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районе</w:t>
            </w:r>
            <w:proofErr w:type="gramEnd"/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Кукморский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Балтасинский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422110,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Кукморский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пгт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. Кукмор,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Ворошилова,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28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422250,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Республика Татарстан 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Балтасинский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пгт</w:t>
            </w: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.Б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алтаси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 Ленина,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1 «А»</w:t>
            </w:r>
          </w:p>
        </w:tc>
      </w:tr>
      <w:tr w:rsidR="00A70F7B" w:rsidRPr="00A70F7B" w:rsidTr="00A70F7B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Территориальный отдел Управления Федеральной службы по надзору в сфере защиты прав потребителей и </w:t>
            </w: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lastRenderedPageBreak/>
              <w:t xml:space="preserve">благополучия человека по Республике Татарстан (Татарстан) </w:t>
            </w: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в</w:t>
            </w:r>
            <w:proofErr w:type="gram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Азнакаевском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gram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районе</w:t>
            </w:r>
            <w:proofErr w:type="gram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и городе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Азнакаево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lastRenderedPageBreak/>
              <w:t>Азнакаевский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lastRenderedPageBreak/>
              <w:t>район и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город Азнакаево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lastRenderedPageBreak/>
              <w:t>423330,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Республика Татарстан </w:t>
            </w: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lastRenderedPageBreak/>
              <w:t>(Татарстан),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Азнакаевский</w:t>
            </w:r>
            <w:proofErr w:type="spellEnd"/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район,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город Азнакаево,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улица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proofErr w:type="spellStart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Хусаина</w:t>
            </w:r>
            <w:proofErr w:type="spellEnd"/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 xml:space="preserve"> Ямашева,</w:t>
            </w:r>
          </w:p>
          <w:p w:rsidR="00A70F7B" w:rsidRPr="00A70F7B" w:rsidRDefault="00A70F7B" w:rsidP="00A70F7B">
            <w:pPr>
              <w:spacing w:before="100" w:beforeAutospacing="1" w:after="240" w:line="240" w:lineRule="auto"/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</w:pPr>
            <w:r w:rsidRPr="00A70F7B">
              <w:rPr>
                <w:rFonts w:ascii="Verdana" w:eastAsia="Times New Roman" w:hAnsi="Verdana" w:cs="Arial"/>
                <w:sz w:val="17"/>
                <w:szCs w:val="17"/>
                <w:lang w:eastAsia="ru-RU"/>
              </w:rPr>
              <w:t>дом 4</w:t>
            </w:r>
          </w:p>
        </w:tc>
      </w:tr>
    </w:tbl>
    <w:p w:rsidR="00A70F7B" w:rsidRPr="00A70F7B" w:rsidRDefault="00A70F7B" w:rsidP="00A70F7B">
      <w:pPr>
        <w:spacing w:before="100" w:beforeAutospacing="1" w:after="240" w:line="240" w:lineRule="auto"/>
        <w:textAlignment w:val="top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A70F7B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lastRenderedPageBreak/>
        <w:t>20. Реорганизация или упразднение Управления производится в порядке, аналогичном порядку образования новых территориальных органов Федеральной службы.</w:t>
      </w:r>
    </w:p>
    <w:p w:rsidR="000D4DBA" w:rsidRDefault="000D4DBA"/>
    <w:sectPr w:rsidR="000D4DBA" w:rsidSect="00C8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61AA"/>
    <w:rsid w:val="000D4DBA"/>
    <w:rsid w:val="00397224"/>
    <w:rsid w:val="00542FD4"/>
    <w:rsid w:val="0065309E"/>
    <w:rsid w:val="006B0582"/>
    <w:rsid w:val="00733F09"/>
    <w:rsid w:val="008C1B33"/>
    <w:rsid w:val="0097773C"/>
    <w:rsid w:val="00A70F7B"/>
    <w:rsid w:val="00A96150"/>
    <w:rsid w:val="00B06357"/>
    <w:rsid w:val="00C82535"/>
    <w:rsid w:val="00DA61AA"/>
    <w:rsid w:val="00E04F0D"/>
    <w:rsid w:val="00E35CF1"/>
    <w:rsid w:val="00FF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F7B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A70F7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F7B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A70F7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15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9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C10DBCA619997485181971770D5D4C317C7371F8921BE1A582333E5BCC21A229B6AEB9B56F1FEn6p6G" TargetMode="External"/><Relationship Id="rId13" Type="http://schemas.openxmlformats.org/officeDocument/2006/relationships/hyperlink" Target="consultantplus://offline/ref=7756ADE60D3635DF4F57E4E7AC5A73EE384825A12E90B66D912F4C44A0C83713F5661F6080AF5EAEYBXA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6C10DBCA619997485181971770D5D4C314C1331B8821BE1A582333E5nBpCG" TargetMode="External"/><Relationship Id="rId12" Type="http://schemas.openxmlformats.org/officeDocument/2006/relationships/hyperlink" Target="consultantplus://offline/ref=3FD741DEDFB4ECC2307807DE347A4E8E19678807CD624900B911AF86976A4BAA694FA997421129A7V760J" TargetMode="External"/><Relationship Id="rId17" Type="http://schemas.openxmlformats.org/officeDocument/2006/relationships/hyperlink" Target="consultantplus://offline/ref=607234B687D713C40BA8316FB09CCCA4F12843BC03B00AAF1EE3D8A09E4E549419025DBEDDA061F8WEZ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7234B687D713C40BA8316FB09CCCA4F12A42B302BC0AAF1EE3D8A09E4E549419025DBEDDA062F8WEZ0M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6C10DBCA619997485181971770D5D4C314CA31198121BE1A582333E5BCC21A229B6AEB9B56F1FFn6p0G" TargetMode="External"/><Relationship Id="rId11" Type="http://schemas.openxmlformats.org/officeDocument/2006/relationships/hyperlink" Target="consultantplus://offline/ref=7C28AA2D0E34AA5365046BCF4A181231A34E1B59AE60E7E1B4C680CEA395C5EC6119EBA0zA34J" TargetMode="External"/><Relationship Id="rId5" Type="http://schemas.openxmlformats.org/officeDocument/2006/relationships/hyperlink" Target="consultantplus://offline/ref=616C10DBCA619997485181971770D5D4C314C73B1C8121BE1A582333E5BCC21A229B6AEB9B56F1FFn6p1G" TargetMode="External"/><Relationship Id="rId15" Type="http://schemas.openxmlformats.org/officeDocument/2006/relationships/hyperlink" Target="consultantplus://offline/ref=7756ADE60D3635DF4F57E4E7AC5A73EE38482CAF2597B66D912F4C44A0C83713F5661F6080AF5EA7YBXEM" TargetMode="External"/><Relationship Id="rId10" Type="http://schemas.openxmlformats.org/officeDocument/2006/relationships/hyperlink" Target="consultantplus://offline/ref=35B04C06D62503A49CB31A266E66F9AEAF490FB04D7973B8E7C34809C2D0F581B83D730E3ED9BDmBSF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24F63E29BAEB193CF11F5811429B112C1F508EDD8B0D9625300CA7F0B656C7871A22B5B39C692F5dDw1F" TargetMode="External"/><Relationship Id="rId9" Type="http://schemas.openxmlformats.org/officeDocument/2006/relationships/hyperlink" Target="consultantplus://offline/ref=616C10DBCA619997485181971770D5D4C317C7371F8921BE1A582333E5BCC21A229B6AEB9B56F1FEn6p6G" TargetMode="External"/><Relationship Id="rId14" Type="http://schemas.openxmlformats.org/officeDocument/2006/relationships/hyperlink" Target="consultantplus://offline/ref=607234B687D713C40BA8316FB09CCCA4F12843BC03B00AAF1EE3D8A09E4E549419025DBEDDA061F8WEZ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6937</Words>
  <Characters>39547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2013-03-01T09:41:00Z</cp:lastPrinted>
  <dcterms:created xsi:type="dcterms:W3CDTF">2014-10-02T11:12:00Z</dcterms:created>
  <dcterms:modified xsi:type="dcterms:W3CDTF">2014-10-02T11:12:00Z</dcterms:modified>
</cp:coreProperties>
</file>