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76" w:rsidRPr="004B2576" w:rsidRDefault="004B2576" w:rsidP="004B257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2576">
        <w:rPr>
          <w:rFonts w:ascii="Times New Roman" w:hAnsi="Times New Roman"/>
          <w:sz w:val="28"/>
          <w:szCs w:val="28"/>
        </w:rPr>
        <w:t xml:space="preserve">Мансуров Т.З. – Ассистент кафедры </w:t>
      </w:r>
      <w:proofErr w:type="spellStart"/>
      <w:r w:rsidRPr="004B2576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4B2576">
        <w:rPr>
          <w:rFonts w:ascii="Times New Roman" w:hAnsi="Times New Roman"/>
          <w:sz w:val="28"/>
          <w:szCs w:val="28"/>
        </w:rPr>
        <w:t xml:space="preserve"> Казанского (Приволжского) федерального университета, кандидат политических наук</w:t>
      </w:r>
    </w:p>
    <w:p w:rsidR="005F3FDB" w:rsidRDefault="005F3FDB" w:rsidP="005F3F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«Информационное противодействие экстремистской и террористической деятельности».</w:t>
      </w:r>
    </w:p>
    <w:p w:rsidR="00556D88" w:rsidRDefault="005F3FDB" w:rsidP="001834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Стабильное существование и гармоничное развитие любого общества и государства неразрывно связаны с состоянием защищенности жизненно важных интересов личности, общества и государства от внутренних и внешних угроз. Экстремизм и терроризм как крайне негативные явления современного мира представляют значительную угрозу национальной безопасности, национальным интересам страны, подрывают устойчивость политической системы, стабильность политической власти, нанося ущерб конституционному строю. Это может привести и приводит, как показывает зарубежная и отечественная практика, к ограничению различных прав и свобод человека, свертыванию гарантий обеспечения этих прав и свобод, так как меры, принимаемые для борьбы с данными явлениями, не всегда согласуются с нормами правового государства. В связи с этим перед обществом и государством встает задача выработки эффективной системы мер по противодействию экстремистской и террористической деятельности. </w:t>
      </w:r>
    </w:p>
    <w:p w:rsidR="00183405" w:rsidRPr="00284050" w:rsidRDefault="00183405" w:rsidP="001834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направлений по противодействию экстремизму и терроризму является </w:t>
      </w:r>
      <w:proofErr w:type="gramStart"/>
      <w:r>
        <w:rPr>
          <w:rFonts w:ascii="Times New Roman" w:hAnsi="Times New Roman"/>
          <w:sz w:val="28"/>
          <w:szCs w:val="28"/>
        </w:rPr>
        <w:t>информационное</w:t>
      </w:r>
      <w:proofErr w:type="gramEnd"/>
      <w:r>
        <w:rPr>
          <w:rFonts w:ascii="Times New Roman" w:hAnsi="Times New Roman"/>
          <w:sz w:val="28"/>
          <w:szCs w:val="28"/>
        </w:rPr>
        <w:t>. Как показывает опыт противодействия данным явлениям в Российской Федерации</w:t>
      </w:r>
      <w:r w:rsidR="007034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050">
        <w:rPr>
          <w:rFonts w:ascii="Times New Roman" w:hAnsi="Times New Roman"/>
          <w:sz w:val="28"/>
          <w:szCs w:val="28"/>
        </w:rPr>
        <w:t xml:space="preserve">силовые методы могут лишь на время устранить угрозу совершения террористического акта, но эта угроза будет сохраняться, пока существует система воспроизводства инфраструктуры </w:t>
      </w:r>
      <w:r>
        <w:rPr>
          <w:rFonts w:ascii="Times New Roman" w:hAnsi="Times New Roman"/>
          <w:sz w:val="28"/>
          <w:szCs w:val="28"/>
        </w:rPr>
        <w:t xml:space="preserve">терроризма. Основными </w:t>
      </w:r>
      <w:r w:rsidRPr="00284050">
        <w:rPr>
          <w:rFonts w:ascii="Times New Roman" w:hAnsi="Times New Roman"/>
          <w:sz w:val="28"/>
          <w:szCs w:val="28"/>
        </w:rPr>
        <w:t>звеньями этой системы являются идеология терроризма и экстремизма, ее вдохновители и носители, а так</w:t>
      </w:r>
      <w:r>
        <w:rPr>
          <w:rFonts w:ascii="Times New Roman" w:hAnsi="Times New Roman"/>
          <w:sz w:val="28"/>
          <w:szCs w:val="28"/>
        </w:rPr>
        <w:t>же каналы ее распространения.</w:t>
      </w:r>
    </w:p>
    <w:p w:rsidR="00183405" w:rsidRDefault="00183405" w:rsidP="001834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важнейшим каналом распространения идеологии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экстремизма и терроризма являются средства массовой информации (телевидение, радио, журналы,</w:t>
      </w:r>
      <w:r w:rsidR="00372E9D">
        <w:rPr>
          <w:rFonts w:ascii="Times New Roman" w:hAnsi="Times New Roman"/>
          <w:sz w:val="28"/>
          <w:szCs w:val="28"/>
        </w:rPr>
        <w:t xml:space="preserve"> газеты, Интернет и др.)</w:t>
      </w:r>
      <w:r w:rsidR="00703434">
        <w:rPr>
          <w:rFonts w:ascii="Times New Roman" w:hAnsi="Times New Roman"/>
          <w:sz w:val="28"/>
          <w:szCs w:val="28"/>
        </w:rPr>
        <w:t>. Б</w:t>
      </w:r>
      <w:r w:rsidR="00170CE1">
        <w:rPr>
          <w:rFonts w:ascii="Times New Roman" w:hAnsi="Times New Roman"/>
          <w:sz w:val="28"/>
          <w:szCs w:val="28"/>
        </w:rPr>
        <w:t xml:space="preserve">езусловно, распространить какую-либо информацию через федеральные каналы или </w:t>
      </w:r>
      <w:r w:rsidR="00170CE1">
        <w:rPr>
          <w:rFonts w:ascii="Times New Roman" w:hAnsi="Times New Roman"/>
          <w:sz w:val="28"/>
          <w:szCs w:val="28"/>
        </w:rPr>
        <w:lastRenderedPageBreak/>
        <w:t xml:space="preserve">центральные газеты представляется невозможным, так как она проходит многоуровневую систему цензуры, а вот Интернет-пространство представляет для этого значительные возможности. </w:t>
      </w:r>
      <w:r w:rsidR="00F57616">
        <w:rPr>
          <w:rFonts w:ascii="Times New Roman" w:hAnsi="Times New Roman"/>
          <w:sz w:val="28"/>
          <w:szCs w:val="28"/>
        </w:rPr>
        <w:t>Достаточно упомянуть социальные сети, в которых возможно распростр</w:t>
      </w:r>
      <w:r w:rsidR="00703434">
        <w:rPr>
          <w:rFonts w:ascii="Times New Roman" w:hAnsi="Times New Roman"/>
          <w:sz w:val="28"/>
          <w:szCs w:val="28"/>
        </w:rPr>
        <w:t>анение информации экстремистской направленности</w:t>
      </w:r>
      <w:r w:rsidR="00F57616">
        <w:rPr>
          <w:rFonts w:ascii="Times New Roman" w:hAnsi="Times New Roman"/>
          <w:sz w:val="28"/>
          <w:szCs w:val="28"/>
        </w:rPr>
        <w:t xml:space="preserve">, а отдельные сайты, если они и закрываются, то могут создаваться </w:t>
      </w:r>
      <w:r w:rsidR="00703434">
        <w:rPr>
          <w:rFonts w:ascii="Times New Roman" w:hAnsi="Times New Roman"/>
          <w:sz w:val="28"/>
          <w:szCs w:val="28"/>
        </w:rPr>
        <w:t xml:space="preserve">снова в новом формате, но с тем же содержанием. Все это говорит о том, что идет </w:t>
      </w:r>
      <w:r w:rsidRPr="00284050">
        <w:rPr>
          <w:rFonts w:ascii="Times New Roman" w:hAnsi="Times New Roman"/>
          <w:sz w:val="28"/>
          <w:szCs w:val="28"/>
        </w:rPr>
        <w:t xml:space="preserve">информационное противоборство России с пропагандой </w:t>
      </w:r>
      <w:r w:rsidR="00703434">
        <w:rPr>
          <w:rFonts w:ascii="Times New Roman" w:hAnsi="Times New Roman"/>
          <w:sz w:val="28"/>
          <w:szCs w:val="28"/>
        </w:rPr>
        <w:t xml:space="preserve">экстремизма и </w:t>
      </w:r>
      <w:r w:rsidRPr="00284050">
        <w:rPr>
          <w:rFonts w:ascii="Times New Roman" w:hAnsi="Times New Roman"/>
          <w:sz w:val="28"/>
          <w:szCs w:val="28"/>
        </w:rPr>
        <w:t xml:space="preserve">терроризма, в рамках которого </w:t>
      </w:r>
      <w:r w:rsidR="00703434">
        <w:rPr>
          <w:rFonts w:ascii="Times New Roman" w:hAnsi="Times New Roman"/>
          <w:sz w:val="28"/>
          <w:szCs w:val="28"/>
        </w:rPr>
        <w:t xml:space="preserve">экстремисты и </w:t>
      </w:r>
      <w:r w:rsidRPr="00284050">
        <w:rPr>
          <w:rFonts w:ascii="Times New Roman" w:hAnsi="Times New Roman"/>
          <w:sz w:val="28"/>
          <w:szCs w:val="28"/>
        </w:rPr>
        <w:t>террористы путем активного воздействи</w:t>
      </w:r>
      <w:r w:rsidR="00703434">
        <w:rPr>
          <w:rFonts w:ascii="Times New Roman" w:hAnsi="Times New Roman"/>
          <w:sz w:val="28"/>
          <w:szCs w:val="28"/>
        </w:rPr>
        <w:t xml:space="preserve">я на информационную сферу </w:t>
      </w:r>
      <w:r w:rsidRPr="00284050">
        <w:rPr>
          <w:rFonts w:ascii="Times New Roman" w:hAnsi="Times New Roman"/>
          <w:sz w:val="28"/>
          <w:szCs w:val="28"/>
        </w:rPr>
        <w:t xml:space="preserve">государства стремятся </w:t>
      </w:r>
      <w:r w:rsidR="00703434">
        <w:rPr>
          <w:rFonts w:ascii="Times New Roman" w:hAnsi="Times New Roman"/>
          <w:sz w:val="28"/>
          <w:szCs w:val="28"/>
        </w:rPr>
        <w:t xml:space="preserve">решить свои преступные задачи, добиться каких-либо изменений силовым путем </w:t>
      </w:r>
      <w:r w:rsidRPr="00284050">
        <w:rPr>
          <w:rFonts w:ascii="Times New Roman" w:hAnsi="Times New Roman"/>
          <w:sz w:val="28"/>
          <w:szCs w:val="28"/>
        </w:rPr>
        <w:t>и вовлечь в свои ряды новых сторонников.</w:t>
      </w:r>
    </w:p>
    <w:p w:rsidR="006444EC" w:rsidRDefault="00B754B4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наличие различных проявлений экстремистской и террористической деятельности в Российской Федерации, на сегодняшний день выстроена эффективная организационно-правовая система противодействия этим крайне негативным явлениям. Принято большое количество нормативно-правовых актов. Среди них можно отметить такие как Конституция Российской Федерации</w:t>
      </w:r>
      <w:r w:rsidR="003A26CA">
        <w:rPr>
          <w:rFonts w:ascii="Times New Roman" w:hAnsi="Times New Roman"/>
          <w:sz w:val="28"/>
          <w:szCs w:val="28"/>
        </w:rPr>
        <w:t>,</w:t>
      </w:r>
      <w:r w:rsidRPr="00B75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федеральные законы «О противодействии экстремистской деятельности», «</w:t>
      </w:r>
      <w:r w:rsidR="003A26CA">
        <w:rPr>
          <w:rFonts w:ascii="Times New Roman" w:hAnsi="Times New Roman"/>
          <w:sz w:val="28"/>
          <w:szCs w:val="28"/>
        </w:rPr>
        <w:t xml:space="preserve">О противодействии терроризму», </w:t>
      </w:r>
      <w:r>
        <w:rPr>
          <w:rFonts w:ascii="Times New Roman" w:hAnsi="Times New Roman"/>
          <w:sz w:val="28"/>
          <w:szCs w:val="28"/>
        </w:rPr>
        <w:t xml:space="preserve">«О полиции», «Об органах Федеральной службы безопасности в Российской Федерации», </w:t>
      </w:r>
      <w:r w:rsidR="000C3DD5">
        <w:rPr>
          <w:rFonts w:ascii="Times New Roman" w:hAnsi="Times New Roman"/>
          <w:sz w:val="28"/>
          <w:szCs w:val="28"/>
        </w:rPr>
        <w:t xml:space="preserve">«О средствах массовой информации», </w:t>
      </w:r>
      <w:r w:rsidR="007F610C">
        <w:rPr>
          <w:rFonts w:ascii="Times New Roman" w:hAnsi="Times New Roman"/>
          <w:sz w:val="28"/>
          <w:szCs w:val="28"/>
        </w:rPr>
        <w:t xml:space="preserve">Концепция противодействия терроризму в Российской Федерации, </w:t>
      </w: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«О межведомственной комиссии по противодействию экстремизму в Российской Федерации», Указ Президента Российской Федерации «О мерах по противодействию терроризму» и др. Также правовую систему </w:t>
      </w:r>
      <w:r w:rsidR="003A26CA">
        <w:rPr>
          <w:rFonts w:ascii="Times New Roman" w:hAnsi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/>
          <w:sz w:val="28"/>
          <w:szCs w:val="28"/>
        </w:rPr>
        <w:t>противодействия экстремизму и терроризму в Российской Федерации составляют общепризнанные нормы и принципы международного права, ратифицированные международные соглашения в сфере борьбы с экстремизмом и терроризмом.</w:t>
      </w:r>
    </w:p>
    <w:p w:rsidR="0041453C" w:rsidRDefault="0041453C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Организационную основу информационного противодействия экстремизму и терроризму составляют органы власти всех трех уровней</w:t>
      </w:r>
      <w:r w:rsidR="00BC631A">
        <w:rPr>
          <w:rFonts w:ascii="Times New Roman" w:hAnsi="Times New Roman"/>
          <w:sz w:val="28"/>
          <w:szCs w:val="28"/>
        </w:rPr>
        <w:t>:</w:t>
      </w:r>
      <w:r w:rsidRPr="0041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  <w:r w:rsidR="00BC631A">
        <w:rPr>
          <w:rFonts w:ascii="Times New Roman" w:hAnsi="Times New Roman"/>
          <w:sz w:val="28"/>
          <w:szCs w:val="28"/>
        </w:rPr>
        <w:t xml:space="preserve"> </w:t>
      </w:r>
      <w:r w:rsidR="00EF0D38">
        <w:rPr>
          <w:rFonts w:ascii="Times New Roman" w:hAnsi="Times New Roman"/>
          <w:sz w:val="28"/>
          <w:szCs w:val="28"/>
        </w:rPr>
        <w:t>Информационное противодействие осуществляется различными государственными структурами, министерствами и ведомствами, среди которых важная роль отводится правоохранительным органам и спецслужбам. Вместе с тем координацию деятельности органов власти в данной сфере осуществляют Национальный антитеррористический комитет и антитеррористический комиссии в субъектах Российской Федерации</w:t>
      </w:r>
      <w:r w:rsidR="009C7E4F">
        <w:rPr>
          <w:rFonts w:ascii="Times New Roman" w:hAnsi="Times New Roman"/>
          <w:sz w:val="28"/>
          <w:szCs w:val="28"/>
        </w:rPr>
        <w:t>. Существуют также Федеральный оперативный штаб и оперативные штабы в субъектах Российской Федерации. Если в сферу деятельности первых входит профилактика и минимизаци</w:t>
      </w:r>
      <w:r w:rsidR="0015238F">
        <w:rPr>
          <w:rFonts w:ascii="Times New Roman" w:hAnsi="Times New Roman"/>
          <w:sz w:val="28"/>
          <w:szCs w:val="28"/>
        </w:rPr>
        <w:t>я и (или) ликвидация последствий</w:t>
      </w:r>
      <w:r w:rsidR="009C7E4F">
        <w:rPr>
          <w:rFonts w:ascii="Times New Roman" w:hAnsi="Times New Roman"/>
          <w:sz w:val="28"/>
          <w:szCs w:val="28"/>
        </w:rPr>
        <w:t xml:space="preserve"> проявления экстремизма и терроризма, то последних – непосредственная борьба с терроризмом.</w:t>
      </w:r>
    </w:p>
    <w:p w:rsidR="00C35EE4" w:rsidRDefault="0015238F" w:rsidP="00C35E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сегодняшний день создана достаточно эффективная система противодействия терроризму, в том числе в информационной сфере. Так, по </w:t>
      </w:r>
      <w:r w:rsidR="00F451C2">
        <w:rPr>
          <w:rFonts w:ascii="Times New Roman" w:hAnsi="Times New Roman"/>
          <w:sz w:val="28"/>
          <w:szCs w:val="28"/>
        </w:rPr>
        <w:t>данным Н</w:t>
      </w:r>
      <w:r>
        <w:rPr>
          <w:rFonts w:ascii="Times New Roman" w:hAnsi="Times New Roman"/>
          <w:sz w:val="28"/>
          <w:szCs w:val="28"/>
        </w:rPr>
        <w:t xml:space="preserve">ационального антитеррористического комитета за </w:t>
      </w:r>
      <w:r>
        <w:rPr>
          <w:rFonts w:ascii="Times New Roman" w:eastAsia="Times New Roman" w:hAnsi="Times New Roman" w:cs="Times New Roman"/>
          <w:sz w:val="28"/>
          <w:szCs w:val="28"/>
        </w:rPr>
        <w:t>2012 год в России было предотвращено 92 преступления террористической направленности, задержано свыше 600 бандитов и их пособников; оперативными штабами проведено более 320 антитеррористических учений, в ходе которых отработаны на практике планы ситуационного реагирования на различные виды террористических угроз</w:t>
      </w:r>
      <w:r>
        <w:rPr>
          <w:rFonts w:ascii="Times New Roman" w:hAnsi="Times New Roman"/>
          <w:sz w:val="28"/>
          <w:szCs w:val="28"/>
        </w:rPr>
        <w:t>.</w:t>
      </w:r>
    </w:p>
    <w:p w:rsidR="000E2148" w:rsidRDefault="00C35EE4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деятельность различных органов власти и все чаще привлекаемого гражданского общества по </w:t>
      </w:r>
      <w:r w:rsidR="00F451C2">
        <w:rPr>
          <w:rFonts w:ascii="Times New Roman" w:hAnsi="Times New Roman"/>
          <w:sz w:val="28"/>
          <w:szCs w:val="28"/>
        </w:rPr>
        <w:t xml:space="preserve">информационному </w:t>
      </w:r>
      <w:r>
        <w:rPr>
          <w:rFonts w:ascii="Times New Roman" w:hAnsi="Times New Roman"/>
          <w:sz w:val="28"/>
          <w:szCs w:val="28"/>
        </w:rPr>
        <w:t>противод</w:t>
      </w:r>
      <w:r w:rsidR="00732FF9">
        <w:rPr>
          <w:rFonts w:ascii="Times New Roman" w:hAnsi="Times New Roman"/>
          <w:sz w:val="28"/>
          <w:szCs w:val="28"/>
        </w:rPr>
        <w:t xml:space="preserve">ействию экстремизму и терроризму, борьба с данными явлениями не закончена. </w:t>
      </w:r>
      <w:r w:rsidR="00F451C2">
        <w:rPr>
          <w:rFonts w:ascii="Times New Roman" w:hAnsi="Times New Roman"/>
          <w:sz w:val="28"/>
          <w:szCs w:val="28"/>
        </w:rPr>
        <w:t>На сегодняшний день н</w:t>
      </w:r>
      <w:r w:rsidR="00732FF9">
        <w:rPr>
          <w:rFonts w:ascii="Times New Roman" w:hAnsi="Times New Roman"/>
          <w:sz w:val="28"/>
          <w:szCs w:val="28"/>
        </w:rPr>
        <w:t xml:space="preserve">а территории Российской Федерации действует порядка 150 </w:t>
      </w:r>
      <w:r w:rsidR="00DF6CC8">
        <w:rPr>
          <w:rFonts w:ascii="Times New Roman" w:hAnsi="Times New Roman"/>
          <w:sz w:val="28"/>
          <w:szCs w:val="28"/>
        </w:rPr>
        <w:t xml:space="preserve">экстремистских </w:t>
      </w:r>
      <w:r w:rsidR="00F451C2">
        <w:rPr>
          <w:rFonts w:ascii="Times New Roman" w:hAnsi="Times New Roman"/>
          <w:sz w:val="28"/>
          <w:szCs w:val="28"/>
        </w:rPr>
        <w:t xml:space="preserve">молодежных группировок общей численностью 1,5 млн. человек. Представители этих </w:t>
      </w:r>
      <w:r w:rsidR="0034540B">
        <w:rPr>
          <w:rFonts w:ascii="Times New Roman" w:hAnsi="Times New Roman"/>
          <w:sz w:val="28"/>
          <w:szCs w:val="28"/>
        </w:rPr>
        <w:t>группировок пропагандируют идеи,</w:t>
      </w:r>
      <w:r w:rsidR="00F451C2">
        <w:rPr>
          <w:rFonts w:ascii="Times New Roman" w:hAnsi="Times New Roman"/>
          <w:sz w:val="28"/>
          <w:szCs w:val="28"/>
        </w:rPr>
        <w:t xml:space="preserve"> привлекают население через всевозможные средства массовой информации</w:t>
      </w:r>
      <w:r w:rsidR="00DD5F29">
        <w:rPr>
          <w:rFonts w:ascii="Times New Roman" w:hAnsi="Times New Roman"/>
          <w:sz w:val="28"/>
          <w:szCs w:val="28"/>
        </w:rPr>
        <w:t xml:space="preserve">, через проповеди духовенства под прикрытием ислама </w:t>
      </w:r>
      <w:r w:rsidR="00DD5F29">
        <w:rPr>
          <w:rFonts w:ascii="Times New Roman" w:hAnsi="Times New Roman"/>
          <w:sz w:val="28"/>
          <w:szCs w:val="28"/>
        </w:rPr>
        <w:lastRenderedPageBreak/>
        <w:t>фундаментального толка, через неофициальные сектантские учебные заведения и другими способами.</w:t>
      </w:r>
      <w:r w:rsidR="0034540B">
        <w:rPr>
          <w:rFonts w:ascii="Times New Roman" w:hAnsi="Times New Roman"/>
          <w:sz w:val="28"/>
          <w:szCs w:val="28"/>
        </w:rPr>
        <w:t xml:space="preserve"> </w:t>
      </w:r>
    </w:p>
    <w:p w:rsidR="0015238F" w:rsidRDefault="000E2148" w:rsidP="009359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Проявления экстремизма и терроризма затронули и такой спокойный в этническом и конфессиональном отношении регион России как Республику Татарстан. </w:t>
      </w:r>
      <w:r w:rsidR="00D15CF9">
        <w:rPr>
          <w:rFonts w:ascii="Times New Roman" w:hAnsi="Times New Roman"/>
          <w:sz w:val="28"/>
          <w:szCs w:val="28"/>
        </w:rPr>
        <w:t xml:space="preserve">На территории республики отмечена деятельность таких </w:t>
      </w:r>
      <w:r w:rsidR="006F310B">
        <w:rPr>
          <w:rFonts w:ascii="Times New Roman" w:hAnsi="Times New Roman"/>
          <w:sz w:val="28"/>
          <w:szCs w:val="28"/>
        </w:rPr>
        <w:t xml:space="preserve">экстремистских и </w:t>
      </w:r>
      <w:r w:rsidR="00D15CF9">
        <w:rPr>
          <w:rFonts w:ascii="Times New Roman" w:hAnsi="Times New Roman"/>
          <w:sz w:val="28"/>
          <w:szCs w:val="28"/>
        </w:rPr>
        <w:t xml:space="preserve">террористических организаций как «Хизб ут-Тахрир аль-Ислами», «Ат-Тикфир </w:t>
      </w:r>
      <w:proofErr w:type="gramStart"/>
      <w:r w:rsidR="00D15CF9">
        <w:rPr>
          <w:rFonts w:ascii="Times New Roman" w:hAnsi="Times New Roman"/>
          <w:sz w:val="28"/>
          <w:szCs w:val="28"/>
        </w:rPr>
        <w:t>Валь-Хиджра</w:t>
      </w:r>
      <w:proofErr w:type="gramEnd"/>
      <w:r w:rsidR="00D15CF9">
        <w:rPr>
          <w:rFonts w:ascii="Times New Roman" w:hAnsi="Times New Roman"/>
          <w:sz w:val="28"/>
          <w:szCs w:val="28"/>
        </w:rPr>
        <w:t>», «</w:t>
      </w:r>
      <w:r w:rsidR="00845CC0">
        <w:rPr>
          <w:rFonts w:ascii="Times New Roman" w:hAnsi="Times New Roman"/>
          <w:sz w:val="28"/>
          <w:szCs w:val="28"/>
        </w:rPr>
        <w:t>Т</w:t>
      </w:r>
      <w:r w:rsidR="00D15CF9">
        <w:rPr>
          <w:rFonts w:ascii="Times New Roman" w:hAnsi="Times New Roman"/>
          <w:sz w:val="28"/>
          <w:szCs w:val="28"/>
        </w:rPr>
        <w:t>аблиг-и-Джамаат», «Нурджулар</w:t>
      </w:r>
      <w:r w:rsidR="00845CC0">
        <w:rPr>
          <w:rFonts w:ascii="Times New Roman" w:hAnsi="Times New Roman"/>
          <w:sz w:val="28"/>
          <w:szCs w:val="28"/>
        </w:rPr>
        <w:t>» и др.</w:t>
      </w:r>
      <w:r w:rsidR="00721AFE">
        <w:rPr>
          <w:rFonts w:ascii="Times New Roman" w:hAnsi="Times New Roman"/>
          <w:sz w:val="28"/>
          <w:szCs w:val="28"/>
        </w:rPr>
        <w:t xml:space="preserve"> Представители этих организаций, пропагандирующих радикальный ислам, формируют неспокойную обстановку в некоторых районах республики. </w:t>
      </w:r>
      <w:r w:rsidR="009359F7">
        <w:rPr>
          <w:rFonts w:ascii="Times New Roman" w:hAnsi="Times New Roman"/>
          <w:sz w:val="28"/>
          <w:szCs w:val="28"/>
        </w:rPr>
        <w:t>Конечно, с</w:t>
      </w:r>
      <w:r w:rsidR="00DD5F29">
        <w:rPr>
          <w:rFonts w:ascii="Times New Roman" w:hAnsi="Times New Roman"/>
          <w:sz w:val="28"/>
          <w:szCs w:val="28"/>
        </w:rPr>
        <w:t>истема противодействия экстремизму и терроризму со стороны органов государств</w:t>
      </w:r>
      <w:r w:rsidR="009359F7">
        <w:rPr>
          <w:rFonts w:ascii="Times New Roman" w:hAnsi="Times New Roman"/>
          <w:sz w:val="28"/>
          <w:szCs w:val="28"/>
        </w:rPr>
        <w:t>енной власти достаточно эффективна</w:t>
      </w:r>
      <w:r w:rsidR="0034540B">
        <w:rPr>
          <w:rFonts w:ascii="Times New Roman" w:hAnsi="Times New Roman"/>
          <w:sz w:val="28"/>
          <w:szCs w:val="28"/>
        </w:rPr>
        <w:t>, но в одночасье</w:t>
      </w:r>
      <w:r w:rsidR="009359F7">
        <w:rPr>
          <w:rFonts w:ascii="Times New Roman" w:hAnsi="Times New Roman"/>
          <w:sz w:val="28"/>
          <w:szCs w:val="28"/>
        </w:rPr>
        <w:t xml:space="preserve"> эти проблемы не решить.</w:t>
      </w:r>
    </w:p>
    <w:p w:rsidR="00C7112E" w:rsidRDefault="00C7112E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мой взгляд, информационное противодействие экстремистской и террористической деятельности необходимо осуществлять по следующим напр</w:t>
      </w:r>
      <w:r w:rsidR="007E46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влениям. Во-первых</w:t>
      </w:r>
      <w:r w:rsidR="007E46A9">
        <w:rPr>
          <w:rFonts w:ascii="Times New Roman" w:hAnsi="Times New Roman"/>
          <w:sz w:val="28"/>
          <w:szCs w:val="28"/>
        </w:rPr>
        <w:t>, это активные информационно-пропагандистские действия антиэкстремистской направленности. Во-вторых, сбор, накопление, систематизация, анализ и оценка информации об угрозах экстремистских и террористических акций. В-третьих, прогноз тенденций экстремистских проявлений. В-четвертых, разработка предложений для своевременного принятия решений по нейтрализации угроз.</w:t>
      </w:r>
    </w:p>
    <w:p w:rsidR="00974AC0" w:rsidRDefault="00974AC0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данных направлений предполагает принятие ряда мер, таких как информационно-пропагандистские мероприятия, взаимодействие с гражданским обществом</w:t>
      </w:r>
      <w:r w:rsidR="0049169D">
        <w:rPr>
          <w:rFonts w:ascii="Times New Roman" w:hAnsi="Times New Roman"/>
          <w:sz w:val="28"/>
          <w:szCs w:val="28"/>
        </w:rPr>
        <w:t>, подготовка квалифицированных кадров, взаимодействие представителей СМИ, спецслужб и правоохранительных органов, мониторинг информационного поля.</w:t>
      </w:r>
      <w:r w:rsidR="00D01909">
        <w:rPr>
          <w:rFonts w:ascii="Times New Roman" w:hAnsi="Times New Roman"/>
          <w:sz w:val="28"/>
          <w:szCs w:val="28"/>
        </w:rPr>
        <w:t xml:space="preserve"> Рассмотрим их боле</w:t>
      </w:r>
      <w:r w:rsidR="000C71CF">
        <w:rPr>
          <w:rFonts w:ascii="Times New Roman" w:hAnsi="Times New Roman"/>
          <w:sz w:val="28"/>
          <w:szCs w:val="28"/>
        </w:rPr>
        <w:t>е</w:t>
      </w:r>
      <w:r w:rsidR="00D01909">
        <w:rPr>
          <w:rFonts w:ascii="Times New Roman" w:hAnsi="Times New Roman"/>
          <w:sz w:val="28"/>
          <w:szCs w:val="28"/>
        </w:rPr>
        <w:t xml:space="preserve"> подробно. Информационно-пропагандистские мероприятия предполагают деятельность, направленную на разъяснение аудитории сущности и опасности экстремизма</w:t>
      </w:r>
      <w:r w:rsidR="000C71CF">
        <w:rPr>
          <w:rFonts w:ascii="Times New Roman" w:hAnsi="Times New Roman"/>
          <w:sz w:val="28"/>
          <w:szCs w:val="28"/>
        </w:rPr>
        <w:t xml:space="preserve">, реализацию эффективной системы просвещения граждан в плане этнического и конфессионального многообразия, </w:t>
      </w:r>
      <w:r w:rsidR="00245943">
        <w:rPr>
          <w:rFonts w:ascii="Times New Roman" w:hAnsi="Times New Roman"/>
          <w:sz w:val="28"/>
          <w:szCs w:val="28"/>
        </w:rPr>
        <w:t xml:space="preserve">а также </w:t>
      </w:r>
      <w:r w:rsidR="000C71CF">
        <w:rPr>
          <w:rFonts w:ascii="Times New Roman" w:hAnsi="Times New Roman"/>
          <w:sz w:val="28"/>
          <w:szCs w:val="28"/>
        </w:rPr>
        <w:t>пропаганду антиэкстремистских ценностей.</w:t>
      </w:r>
    </w:p>
    <w:p w:rsidR="00A33107" w:rsidRDefault="00A33107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Информационно-пропагандистские мероприятия могут осуществляться такими СМИ как телевидение, радио, журналы, газеты, Интернет. Это могу</w:t>
      </w:r>
      <w:r w:rsidR="001414C1">
        <w:rPr>
          <w:rFonts w:ascii="Times New Roman" w:hAnsi="Times New Roman"/>
          <w:sz w:val="28"/>
          <w:szCs w:val="28"/>
        </w:rPr>
        <w:t xml:space="preserve">т быть передачи на телевидении и </w:t>
      </w:r>
      <w:r>
        <w:rPr>
          <w:rFonts w:ascii="Times New Roman" w:hAnsi="Times New Roman"/>
          <w:sz w:val="28"/>
          <w:szCs w:val="28"/>
        </w:rPr>
        <w:t>радио, информационные материалы и статьи в журналах и газетах, Интернет-конфереции</w:t>
      </w:r>
      <w:r w:rsidR="001414C1">
        <w:rPr>
          <w:rFonts w:ascii="Times New Roman" w:hAnsi="Times New Roman"/>
          <w:sz w:val="28"/>
          <w:szCs w:val="28"/>
        </w:rPr>
        <w:t>, форумы, онлайн-трансляции и др.</w:t>
      </w:r>
      <w:r w:rsidR="005856F6">
        <w:rPr>
          <w:rFonts w:ascii="Times New Roman" w:hAnsi="Times New Roman"/>
          <w:sz w:val="28"/>
          <w:szCs w:val="28"/>
        </w:rPr>
        <w:t xml:space="preserve"> Так, в Республике Татарстан существует ряд религиозных программ, в которых пропагандируется традиционный мирный ислам и говорится о недопустимости проявлений экстремизма и терроризма в каких бы то ни было формах. </w:t>
      </w:r>
      <w:r w:rsidR="007F7B61">
        <w:rPr>
          <w:rFonts w:ascii="Times New Roman" w:hAnsi="Times New Roman"/>
          <w:sz w:val="28"/>
          <w:szCs w:val="28"/>
        </w:rPr>
        <w:t>Например, э</w:t>
      </w:r>
      <w:r w:rsidR="005856F6">
        <w:rPr>
          <w:rFonts w:ascii="Times New Roman" w:hAnsi="Times New Roman"/>
          <w:sz w:val="28"/>
          <w:szCs w:val="28"/>
        </w:rPr>
        <w:t>то такие программы как «Пятничная проповедь» (ТК «Новый век»)</w:t>
      </w:r>
      <w:r w:rsidR="007F7B61">
        <w:rPr>
          <w:rFonts w:ascii="Times New Roman" w:hAnsi="Times New Roman"/>
          <w:sz w:val="28"/>
          <w:szCs w:val="28"/>
        </w:rPr>
        <w:t>, Историко-православная программа «Путь» (ТК «Новый век), «Верная религия» (радио «Болгар»), «Мир культуры» (ГТРК «Татарстан»).</w:t>
      </w:r>
      <w:r w:rsidR="00EB3364">
        <w:rPr>
          <w:rFonts w:ascii="Times New Roman" w:hAnsi="Times New Roman"/>
          <w:sz w:val="28"/>
          <w:szCs w:val="28"/>
        </w:rPr>
        <w:t xml:space="preserve"> На федеральном уровне существует ряд печатных СМИ, в которых затрагивается проблематика противодействия экстремистской и террористической деятельности. В </w:t>
      </w:r>
      <w:r w:rsidR="00056026">
        <w:rPr>
          <w:rFonts w:ascii="Times New Roman" w:hAnsi="Times New Roman"/>
          <w:sz w:val="28"/>
          <w:szCs w:val="28"/>
        </w:rPr>
        <w:t xml:space="preserve">частности, это такие </w:t>
      </w:r>
      <w:r w:rsidR="00EB3364">
        <w:rPr>
          <w:rFonts w:ascii="Times New Roman" w:hAnsi="Times New Roman"/>
          <w:sz w:val="28"/>
          <w:szCs w:val="28"/>
        </w:rPr>
        <w:t>журналы как «</w:t>
      </w:r>
      <w:r w:rsidR="004324E9">
        <w:rPr>
          <w:rFonts w:ascii="Times New Roman" w:hAnsi="Times New Roman"/>
          <w:sz w:val="28"/>
          <w:szCs w:val="28"/>
        </w:rPr>
        <w:t>Безопасность»</w:t>
      </w:r>
      <w:r w:rsidR="00EB3364">
        <w:rPr>
          <w:rFonts w:ascii="Times New Roman" w:hAnsi="Times New Roman"/>
          <w:sz w:val="28"/>
          <w:szCs w:val="28"/>
        </w:rPr>
        <w:t xml:space="preserve">, </w:t>
      </w:r>
      <w:r w:rsidR="004324E9">
        <w:rPr>
          <w:rFonts w:ascii="Times New Roman" w:hAnsi="Times New Roman"/>
          <w:sz w:val="28"/>
          <w:szCs w:val="28"/>
        </w:rPr>
        <w:t>«Ч</w:t>
      </w:r>
      <w:r w:rsidR="00EB3364">
        <w:rPr>
          <w:rFonts w:ascii="Times New Roman" w:hAnsi="Times New Roman"/>
          <w:sz w:val="28"/>
          <w:szCs w:val="28"/>
        </w:rPr>
        <w:t>еловек и закон», «</w:t>
      </w:r>
      <w:r w:rsidR="004324E9">
        <w:rPr>
          <w:rFonts w:ascii="Times New Roman" w:hAnsi="Times New Roman"/>
          <w:sz w:val="28"/>
          <w:szCs w:val="28"/>
        </w:rPr>
        <w:t>Р</w:t>
      </w:r>
      <w:r w:rsidR="00EB3364">
        <w:rPr>
          <w:rFonts w:ascii="Times New Roman" w:hAnsi="Times New Roman"/>
          <w:sz w:val="28"/>
          <w:szCs w:val="28"/>
        </w:rPr>
        <w:t>елигия и жизнь», «</w:t>
      </w:r>
      <w:r w:rsidR="004324E9">
        <w:rPr>
          <w:rFonts w:ascii="Times New Roman" w:hAnsi="Times New Roman"/>
          <w:sz w:val="28"/>
          <w:szCs w:val="28"/>
        </w:rPr>
        <w:t>Обычаи и жизнь»</w:t>
      </w:r>
      <w:r w:rsidR="00EB3364">
        <w:rPr>
          <w:rFonts w:ascii="Times New Roman" w:hAnsi="Times New Roman"/>
          <w:sz w:val="28"/>
          <w:szCs w:val="28"/>
        </w:rPr>
        <w:t>, «</w:t>
      </w:r>
      <w:r w:rsidR="004324E9">
        <w:rPr>
          <w:rFonts w:ascii="Times New Roman" w:hAnsi="Times New Roman"/>
          <w:sz w:val="28"/>
          <w:szCs w:val="28"/>
        </w:rPr>
        <w:t>В мусульманском мире», «Слово веры» и др.</w:t>
      </w:r>
      <w:r w:rsidR="00D0281D">
        <w:rPr>
          <w:rFonts w:ascii="Times New Roman" w:hAnsi="Times New Roman"/>
          <w:sz w:val="28"/>
          <w:szCs w:val="28"/>
        </w:rPr>
        <w:t xml:space="preserve"> Важным направлением информационно-пропагандистской деятельности является издание полиграфической продукции (буклеты, плакаты, брошюры и т.д.), нацеленной на профилактику экстремистской и террористической деятельности.</w:t>
      </w:r>
    </w:p>
    <w:p w:rsidR="00B57458" w:rsidRDefault="00B57458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300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имодействие с гражданским обществом в контексте информационного противодействия экстремизму и терроризму предполагает следующее. Во-первых, привлечение к деятельности по информационному противодействию научно-исследовательских учреждений и общественных объединений. Во-вторых, организация различного рода конференций, семинаров, форумов, «</w:t>
      </w:r>
      <w:r w:rsidR="00413003">
        <w:rPr>
          <w:rFonts w:ascii="Times New Roman" w:hAnsi="Times New Roman"/>
          <w:sz w:val="28"/>
          <w:szCs w:val="28"/>
        </w:rPr>
        <w:t>круглых столов»</w:t>
      </w:r>
      <w:r>
        <w:rPr>
          <w:rFonts w:ascii="Times New Roman" w:hAnsi="Times New Roman"/>
          <w:sz w:val="28"/>
          <w:szCs w:val="28"/>
        </w:rPr>
        <w:t xml:space="preserve"> по антиэкстремист</w:t>
      </w:r>
      <w:r w:rsidR="004130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тематике с привлечением </w:t>
      </w:r>
      <w:r w:rsidR="00413003">
        <w:rPr>
          <w:rFonts w:ascii="Times New Roman" w:hAnsi="Times New Roman"/>
          <w:sz w:val="28"/>
          <w:szCs w:val="28"/>
        </w:rPr>
        <w:t>ученых, экспертов, аналитиков, представителей общественных организаций. В-третьих, популяризация в СМИ позитивного опыта взаимодействия органов местного самоуправления, общественных объединений и религиозных организаций.</w:t>
      </w:r>
    </w:p>
    <w:p w:rsidR="006D6767" w:rsidRDefault="006D6767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квалифицированных кадров в противодействии экстремизму и терроризму предполагает обучение «пропагандистов» среди представителей СМИ, государственных и муниципальных служащих.</w:t>
      </w:r>
      <w:r w:rsidR="004331BF">
        <w:rPr>
          <w:rFonts w:ascii="Times New Roman" w:hAnsi="Times New Roman"/>
          <w:sz w:val="28"/>
          <w:szCs w:val="28"/>
        </w:rPr>
        <w:t xml:space="preserve"> В данную группу мер </w:t>
      </w:r>
      <w:r w:rsidR="00AB4883">
        <w:rPr>
          <w:rFonts w:ascii="Times New Roman" w:hAnsi="Times New Roman"/>
          <w:sz w:val="28"/>
          <w:szCs w:val="28"/>
        </w:rPr>
        <w:t>также можно отнести деятельность по организации учебно-практических курсов для журналистов по корректному освещению темы экстремизма и терроризма в СМИ.</w:t>
      </w:r>
    </w:p>
    <w:p w:rsidR="001A0C43" w:rsidRDefault="001A0C43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представителей СМИ, правоохранительных органов и спецслу</w:t>
      </w:r>
      <w:proofErr w:type="gramStart"/>
      <w:r>
        <w:rPr>
          <w:rFonts w:ascii="Times New Roman" w:hAnsi="Times New Roman"/>
          <w:sz w:val="28"/>
          <w:szCs w:val="28"/>
        </w:rPr>
        <w:t xml:space="preserve">жб </w:t>
      </w:r>
      <w:r w:rsidR="0038305F">
        <w:rPr>
          <w:rFonts w:ascii="Times New Roman" w:hAnsi="Times New Roman"/>
          <w:sz w:val="28"/>
          <w:szCs w:val="28"/>
        </w:rPr>
        <w:t>в пр</w:t>
      </w:r>
      <w:proofErr w:type="gramEnd"/>
      <w:r w:rsidR="0038305F">
        <w:rPr>
          <w:rFonts w:ascii="Times New Roman" w:hAnsi="Times New Roman"/>
          <w:sz w:val="28"/>
          <w:szCs w:val="28"/>
        </w:rPr>
        <w:t xml:space="preserve">отиводействии экстремистской и террористической деятельности включает в себя </w:t>
      </w:r>
      <w:r>
        <w:rPr>
          <w:rFonts w:ascii="Times New Roman" w:hAnsi="Times New Roman"/>
          <w:sz w:val="28"/>
          <w:szCs w:val="28"/>
        </w:rPr>
        <w:t xml:space="preserve">привлечение представителей правоохранительных органов в качестве экспертов, публикация их интервью в СМИ. </w:t>
      </w:r>
      <w:r w:rsidR="00A2712E">
        <w:rPr>
          <w:rFonts w:ascii="Times New Roman" w:hAnsi="Times New Roman"/>
          <w:sz w:val="28"/>
          <w:szCs w:val="28"/>
        </w:rPr>
        <w:t>Важной деятельностью во взаимодействии этих органов является размещение в СМИ телефонов «доверия», «горячих линий» для обращений граждан по вопросам проявлений экстремизма.</w:t>
      </w:r>
      <w:r w:rsidR="00BA1D90">
        <w:rPr>
          <w:rFonts w:ascii="Times New Roman" w:hAnsi="Times New Roman"/>
          <w:sz w:val="28"/>
          <w:szCs w:val="28"/>
        </w:rPr>
        <w:t xml:space="preserve"> На мой взгляд, реализация этих двух направлений будет способствовать получению гражданами необходимой информации о развитии ситуации в данной сфере и своевременного реагирования соответствующих органов </w:t>
      </w:r>
      <w:proofErr w:type="gramStart"/>
      <w:r w:rsidR="00BA1D90">
        <w:rPr>
          <w:rFonts w:ascii="Times New Roman" w:hAnsi="Times New Roman"/>
          <w:sz w:val="28"/>
          <w:szCs w:val="28"/>
        </w:rPr>
        <w:t>на</w:t>
      </w:r>
      <w:proofErr w:type="gramEnd"/>
      <w:r w:rsidR="00BA1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D90">
        <w:rPr>
          <w:rFonts w:ascii="Times New Roman" w:hAnsi="Times New Roman"/>
          <w:sz w:val="28"/>
          <w:szCs w:val="28"/>
        </w:rPr>
        <w:t>различного</w:t>
      </w:r>
      <w:proofErr w:type="gramEnd"/>
      <w:r w:rsidR="00BA1D90">
        <w:rPr>
          <w:rFonts w:ascii="Times New Roman" w:hAnsi="Times New Roman"/>
          <w:sz w:val="28"/>
          <w:szCs w:val="28"/>
        </w:rPr>
        <w:t xml:space="preserve"> рода проявления экстремизма и терроризма.</w:t>
      </w:r>
    </w:p>
    <w:p w:rsidR="00CD7F63" w:rsidRDefault="00CD7F63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информационного поля предполагает отслеживание ситуации в данной сфере со стороны различных государственных структур и ведом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="006B31F3">
        <w:rPr>
          <w:rFonts w:ascii="Times New Roman" w:hAnsi="Times New Roman"/>
          <w:sz w:val="28"/>
          <w:szCs w:val="28"/>
        </w:rPr>
        <w:t xml:space="preserve"> с пр</w:t>
      </w:r>
      <w:proofErr w:type="gramEnd"/>
      <w:r w:rsidR="006B31F3">
        <w:rPr>
          <w:rFonts w:ascii="Times New Roman" w:hAnsi="Times New Roman"/>
          <w:sz w:val="28"/>
          <w:szCs w:val="28"/>
        </w:rPr>
        <w:t>ивлечением гражданского общества и научных сообществ.</w:t>
      </w:r>
    </w:p>
    <w:p w:rsidR="00B7570A" w:rsidRDefault="00B7570A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отмеченные направления и меры по информационному противодействию экстремизму и терроризму важная роль в данной системе отводится отдельной личности. Представляется необходимым все более активное подключение к данной деятельности научных сообществ</w:t>
      </w:r>
      <w:r w:rsidR="00A137A6">
        <w:rPr>
          <w:rFonts w:ascii="Times New Roman" w:hAnsi="Times New Roman"/>
          <w:sz w:val="28"/>
          <w:szCs w:val="28"/>
        </w:rPr>
        <w:t>. В качестве при</w:t>
      </w:r>
      <w:r w:rsidR="00CF6627">
        <w:rPr>
          <w:rFonts w:ascii="Times New Roman" w:hAnsi="Times New Roman"/>
          <w:sz w:val="28"/>
          <w:szCs w:val="28"/>
        </w:rPr>
        <w:t>мера можно привести деятельность</w:t>
      </w:r>
      <w:r w:rsidR="006771ED">
        <w:rPr>
          <w:rFonts w:ascii="Times New Roman" w:hAnsi="Times New Roman"/>
          <w:sz w:val="28"/>
          <w:szCs w:val="28"/>
        </w:rPr>
        <w:t xml:space="preserve"> кафедры конфликтологии Казанского (П</w:t>
      </w:r>
      <w:r w:rsidR="00A137A6">
        <w:rPr>
          <w:rFonts w:ascii="Times New Roman" w:hAnsi="Times New Roman"/>
          <w:sz w:val="28"/>
          <w:szCs w:val="28"/>
        </w:rPr>
        <w:t>риволжского) федерального университета, которая принимает</w:t>
      </w:r>
      <w:r w:rsidR="006771ED">
        <w:rPr>
          <w:rFonts w:ascii="Times New Roman" w:hAnsi="Times New Roman"/>
          <w:sz w:val="28"/>
          <w:szCs w:val="28"/>
        </w:rPr>
        <w:t xml:space="preserve"> активное участие в реализации Р</w:t>
      </w:r>
      <w:r w:rsidR="00255905">
        <w:rPr>
          <w:rFonts w:ascii="Times New Roman" w:hAnsi="Times New Roman"/>
          <w:sz w:val="28"/>
          <w:szCs w:val="28"/>
        </w:rPr>
        <w:t xml:space="preserve">еспубликанской </w:t>
      </w:r>
      <w:r w:rsidR="00A137A6">
        <w:rPr>
          <w:rFonts w:ascii="Times New Roman" w:hAnsi="Times New Roman"/>
          <w:sz w:val="28"/>
          <w:szCs w:val="28"/>
        </w:rPr>
        <w:t>целевой программы</w:t>
      </w:r>
      <w:r w:rsidR="00255905">
        <w:rPr>
          <w:rFonts w:ascii="Times New Roman" w:hAnsi="Times New Roman"/>
          <w:sz w:val="28"/>
          <w:szCs w:val="28"/>
        </w:rPr>
        <w:t xml:space="preserve"> по профилактике терроризма и экстремизма в Республике Татарстан на 2012 -2014 годы.</w:t>
      </w:r>
      <w:r w:rsidR="00897221">
        <w:rPr>
          <w:rFonts w:ascii="Times New Roman" w:hAnsi="Times New Roman"/>
          <w:sz w:val="28"/>
          <w:szCs w:val="28"/>
        </w:rPr>
        <w:t xml:space="preserve"> В рамках этой программы сотрудники кафедры проводят обучение членов антитеррористических комиссий.</w:t>
      </w:r>
      <w:r w:rsidR="004325B2">
        <w:rPr>
          <w:rFonts w:ascii="Times New Roman" w:hAnsi="Times New Roman"/>
          <w:sz w:val="28"/>
          <w:szCs w:val="28"/>
        </w:rPr>
        <w:t xml:space="preserve"> Также кафедра </w:t>
      </w:r>
      <w:r w:rsidR="004325B2">
        <w:rPr>
          <w:rFonts w:ascii="Times New Roman" w:hAnsi="Times New Roman"/>
          <w:sz w:val="28"/>
          <w:szCs w:val="28"/>
        </w:rPr>
        <w:lastRenderedPageBreak/>
        <w:t xml:space="preserve">конфликтологии принимает участие </w:t>
      </w:r>
      <w:r w:rsidR="00CF6627">
        <w:rPr>
          <w:rFonts w:ascii="Times New Roman" w:hAnsi="Times New Roman"/>
          <w:sz w:val="28"/>
          <w:szCs w:val="28"/>
        </w:rPr>
        <w:t xml:space="preserve">и </w:t>
      </w:r>
      <w:r w:rsidR="004325B2">
        <w:rPr>
          <w:rFonts w:ascii="Times New Roman" w:hAnsi="Times New Roman"/>
          <w:sz w:val="28"/>
          <w:szCs w:val="28"/>
        </w:rPr>
        <w:t>в других мероприятиях, направленных на профилактику экстремистской и террористической деятельности.</w:t>
      </w:r>
    </w:p>
    <w:p w:rsidR="00A26205" w:rsidRPr="006444EC" w:rsidRDefault="00A26205" w:rsidP="006444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эффективная деятельность системы информационного противодействия экстремизму и терроризму будет способствовать обеспечению безопасности личности, стабильному и гармоничному развитию общества и государства.</w:t>
      </w:r>
    </w:p>
    <w:sectPr w:rsidR="00A26205" w:rsidRPr="006444EC" w:rsidSect="0055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74E"/>
    <w:multiLevelType w:val="hybridMultilevel"/>
    <w:tmpl w:val="BFE06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FDB"/>
    <w:rsid w:val="00056026"/>
    <w:rsid w:val="000C3DD5"/>
    <w:rsid w:val="000C71CF"/>
    <w:rsid w:val="000E2148"/>
    <w:rsid w:val="000E3774"/>
    <w:rsid w:val="001414C1"/>
    <w:rsid w:val="0015238F"/>
    <w:rsid w:val="00170CE1"/>
    <w:rsid w:val="00183405"/>
    <w:rsid w:val="001A0C43"/>
    <w:rsid w:val="00245943"/>
    <w:rsid w:val="00255905"/>
    <w:rsid w:val="0034540B"/>
    <w:rsid w:val="00372E9D"/>
    <w:rsid w:val="0038305F"/>
    <w:rsid w:val="003A26CA"/>
    <w:rsid w:val="00413003"/>
    <w:rsid w:val="0041453C"/>
    <w:rsid w:val="00416CAB"/>
    <w:rsid w:val="004324E9"/>
    <w:rsid w:val="004325B2"/>
    <w:rsid w:val="004331BF"/>
    <w:rsid w:val="0049169D"/>
    <w:rsid w:val="004B2576"/>
    <w:rsid w:val="00556D88"/>
    <w:rsid w:val="005856F6"/>
    <w:rsid w:val="005D7B77"/>
    <w:rsid w:val="005F3FDB"/>
    <w:rsid w:val="006444EC"/>
    <w:rsid w:val="006669AE"/>
    <w:rsid w:val="006771ED"/>
    <w:rsid w:val="006B31F3"/>
    <w:rsid w:val="006D6767"/>
    <w:rsid w:val="006F310B"/>
    <w:rsid w:val="00703434"/>
    <w:rsid w:val="00721AFE"/>
    <w:rsid w:val="00732FF9"/>
    <w:rsid w:val="00745D13"/>
    <w:rsid w:val="007E46A9"/>
    <w:rsid w:val="007F610C"/>
    <w:rsid w:val="007F7B61"/>
    <w:rsid w:val="00845CC0"/>
    <w:rsid w:val="00897221"/>
    <w:rsid w:val="009359F7"/>
    <w:rsid w:val="00974AC0"/>
    <w:rsid w:val="009C7E4F"/>
    <w:rsid w:val="00A137A6"/>
    <w:rsid w:val="00A26205"/>
    <w:rsid w:val="00A2712E"/>
    <w:rsid w:val="00A33107"/>
    <w:rsid w:val="00A82D4D"/>
    <w:rsid w:val="00AB4883"/>
    <w:rsid w:val="00B57458"/>
    <w:rsid w:val="00B61D6B"/>
    <w:rsid w:val="00B754B4"/>
    <w:rsid w:val="00B7570A"/>
    <w:rsid w:val="00BA1D90"/>
    <w:rsid w:val="00BC631A"/>
    <w:rsid w:val="00BD2D1B"/>
    <w:rsid w:val="00C35EE4"/>
    <w:rsid w:val="00C7112E"/>
    <w:rsid w:val="00CD7F63"/>
    <w:rsid w:val="00CF6627"/>
    <w:rsid w:val="00D013D9"/>
    <w:rsid w:val="00D01909"/>
    <w:rsid w:val="00D0281D"/>
    <w:rsid w:val="00D0785B"/>
    <w:rsid w:val="00D15CF9"/>
    <w:rsid w:val="00DD5F29"/>
    <w:rsid w:val="00DF6CC8"/>
    <w:rsid w:val="00EB3364"/>
    <w:rsid w:val="00EF0D38"/>
    <w:rsid w:val="00F451C2"/>
    <w:rsid w:val="00F57616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Гузель Ильдарханова</cp:lastModifiedBy>
  <cp:revision>50</cp:revision>
  <dcterms:created xsi:type="dcterms:W3CDTF">2013-09-14T20:54:00Z</dcterms:created>
  <dcterms:modified xsi:type="dcterms:W3CDTF">2013-10-11T05:02:00Z</dcterms:modified>
</cp:coreProperties>
</file>