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676DDC" w:rsidRDefault="00676DDC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</w:t>
      </w:r>
      <w:bookmarkStart w:id="0" w:name="_GoBack"/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27 декабря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7D2FA8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271</w:t>
      </w:r>
    </w:p>
    <w:bookmarkEnd w:id="0"/>
    <w:p w:rsidR="002239DE" w:rsidRDefault="002239DE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9DE" w:rsidRPr="00D046C9" w:rsidRDefault="002239DE" w:rsidP="002239DE">
      <w:pPr>
        <w:pStyle w:val="20"/>
        <w:shd w:val="clear" w:color="auto" w:fill="auto"/>
        <w:spacing w:line="240" w:lineRule="auto"/>
        <w:ind w:right="552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46C9">
        <w:rPr>
          <w:rFonts w:ascii="Times New Roman" w:hAnsi="Times New Roman" w:cs="Times New Roman"/>
          <w:b/>
          <w:color w:val="auto"/>
          <w:sz w:val="28"/>
          <w:szCs w:val="28"/>
        </w:rPr>
        <w:t>О ходе реализации муниципальной программы «Развитие культуры Высокогорского муниципального района на 2017-2019гг»</w:t>
      </w:r>
    </w:p>
    <w:p w:rsidR="002239DE" w:rsidRPr="00D046C9" w:rsidRDefault="002239DE" w:rsidP="002239DE">
      <w:pPr>
        <w:pStyle w:val="20"/>
        <w:shd w:val="clear" w:color="auto" w:fill="auto"/>
        <w:spacing w:line="240" w:lineRule="auto"/>
        <w:ind w:right="552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9DE" w:rsidRPr="00D046C9" w:rsidRDefault="002239DE" w:rsidP="00D046C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46C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>Заслушав и обсудив информацию начальника отдела культуры исполнительного комитета Высокогорского муниципального района Бурхановой Л.З.</w:t>
      </w:r>
      <w:r w:rsidRPr="00D046C9">
        <w:rPr>
          <w:rFonts w:ascii="Times New Roman" w:hAnsi="Times New Roman" w:cs="Times New Roman"/>
          <w:sz w:val="28"/>
          <w:szCs w:val="28"/>
        </w:rPr>
        <w:t xml:space="preserve"> «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>О ходе реализации муниципальной программы «Развитие культуры Высокогорского муниципального района на 2017-2019гг», Совет Высокогорского муниципального района</w:t>
      </w:r>
    </w:p>
    <w:p w:rsidR="002239DE" w:rsidRPr="00D046C9" w:rsidRDefault="002239DE" w:rsidP="00D046C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39DE" w:rsidRPr="00D046C9" w:rsidRDefault="002239DE" w:rsidP="00D046C9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46C9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2239DE" w:rsidRPr="00D046C9" w:rsidRDefault="002239DE" w:rsidP="00D046C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70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46C9">
        <w:rPr>
          <w:rFonts w:ascii="Times New Roman" w:hAnsi="Times New Roman" w:cs="Times New Roman"/>
          <w:color w:val="auto"/>
          <w:sz w:val="28"/>
          <w:szCs w:val="28"/>
        </w:rPr>
        <w:t>Информацию о ходе реализации муниципальной программы «Развитие культуры Высокогорского муниципального района на 2017-2019гг» принять к сведению.</w:t>
      </w:r>
    </w:p>
    <w:p w:rsidR="00D046C9" w:rsidRPr="00D046C9" w:rsidRDefault="00D046C9" w:rsidP="00D046C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705"/>
        <w:rPr>
          <w:rFonts w:ascii="Times New Roman" w:hAnsi="Times New Roman" w:cs="Times New Roman"/>
          <w:color w:val="auto"/>
          <w:sz w:val="28"/>
          <w:szCs w:val="28"/>
        </w:rPr>
      </w:pPr>
      <w:r w:rsidRPr="00D046C9">
        <w:rPr>
          <w:rFonts w:ascii="Times New Roman" w:hAnsi="Times New Roman" w:cs="Times New Roman"/>
          <w:color w:val="auto"/>
          <w:sz w:val="28"/>
          <w:szCs w:val="28"/>
        </w:rPr>
        <w:t>Признать работу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по муниципальной программе «Развитие культуры Высокогорского муниципального района на 2017-2019гг» за 2018 год удовлетворительной.</w:t>
      </w:r>
    </w:p>
    <w:p w:rsidR="00D046C9" w:rsidRPr="00D046C9" w:rsidRDefault="00D046C9" w:rsidP="00D046C9">
      <w:pPr>
        <w:pStyle w:val="20"/>
        <w:numPr>
          <w:ilvl w:val="0"/>
          <w:numId w:val="2"/>
        </w:numPr>
        <w:spacing w:line="240" w:lineRule="auto"/>
        <w:ind w:left="0" w:firstLine="705"/>
        <w:rPr>
          <w:rFonts w:ascii="Times New Roman" w:hAnsi="Times New Roman" w:cs="Times New Roman"/>
          <w:color w:val="auto"/>
          <w:sz w:val="28"/>
          <w:szCs w:val="28"/>
        </w:rPr>
      </w:pPr>
      <w:r w:rsidRPr="00D046C9">
        <w:rPr>
          <w:rFonts w:ascii="Times New Roman" w:hAnsi="Times New Roman" w:cs="Times New Roman"/>
          <w:color w:val="auto"/>
          <w:sz w:val="28"/>
          <w:szCs w:val="28"/>
        </w:rPr>
        <w:t>Для обеспечения более эффективной работы учреждений культуры рекомендовать:</w:t>
      </w:r>
    </w:p>
    <w:p w:rsidR="00D046C9" w:rsidRPr="00D046C9" w:rsidRDefault="00D046C9" w:rsidP="00D046C9">
      <w:pPr>
        <w:pStyle w:val="2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46C9">
        <w:rPr>
          <w:rFonts w:ascii="Times New Roman" w:hAnsi="Times New Roman" w:cs="Times New Roman"/>
          <w:color w:val="auto"/>
          <w:sz w:val="28"/>
          <w:szCs w:val="28"/>
        </w:rPr>
        <w:t>исполнительному комитету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>смотреть вопрос укрепления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>–технической базы, внедрени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 технологий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46C9" w:rsidRDefault="00D046C9" w:rsidP="00D046C9">
      <w:pPr>
        <w:pStyle w:val="2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отделу культуры 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>увелич</w:t>
      </w:r>
      <w:r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охват за счет внедрения новых активных форм организации досуга для различных слоев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color w:val="auto"/>
          <w:sz w:val="28"/>
          <w:szCs w:val="28"/>
        </w:rPr>
        <w:t>ать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инновационны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культурно–досуговой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046C9" w:rsidRDefault="00D046C9" w:rsidP="00D046C9">
      <w:pPr>
        <w:pStyle w:val="20"/>
        <w:numPr>
          <w:ilvl w:val="0"/>
          <w:numId w:val="2"/>
        </w:numPr>
        <w:spacing w:line="240" w:lineRule="auto"/>
        <w:ind w:left="0" w:firstLine="70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>сполнительному комитету района, органам местного самоуправления района в пределах компетенций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оказать содействие в работе по 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>развитию и сохранению культуры и искусства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Высокогорского муниципального района, а также национальных традиций.</w:t>
      </w:r>
    </w:p>
    <w:p w:rsidR="00D046C9" w:rsidRDefault="00D046C9" w:rsidP="000244C5">
      <w:pPr>
        <w:pStyle w:val="20"/>
        <w:numPr>
          <w:ilvl w:val="0"/>
          <w:numId w:val="2"/>
        </w:numPr>
        <w:spacing w:line="240" w:lineRule="auto"/>
        <w:ind w:left="0" w:firstLine="70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Рекомендовать филиалу ОАО «Татмедиа» </w:t>
      </w:r>
      <w:r w:rsidR="000244C5">
        <w:rPr>
          <w:rFonts w:ascii="Times New Roman" w:hAnsi="Times New Roman" w:cs="Times New Roman"/>
          <w:color w:val="auto"/>
          <w:sz w:val="28"/>
          <w:szCs w:val="28"/>
        </w:rPr>
        <w:t xml:space="preserve">регулярно освещать на страницах газеты «Высокогорские вести» «Биектау </w:t>
      </w:r>
      <w:r w:rsidR="000244C5">
        <w:rPr>
          <w:rFonts w:ascii="Times New Roman" w:hAnsi="Times New Roman" w:cs="Times New Roman"/>
          <w:color w:val="auto"/>
          <w:sz w:val="28"/>
          <w:szCs w:val="28"/>
          <w:lang w:val="tt-RU"/>
        </w:rPr>
        <w:t>хәбәрләре</w:t>
      </w:r>
      <w:r w:rsidR="000244C5">
        <w:rPr>
          <w:rFonts w:ascii="Times New Roman" w:hAnsi="Times New Roman" w:cs="Times New Roman"/>
          <w:color w:val="auto"/>
          <w:sz w:val="28"/>
          <w:szCs w:val="28"/>
        </w:rPr>
        <w:t xml:space="preserve">» материалы по реализации </w:t>
      </w:r>
      <w:r w:rsidR="000244C5" w:rsidRPr="000244C5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«Развитие культуры Высокогорского муниципального района на 2017-2019гг»</w:t>
      </w:r>
      <w:r w:rsidR="000244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4C5" w:rsidRPr="00024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46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44C5" w:rsidRDefault="000244C5" w:rsidP="000244C5">
      <w:pPr>
        <w:pStyle w:val="20"/>
        <w:numPr>
          <w:ilvl w:val="0"/>
          <w:numId w:val="2"/>
        </w:numPr>
        <w:spacing w:line="240" w:lineRule="auto"/>
        <w:ind w:left="0" w:firstLine="705"/>
        <w:rPr>
          <w:rFonts w:ascii="Times New Roman" w:hAnsi="Times New Roman" w:cs="Times New Roman"/>
          <w:color w:val="auto"/>
          <w:sz w:val="28"/>
          <w:szCs w:val="28"/>
        </w:rPr>
      </w:pPr>
      <w:r w:rsidRPr="000244C5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решение путем размещения на официальном сайте Высокогорского муниципального района в сети Интернет по веб-адресу: </w:t>
      </w:r>
      <w:r w:rsidRPr="000244C5">
        <w:rPr>
          <w:rFonts w:ascii="Times New Roman" w:hAnsi="Times New Roman" w:cs="Times New Roman"/>
          <w:color w:val="auto"/>
          <w:sz w:val="28"/>
          <w:szCs w:val="28"/>
        </w:rPr>
        <w:lastRenderedPageBreak/>
        <w:t>http</w:t>
      </w:r>
      <w:r w:rsidR="009A2920">
        <w:rPr>
          <w:rFonts w:ascii="Times New Roman" w:hAnsi="Times New Roman" w:cs="Times New Roman"/>
          <w:color w:val="auto"/>
          <w:sz w:val="28"/>
          <w:szCs w:val="28"/>
          <w:lang w:val="tt-RU"/>
        </w:rPr>
        <w:t>:</w:t>
      </w:r>
      <w:r w:rsidRPr="000244C5">
        <w:rPr>
          <w:rFonts w:ascii="Times New Roman" w:hAnsi="Times New Roman" w:cs="Times New Roman"/>
          <w:color w:val="auto"/>
          <w:sz w:val="28"/>
          <w:szCs w:val="28"/>
        </w:rPr>
        <w:t>//vysokaya-gora</w:t>
      </w:r>
      <w:r w:rsidR="009A2920">
        <w:rPr>
          <w:rFonts w:ascii="Times New Roman" w:hAnsi="Times New Roman" w:cs="Times New Roman"/>
          <w:color w:val="auto"/>
          <w:sz w:val="28"/>
          <w:szCs w:val="28"/>
          <w:lang w:val="tt-RU"/>
        </w:rPr>
        <w:t>.</w:t>
      </w:r>
      <w:r w:rsidRPr="000244C5">
        <w:rPr>
          <w:rFonts w:ascii="Times New Roman" w:hAnsi="Times New Roman" w:cs="Times New Roman"/>
          <w:color w:val="auto"/>
          <w:sz w:val="28"/>
          <w:szCs w:val="28"/>
        </w:rPr>
        <w:t>tatarstan</w:t>
      </w:r>
      <w:r w:rsidR="009A2920">
        <w:rPr>
          <w:rFonts w:ascii="Times New Roman" w:hAnsi="Times New Roman" w:cs="Times New Roman"/>
          <w:color w:val="auto"/>
          <w:sz w:val="28"/>
          <w:szCs w:val="28"/>
          <w:lang w:val="tt-RU"/>
        </w:rPr>
        <w:t>.</w:t>
      </w:r>
      <w:r w:rsidRPr="000244C5">
        <w:rPr>
          <w:rFonts w:ascii="Times New Roman" w:hAnsi="Times New Roman" w:cs="Times New Roman"/>
          <w:color w:val="auto"/>
          <w:sz w:val="28"/>
          <w:szCs w:val="28"/>
        </w:rPr>
        <w:t>ru.</w:t>
      </w:r>
    </w:p>
    <w:p w:rsidR="000244C5" w:rsidRPr="000244C5" w:rsidRDefault="000244C5" w:rsidP="000244C5">
      <w:pPr>
        <w:pStyle w:val="20"/>
        <w:numPr>
          <w:ilvl w:val="0"/>
          <w:numId w:val="2"/>
        </w:numPr>
        <w:spacing w:line="240" w:lineRule="auto"/>
        <w:ind w:left="0" w:firstLine="705"/>
        <w:rPr>
          <w:rFonts w:ascii="Times New Roman" w:hAnsi="Times New Roman" w:cs="Times New Roman"/>
          <w:color w:val="auto"/>
          <w:sz w:val="28"/>
          <w:szCs w:val="28"/>
        </w:rPr>
      </w:pPr>
      <w:r w:rsidRPr="000244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0244C5" w:rsidRDefault="000244C5" w:rsidP="000244C5">
      <w:pPr>
        <w:pStyle w:val="2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244C5" w:rsidRDefault="000244C5" w:rsidP="000244C5">
      <w:pPr>
        <w:pStyle w:val="2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244C5" w:rsidRPr="000244C5" w:rsidRDefault="000244C5" w:rsidP="000244C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4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0244C5" w:rsidRPr="000244C5" w:rsidRDefault="000244C5" w:rsidP="000244C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  <w:r w:rsidRPr="000244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0244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Р.Г. Калимуллин</w:t>
      </w:r>
    </w:p>
    <w:p w:rsidR="000244C5" w:rsidRPr="000244C5" w:rsidRDefault="000244C5" w:rsidP="000244C5">
      <w:pPr>
        <w:pStyle w:val="2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3D5469" w:rsidRPr="00D046C9" w:rsidRDefault="003D5469" w:rsidP="00D046C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Pr="00D046C9" w:rsidRDefault="003D5469" w:rsidP="00D046C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D046C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D046C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D046C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D046C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4E" w:rsidRDefault="0054564E">
      <w:r>
        <w:separator/>
      </w:r>
    </w:p>
  </w:endnote>
  <w:endnote w:type="continuationSeparator" w:id="0">
    <w:p w:rsidR="0054564E" w:rsidRDefault="0054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4E" w:rsidRDefault="0054564E"/>
  </w:footnote>
  <w:footnote w:type="continuationSeparator" w:id="0">
    <w:p w:rsidR="0054564E" w:rsidRDefault="00545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43DB"/>
    <w:multiLevelType w:val="hybridMultilevel"/>
    <w:tmpl w:val="49246390"/>
    <w:lvl w:ilvl="0" w:tplc="8ED85CB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244C5"/>
    <w:rsid w:val="0010421D"/>
    <w:rsid w:val="001929DD"/>
    <w:rsid w:val="001A7829"/>
    <w:rsid w:val="00203722"/>
    <w:rsid w:val="00205A0B"/>
    <w:rsid w:val="002239DE"/>
    <w:rsid w:val="00235874"/>
    <w:rsid w:val="00246F40"/>
    <w:rsid w:val="00277AB2"/>
    <w:rsid w:val="002A18CD"/>
    <w:rsid w:val="003D5469"/>
    <w:rsid w:val="00456F2F"/>
    <w:rsid w:val="0054564E"/>
    <w:rsid w:val="0055469A"/>
    <w:rsid w:val="00562CA4"/>
    <w:rsid w:val="005C4EB7"/>
    <w:rsid w:val="00645A92"/>
    <w:rsid w:val="00645BDA"/>
    <w:rsid w:val="00676DDC"/>
    <w:rsid w:val="007356DD"/>
    <w:rsid w:val="00776320"/>
    <w:rsid w:val="007D2FA8"/>
    <w:rsid w:val="00814B4E"/>
    <w:rsid w:val="008252BD"/>
    <w:rsid w:val="00972534"/>
    <w:rsid w:val="009A2920"/>
    <w:rsid w:val="009B36D9"/>
    <w:rsid w:val="00A24B6D"/>
    <w:rsid w:val="00A67526"/>
    <w:rsid w:val="00AC5495"/>
    <w:rsid w:val="00B74AE5"/>
    <w:rsid w:val="00BF2D8F"/>
    <w:rsid w:val="00C7184A"/>
    <w:rsid w:val="00C71F08"/>
    <w:rsid w:val="00C8677E"/>
    <w:rsid w:val="00D046C9"/>
    <w:rsid w:val="00D64CA2"/>
    <w:rsid w:val="00D72F9D"/>
    <w:rsid w:val="00E94F1C"/>
    <w:rsid w:val="00EA71CE"/>
    <w:rsid w:val="00F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1800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13</cp:revision>
  <cp:lastPrinted>2017-03-27T10:10:00Z</cp:lastPrinted>
  <dcterms:created xsi:type="dcterms:W3CDTF">2017-01-11T06:28:00Z</dcterms:created>
  <dcterms:modified xsi:type="dcterms:W3CDTF">2019-01-02T04:34:00Z</dcterms:modified>
</cp:coreProperties>
</file>