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 xml:space="preserve">Кооперативная </w:t>
      </w:r>
      <w:proofErr w:type="spellStart"/>
      <w:r w:rsidRPr="002A18CD">
        <w:rPr>
          <w:color w:val="auto"/>
        </w:rPr>
        <w:t>ур</w:t>
      </w:r>
      <w:proofErr w:type="spellEnd"/>
      <w:r w:rsidRPr="002A18CD">
        <w:rPr>
          <w:color w:val="auto"/>
        </w:rPr>
        <w:t xml:space="preserve">., 5, </w:t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т/ю </w:t>
      </w:r>
      <w:proofErr w:type="spellStart"/>
      <w:r w:rsidRPr="002A18CD">
        <w:rPr>
          <w:color w:val="auto"/>
        </w:rPr>
        <w:t>станциясе</w:t>
      </w:r>
      <w:proofErr w:type="spellEnd"/>
      <w:r w:rsidRPr="002A18CD">
        <w:rPr>
          <w:color w:val="auto"/>
        </w:rPr>
        <w:t xml:space="preserve"> </w:t>
      </w:r>
      <w:proofErr w:type="spellStart"/>
      <w:r w:rsidRPr="002A18CD">
        <w:rPr>
          <w:color w:val="auto"/>
        </w:rPr>
        <w:t>поселогы</w:t>
      </w:r>
      <w:proofErr w:type="spellEnd"/>
      <w:r w:rsidRPr="002A18CD">
        <w:rPr>
          <w:color w:val="auto"/>
        </w:rPr>
        <w:t>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</w:r>
      <w:proofErr w:type="spellStart"/>
      <w:r w:rsidRPr="002A18CD">
        <w:rPr>
          <w:color w:val="auto"/>
        </w:rPr>
        <w:t>Биектау</w:t>
      </w:r>
      <w:proofErr w:type="spellEnd"/>
      <w:r w:rsidRPr="002A18CD">
        <w:rPr>
          <w:color w:val="auto"/>
        </w:rPr>
        <w:t xml:space="preserve"> районы, Татарстан </w:t>
      </w:r>
      <w:proofErr w:type="spellStart"/>
      <w:r w:rsidRPr="002A18CD">
        <w:rPr>
          <w:color w:val="auto"/>
        </w:rPr>
        <w:t>Республикасы</w:t>
      </w:r>
      <w:proofErr w:type="spellEnd"/>
      <w:r w:rsidRPr="002A18CD">
        <w:rPr>
          <w:color w:val="auto"/>
        </w:rPr>
        <w:t>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11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572147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929DD" w:rsidRDefault="00572147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E04F92" w:rsidRDefault="00D64CA2" w:rsidP="00E04F9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E04F92" w:rsidRPr="00C51A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«</w:t>
      </w:r>
      <w:r w:rsidR="00DC2CCC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  <w:r w:rsidR="00E04F92" w:rsidRPr="00C51A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DC2CCC">
        <w:rPr>
          <w:rFonts w:ascii="Times New Roman" w:hAnsi="Times New Roman" w:cs="Times New Roman"/>
          <w:b/>
          <w:color w:val="auto"/>
          <w:sz w:val="28"/>
          <w:szCs w:val="28"/>
        </w:rPr>
        <w:t>июля 2017 г</w:t>
      </w:r>
      <w:r w:rsidR="00E04F92" w:rsidRPr="00C51A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C2C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bookmarkStart w:id="0" w:name="_GoBack"/>
      <w:bookmarkEnd w:id="0"/>
      <w:r w:rsidR="00E04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E04F92" w:rsidRPr="00C51A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DC2C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04F92" w:rsidRPr="00C51A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№ </w:t>
      </w:r>
      <w:r w:rsidR="00DC2CCC">
        <w:rPr>
          <w:rFonts w:ascii="Times New Roman" w:hAnsi="Times New Roman" w:cs="Times New Roman"/>
          <w:b/>
          <w:color w:val="auto"/>
          <w:sz w:val="28"/>
          <w:szCs w:val="28"/>
        </w:rPr>
        <w:t>154</w:t>
      </w:r>
      <w:r w:rsidR="00E04F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E04F92" w:rsidRPr="00D53171" w:rsidRDefault="00E04F92" w:rsidP="00E04F92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147E54" w:rsidRPr="00147E54" w:rsidRDefault="00147E54" w:rsidP="00147E54">
      <w:pPr>
        <w:widowControl/>
        <w:ind w:right="523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О согласовании замены дотации на выравнивание бюджетной обеспеченности муниципальных районов дополнительным нормативом отчислений в бюджет Высокогорского муниципального района Республики Татарстан от налога на доходы физических лиц на 2018 год и плановый период 2019 и 2020 годов</w:t>
      </w:r>
    </w:p>
    <w:p w:rsidR="00147E54" w:rsidRPr="00147E54" w:rsidRDefault="00147E54" w:rsidP="00147E54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p w:rsidR="00147E54" w:rsidRPr="00147E54" w:rsidRDefault="00147E54" w:rsidP="00147E54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пунктом 5 статьи 138 Бюджетного Кодекса Российской Федерации Совет Высокогорского муниципального района Республики Татарстан </w:t>
      </w:r>
    </w:p>
    <w:p w:rsidR="00147E54" w:rsidRDefault="00147E54" w:rsidP="00147E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147E54" w:rsidRPr="00147E54" w:rsidRDefault="00147E54" w:rsidP="00147E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Согласовать замену дотации на выравнивание бюджетной обеспеченности муниципальных районов дополнительным нормативом отчислений в бюджет Высокогорского муниципального района Республики Татарстан от налога на доходы физических лиц на 2018 год и плановый период 2019 и 2020 годов.</w:t>
      </w:r>
    </w:p>
    <w:p w:rsidR="00147E54" w:rsidRPr="00147E54" w:rsidRDefault="00147E54" w:rsidP="00147E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Направить копию данного решения в Министерство финансов Республики Татарстан.</w:t>
      </w:r>
    </w:p>
    <w:p w:rsidR="00147E54" w:rsidRPr="00147E54" w:rsidRDefault="00147E54" w:rsidP="00147E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Решение вступает в силу со дня его подписания.</w:t>
      </w:r>
    </w:p>
    <w:p w:rsidR="00147E54" w:rsidRPr="00147E54" w:rsidRDefault="00147E54" w:rsidP="00147E54">
      <w:pPr>
        <w:widowControl/>
        <w:ind w:right="-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4.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Опубликовать настоящее решение путем размещения на официальном сайте Высокогорского муниципального района в информационно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телекоммуникационной сети Интернет по веб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адресу: 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http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//</w:t>
      </w:r>
      <w:proofErr w:type="spellStart"/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vysokaya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gora</w:t>
      </w:r>
      <w:proofErr w:type="spellEnd"/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tatarstan</w:t>
      </w:r>
      <w:proofErr w:type="spellEnd"/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  <w:proofErr w:type="spellStart"/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ru</w:t>
      </w:r>
      <w:proofErr w:type="spellEnd"/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47E54" w:rsidRDefault="00147E54" w:rsidP="00147E54">
      <w:pPr>
        <w:widowControl/>
        <w:ind w:right="-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5.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47E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Контроль за исполнением настоящего решения возложить на постоянную комиссию Совета Высокогорского муниципального района по бюджету, финансам и экономической политике Совета Высокогорского муниципального района.</w:t>
      </w:r>
    </w:p>
    <w:p w:rsidR="00147E54" w:rsidRPr="00147E54" w:rsidRDefault="00147E54" w:rsidP="00147E54">
      <w:pPr>
        <w:widowControl/>
        <w:ind w:right="-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D53171" w:rsidRPr="00D53171" w:rsidRDefault="00D53171" w:rsidP="00D53171">
      <w:pPr>
        <w:widowControl/>
        <w:ind w:right="-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5317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Заместитель председателя Совета района, </w:t>
      </w:r>
    </w:p>
    <w:p w:rsidR="00D53171" w:rsidRDefault="00D53171" w:rsidP="00D53171">
      <w:pPr>
        <w:widowControl/>
        <w:ind w:right="-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5317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Заместитель Главы</w:t>
      </w:r>
    </w:p>
    <w:p w:rsidR="00D53171" w:rsidRPr="00D53171" w:rsidRDefault="00D53171" w:rsidP="00D53171">
      <w:pPr>
        <w:widowControl/>
        <w:ind w:right="-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5317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</w:t>
      </w:r>
      <w:r w:rsidRPr="00D5317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А.Ш. Шакиров</w:t>
      </w:r>
    </w:p>
    <w:p w:rsidR="00C35D26" w:rsidRPr="00147E54" w:rsidRDefault="00C35D26" w:rsidP="00D53171">
      <w:pPr>
        <w:widowControl/>
        <w:ind w:right="-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sectPr w:rsidR="00C35D26" w:rsidRPr="00147E54" w:rsidSect="00C35D26">
      <w:type w:val="continuous"/>
      <w:pgSz w:w="11900" w:h="16840" w:code="9"/>
      <w:pgMar w:top="1134" w:right="701" w:bottom="709" w:left="1134" w:header="0" w:footer="154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3C" w:rsidRDefault="00F5313C">
      <w:r>
        <w:separator/>
      </w:r>
    </w:p>
  </w:endnote>
  <w:endnote w:type="continuationSeparator" w:id="0">
    <w:p w:rsidR="00F5313C" w:rsidRDefault="00F5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3C" w:rsidRDefault="00F5313C"/>
  </w:footnote>
  <w:footnote w:type="continuationSeparator" w:id="0">
    <w:p w:rsidR="00F5313C" w:rsidRDefault="00F53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95" w:rsidRDefault="001E4A95" w:rsidP="001E4A95">
    <w:pPr>
      <w:pStyle w:val="a4"/>
      <w:jc w:val="right"/>
    </w:pPr>
  </w:p>
  <w:p w:rsidR="001E4A95" w:rsidRDefault="001E4A95" w:rsidP="001E4A9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176B"/>
    <w:multiLevelType w:val="multilevel"/>
    <w:tmpl w:val="AE1008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C6D9B"/>
    <w:rsid w:val="000D2C0D"/>
    <w:rsid w:val="0011545D"/>
    <w:rsid w:val="001322AA"/>
    <w:rsid w:val="00147E54"/>
    <w:rsid w:val="001929DD"/>
    <w:rsid w:val="001E4A95"/>
    <w:rsid w:val="00235874"/>
    <w:rsid w:val="00246F40"/>
    <w:rsid w:val="00264EA1"/>
    <w:rsid w:val="002A18CD"/>
    <w:rsid w:val="00343ACD"/>
    <w:rsid w:val="00377A1D"/>
    <w:rsid w:val="00481544"/>
    <w:rsid w:val="004924A6"/>
    <w:rsid w:val="00495C13"/>
    <w:rsid w:val="00562CA4"/>
    <w:rsid w:val="00572147"/>
    <w:rsid w:val="005C4EB7"/>
    <w:rsid w:val="006020DC"/>
    <w:rsid w:val="00615BF5"/>
    <w:rsid w:val="00645A92"/>
    <w:rsid w:val="00645BDA"/>
    <w:rsid w:val="006E6DBE"/>
    <w:rsid w:val="007356DD"/>
    <w:rsid w:val="00764A0C"/>
    <w:rsid w:val="00776320"/>
    <w:rsid w:val="007806E3"/>
    <w:rsid w:val="00814B4E"/>
    <w:rsid w:val="008233FA"/>
    <w:rsid w:val="008252BD"/>
    <w:rsid w:val="008746DC"/>
    <w:rsid w:val="008F0B31"/>
    <w:rsid w:val="009B36D9"/>
    <w:rsid w:val="009B6A1B"/>
    <w:rsid w:val="00A36792"/>
    <w:rsid w:val="00A3700E"/>
    <w:rsid w:val="00AC5495"/>
    <w:rsid w:val="00B22B3E"/>
    <w:rsid w:val="00C35D26"/>
    <w:rsid w:val="00C7184A"/>
    <w:rsid w:val="00C8677E"/>
    <w:rsid w:val="00D53171"/>
    <w:rsid w:val="00D64CA2"/>
    <w:rsid w:val="00DC2CCC"/>
    <w:rsid w:val="00DD3387"/>
    <w:rsid w:val="00E04F92"/>
    <w:rsid w:val="00EA71CE"/>
    <w:rsid w:val="00ED0B08"/>
    <w:rsid w:val="00F5313C"/>
    <w:rsid w:val="00FE7378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60C6"/>
  <w15:docId w15:val="{F4A13FE7-309D-4925-9B89-C339637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39"/>
    <w:rsid w:val="001E4A9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FED5-D804-4744-88D8-2B1DD6DE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12</cp:revision>
  <cp:lastPrinted>2017-03-28T11:18:00Z</cp:lastPrinted>
  <dcterms:created xsi:type="dcterms:W3CDTF">2017-03-27T12:14:00Z</dcterms:created>
  <dcterms:modified xsi:type="dcterms:W3CDTF">2017-07-18T08:27:00Z</dcterms:modified>
</cp:coreProperties>
</file>